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95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C4395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C4395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Лужского муниципального района </w:t>
      </w:r>
    </w:p>
    <w:p w:rsidR="00FC4395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C4395" w:rsidRDefault="00FC4395" w:rsidP="00FC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535" w:rsidRPr="00FD0B06" w:rsidRDefault="00BC4535" w:rsidP="00BC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06">
        <w:rPr>
          <w:rFonts w:ascii="Times New Roman" w:hAnsi="Times New Roman" w:cs="Times New Roman"/>
          <w:sz w:val="28"/>
          <w:szCs w:val="28"/>
        </w:rPr>
        <w:t>Р Е Ш Е Н И Е</w:t>
      </w:r>
    </w:p>
    <w:p w:rsidR="00BC4535" w:rsidRPr="00F27473" w:rsidRDefault="00FD0B06" w:rsidP="00BC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ноября </w:t>
      </w:r>
      <w:r w:rsidR="00FC4395">
        <w:rPr>
          <w:rFonts w:ascii="Times New Roman" w:hAnsi="Times New Roman" w:cs="Times New Roman"/>
          <w:sz w:val="24"/>
          <w:szCs w:val="24"/>
        </w:rPr>
        <w:t>2018</w:t>
      </w:r>
      <w:r w:rsidR="00BC4535" w:rsidRPr="00F2747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BC4535" w:rsidRDefault="00BC4535" w:rsidP="00FC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 xml:space="preserve">Об одобрении </w:t>
      </w:r>
      <w:r w:rsidR="00210E4A">
        <w:rPr>
          <w:rFonts w:ascii="Times New Roman" w:hAnsi="Times New Roman" w:cs="Times New Roman"/>
          <w:sz w:val="24"/>
          <w:szCs w:val="24"/>
        </w:rPr>
        <w:t>крупной сделки</w:t>
      </w:r>
    </w:p>
    <w:p w:rsidR="00FC4395" w:rsidRDefault="00210E4A" w:rsidP="00FC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Лужскому МУП «Землемер»</w:t>
      </w:r>
    </w:p>
    <w:p w:rsidR="00FC4395" w:rsidRPr="00FC4395" w:rsidRDefault="00FC4395" w:rsidP="00FC43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4395" w:rsidRPr="00F27473" w:rsidRDefault="00FC4395" w:rsidP="00FC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35" w:rsidRPr="00F27473" w:rsidRDefault="00FC4395" w:rsidP="00BC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</w:t>
      </w:r>
      <w:r w:rsidR="00BC4535" w:rsidRPr="00F2747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Федеральным законом от 14.11.2002 г. № 161-ФЗ «О государственных и муниципальных предприятиях», Уставом Лужского муниципального района Ленинградской области, Совет депутатов Лужского муниципального района РЕШИЛ: </w:t>
      </w:r>
    </w:p>
    <w:p w:rsidR="00BC4535" w:rsidRPr="00F2747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 xml:space="preserve"> </w:t>
      </w:r>
      <w:r w:rsidR="00210E4A">
        <w:rPr>
          <w:rFonts w:ascii="Times New Roman" w:hAnsi="Times New Roman" w:cs="Times New Roman"/>
          <w:sz w:val="24"/>
          <w:szCs w:val="24"/>
        </w:rPr>
        <w:t>1. Одобрить совершение сделки</w:t>
      </w:r>
      <w:r w:rsidR="00FC4395">
        <w:rPr>
          <w:rFonts w:ascii="Times New Roman" w:hAnsi="Times New Roman" w:cs="Times New Roman"/>
          <w:sz w:val="24"/>
          <w:szCs w:val="24"/>
        </w:rPr>
        <w:t xml:space="preserve"> </w:t>
      </w:r>
      <w:r w:rsidR="00AC5DBD">
        <w:rPr>
          <w:rFonts w:ascii="Times New Roman" w:hAnsi="Times New Roman" w:cs="Times New Roman"/>
          <w:sz w:val="24"/>
          <w:szCs w:val="24"/>
        </w:rPr>
        <w:t xml:space="preserve">по итогам электронного аукциона (как исполнитель, подрядчик) </w:t>
      </w:r>
      <w:r w:rsidRPr="00F27473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210E4A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F27473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r w:rsidR="00FC4395">
        <w:rPr>
          <w:rFonts w:ascii="Times New Roman" w:hAnsi="Times New Roman" w:cs="Times New Roman"/>
          <w:sz w:val="24"/>
          <w:szCs w:val="24"/>
        </w:rPr>
        <w:t>«</w:t>
      </w:r>
      <w:r w:rsidR="00210E4A">
        <w:rPr>
          <w:rFonts w:ascii="Times New Roman" w:hAnsi="Times New Roman" w:cs="Times New Roman"/>
          <w:sz w:val="24"/>
          <w:szCs w:val="24"/>
        </w:rPr>
        <w:t>Землемер», заключаемой</w:t>
      </w:r>
      <w:r w:rsidRPr="00F27473">
        <w:rPr>
          <w:rFonts w:ascii="Times New Roman" w:hAnsi="Times New Roman" w:cs="Times New Roman"/>
          <w:sz w:val="24"/>
          <w:szCs w:val="24"/>
        </w:rPr>
        <w:t xml:space="preserve"> </w:t>
      </w:r>
      <w:r w:rsidR="00FC4395">
        <w:rPr>
          <w:rFonts w:ascii="Times New Roman" w:hAnsi="Times New Roman" w:cs="Times New Roman"/>
          <w:sz w:val="24"/>
          <w:szCs w:val="24"/>
        </w:rPr>
        <w:t xml:space="preserve">для ведения хозяйственной деятельности </w:t>
      </w:r>
      <w:r w:rsidRPr="00F27473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BC4535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 xml:space="preserve"> 1.1. Су</w:t>
      </w:r>
      <w:r w:rsidR="007F7E04" w:rsidRPr="00F27473">
        <w:rPr>
          <w:rFonts w:ascii="Times New Roman" w:hAnsi="Times New Roman" w:cs="Times New Roman"/>
          <w:sz w:val="24"/>
          <w:szCs w:val="24"/>
        </w:rPr>
        <w:t>мма одной такой сделки не должна</w:t>
      </w:r>
      <w:r w:rsidRPr="00F27473">
        <w:rPr>
          <w:rFonts w:ascii="Times New Roman" w:hAnsi="Times New Roman" w:cs="Times New Roman"/>
          <w:sz w:val="24"/>
          <w:szCs w:val="24"/>
        </w:rPr>
        <w:t xml:space="preserve"> </w:t>
      </w:r>
      <w:r w:rsidR="00FC4395">
        <w:rPr>
          <w:rFonts w:ascii="Times New Roman" w:hAnsi="Times New Roman" w:cs="Times New Roman"/>
          <w:sz w:val="24"/>
          <w:szCs w:val="24"/>
        </w:rPr>
        <w:t>превышать 1</w:t>
      </w:r>
      <w:r w:rsidR="00210E4A">
        <w:rPr>
          <w:rFonts w:ascii="Times New Roman" w:hAnsi="Times New Roman" w:cs="Times New Roman"/>
          <w:sz w:val="24"/>
          <w:szCs w:val="24"/>
        </w:rPr>
        <w:t>5</w:t>
      </w:r>
      <w:r w:rsidR="00FC4395">
        <w:rPr>
          <w:rFonts w:ascii="Times New Roman" w:hAnsi="Times New Roman" w:cs="Times New Roman"/>
          <w:sz w:val="24"/>
          <w:szCs w:val="24"/>
        </w:rPr>
        <w:t> 5</w:t>
      </w:r>
      <w:r w:rsidR="007F7E04" w:rsidRPr="00F27473">
        <w:rPr>
          <w:rFonts w:ascii="Times New Roman" w:hAnsi="Times New Roman" w:cs="Times New Roman"/>
          <w:sz w:val="24"/>
          <w:szCs w:val="24"/>
        </w:rPr>
        <w:t>00</w:t>
      </w:r>
      <w:r w:rsidR="00FC4395">
        <w:rPr>
          <w:rFonts w:ascii="Times New Roman" w:hAnsi="Times New Roman" w:cs="Times New Roman"/>
          <w:sz w:val="24"/>
          <w:szCs w:val="24"/>
        </w:rPr>
        <w:t> </w:t>
      </w:r>
      <w:r w:rsidR="007F7E04" w:rsidRPr="00F27473">
        <w:rPr>
          <w:rFonts w:ascii="Times New Roman" w:hAnsi="Times New Roman" w:cs="Times New Roman"/>
          <w:sz w:val="24"/>
          <w:szCs w:val="24"/>
        </w:rPr>
        <w:t>000</w:t>
      </w:r>
      <w:r w:rsidR="00FC4395">
        <w:rPr>
          <w:rFonts w:ascii="Times New Roman" w:hAnsi="Times New Roman" w:cs="Times New Roman"/>
          <w:sz w:val="24"/>
          <w:szCs w:val="24"/>
        </w:rPr>
        <w:t>,00</w:t>
      </w:r>
      <w:r w:rsidR="007F7E04" w:rsidRPr="00F27473">
        <w:rPr>
          <w:rFonts w:ascii="Times New Roman" w:hAnsi="Times New Roman" w:cs="Times New Roman"/>
          <w:sz w:val="24"/>
          <w:szCs w:val="24"/>
        </w:rPr>
        <w:t xml:space="preserve"> (</w:t>
      </w:r>
      <w:r w:rsidR="00210E4A">
        <w:rPr>
          <w:rFonts w:ascii="Times New Roman" w:hAnsi="Times New Roman" w:cs="Times New Roman"/>
          <w:sz w:val="24"/>
          <w:szCs w:val="24"/>
        </w:rPr>
        <w:t>Пятнадцать</w:t>
      </w:r>
      <w:r w:rsidR="00FC439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210E4A">
        <w:rPr>
          <w:rFonts w:ascii="Times New Roman" w:hAnsi="Times New Roman" w:cs="Times New Roman"/>
          <w:sz w:val="24"/>
          <w:szCs w:val="24"/>
        </w:rPr>
        <w:t>ов</w:t>
      </w:r>
      <w:r w:rsidR="00FC4395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B76DC5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F27473">
        <w:rPr>
          <w:rFonts w:ascii="Times New Roman" w:hAnsi="Times New Roman" w:cs="Times New Roman"/>
          <w:sz w:val="24"/>
          <w:szCs w:val="24"/>
        </w:rPr>
        <w:t>) рублей.</w:t>
      </w:r>
    </w:p>
    <w:p w:rsidR="00FD0B06" w:rsidRPr="00F27473" w:rsidRDefault="00FD0B06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35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 xml:space="preserve"> 2. Контроль за исполнением решения возложить на постоянную комиссию по комплексному социально-экономическому развитию района, вопросам законности и правопорядка.</w:t>
      </w:r>
    </w:p>
    <w:p w:rsidR="00FD0B06" w:rsidRDefault="00FC439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4395" w:rsidRDefault="00FC439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принятия.</w:t>
      </w:r>
    </w:p>
    <w:p w:rsidR="00FD0B06" w:rsidRDefault="00FD0B06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06" w:rsidRDefault="00FD0B06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06" w:rsidRDefault="00FD0B06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06" w:rsidRDefault="00FD0B06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35" w:rsidRPr="00F2747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535" w:rsidRPr="00F2747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>Глава Лужского муниципального</w:t>
      </w:r>
    </w:p>
    <w:p w:rsidR="00BC4535" w:rsidRPr="00F2747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>района, исполняющего полномочия</w:t>
      </w:r>
    </w:p>
    <w:p w:rsidR="00BC4535" w:rsidRPr="00F2747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73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                       </w:t>
      </w:r>
      <w:r w:rsidR="00F274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7473">
        <w:rPr>
          <w:rFonts w:ascii="Times New Roman" w:hAnsi="Times New Roman" w:cs="Times New Roman"/>
          <w:sz w:val="24"/>
          <w:szCs w:val="24"/>
        </w:rPr>
        <w:t xml:space="preserve">         А.В. Иванов</w:t>
      </w:r>
    </w:p>
    <w:p w:rsidR="00BC4535" w:rsidRPr="008E289F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473" w:rsidRPr="00F27473" w:rsidRDefault="00F27473" w:rsidP="00F2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473" w:rsidRPr="00F2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F2"/>
    <w:rsid w:val="00126623"/>
    <w:rsid w:val="00210E4A"/>
    <w:rsid w:val="00504984"/>
    <w:rsid w:val="005F0CF2"/>
    <w:rsid w:val="007F7E04"/>
    <w:rsid w:val="00876903"/>
    <w:rsid w:val="008A3507"/>
    <w:rsid w:val="008E289F"/>
    <w:rsid w:val="00AC5DBD"/>
    <w:rsid w:val="00B76DC5"/>
    <w:rsid w:val="00BC4535"/>
    <w:rsid w:val="00F27473"/>
    <w:rsid w:val="00FC4395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75A4"/>
  <w15:docId w15:val="{02E3A9A5-B3AC-4F83-8695-CC3B0144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Budennaja</cp:lastModifiedBy>
  <cp:revision>15</cp:revision>
  <cp:lastPrinted>2018-12-03T06:36:00Z</cp:lastPrinted>
  <dcterms:created xsi:type="dcterms:W3CDTF">2016-11-11T08:32:00Z</dcterms:created>
  <dcterms:modified xsi:type="dcterms:W3CDTF">2018-12-03T06:36:00Z</dcterms:modified>
</cp:coreProperties>
</file>