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BE" w:rsidRDefault="00AA54BE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A62340" wp14:editId="4AA328EA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F5A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F612D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4F612D" w:rsidP="00994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A54BE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AA54BE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1B0E5A">
        <w:rPr>
          <w:rFonts w:ascii="Times New Roman" w:hAnsi="Times New Roman" w:cs="Times New Roman"/>
          <w:sz w:val="28"/>
          <w:szCs w:val="28"/>
        </w:rPr>
        <w:t>2</w:t>
      </w:r>
      <w:r w:rsidR="008F630A">
        <w:rPr>
          <w:rFonts w:ascii="Times New Roman" w:hAnsi="Times New Roman" w:cs="Times New Roman"/>
          <w:sz w:val="28"/>
          <w:szCs w:val="28"/>
        </w:rPr>
        <w:t xml:space="preserve">   </w:t>
      </w:r>
      <w:r w:rsidR="00994689">
        <w:rPr>
          <w:rFonts w:ascii="Times New Roman" w:hAnsi="Times New Roman" w:cs="Times New Roman"/>
          <w:sz w:val="28"/>
          <w:szCs w:val="28"/>
        </w:rPr>
        <w:t>№</w:t>
      </w:r>
      <w:r w:rsidR="00AA54BE">
        <w:rPr>
          <w:rFonts w:ascii="Times New Roman" w:hAnsi="Times New Roman" w:cs="Times New Roman"/>
          <w:sz w:val="28"/>
          <w:szCs w:val="28"/>
        </w:rPr>
        <w:t xml:space="preserve"> 161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30A">
        <w:rPr>
          <w:rFonts w:ascii="Times New Roman" w:hAnsi="Times New Roman" w:cs="Times New Roman"/>
          <w:sz w:val="28"/>
          <w:szCs w:val="28"/>
        </w:rPr>
        <w:t xml:space="preserve"> даче согласия на передачу недвижимого</w:t>
      </w:r>
    </w:p>
    <w:p w:rsidR="008F630A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630A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из государственной собственности</w:t>
      </w:r>
    </w:p>
    <w:p w:rsidR="00F7799F" w:rsidRDefault="00106F83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7799F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5A1B8A" w:rsidRDefault="005A1B8A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799F">
        <w:rPr>
          <w:rFonts w:ascii="Times New Roman" w:hAnsi="Times New Roman" w:cs="Times New Roman"/>
          <w:sz w:val="28"/>
          <w:szCs w:val="28"/>
        </w:rPr>
        <w:t>униципального образования Лужский</w:t>
      </w:r>
    </w:p>
    <w:p w:rsidR="00F7799F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5F" w:rsidRDefault="00994689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F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06F83" w:rsidRPr="00106F83">
        <w:rPr>
          <w:rFonts w:ascii="Times New Roman" w:hAnsi="Times New Roman" w:cs="Times New Roman"/>
          <w:sz w:val="28"/>
          <w:szCs w:val="28"/>
        </w:rPr>
        <w:t>обращения Ленинградского областного комитета по управлению государс</w:t>
      </w:r>
      <w:r w:rsidR="00106F83">
        <w:rPr>
          <w:rFonts w:ascii="Times New Roman" w:hAnsi="Times New Roman" w:cs="Times New Roman"/>
          <w:sz w:val="28"/>
          <w:szCs w:val="28"/>
        </w:rPr>
        <w:t xml:space="preserve">твенным имуществом </w:t>
      </w:r>
      <w:r w:rsidR="00106F83" w:rsidRPr="00106F83">
        <w:rPr>
          <w:rFonts w:ascii="Times New Roman" w:hAnsi="Times New Roman" w:cs="Times New Roman"/>
          <w:sz w:val="28"/>
          <w:szCs w:val="28"/>
        </w:rPr>
        <w:t>от 19.07.2022  № 15-6960/2022</w:t>
      </w:r>
      <w:r w:rsidR="00106F83">
        <w:rPr>
          <w:rFonts w:ascii="Times New Roman" w:hAnsi="Times New Roman" w:cs="Times New Roman"/>
          <w:sz w:val="28"/>
          <w:szCs w:val="28"/>
        </w:rPr>
        <w:t xml:space="preserve"> и в</w:t>
      </w:r>
      <w:r w:rsidR="006F2F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E4D5F">
        <w:rPr>
          <w:rFonts w:ascii="Times New Roman" w:hAnsi="Times New Roman" w:cs="Times New Roman"/>
          <w:sz w:val="28"/>
          <w:szCs w:val="28"/>
        </w:rPr>
        <w:t>требованиями Федерального закона от 06.10.</w:t>
      </w:r>
      <w:r w:rsidR="00106F83">
        <w:rPr>
          <w:rFonts w:ascii="Times New Roman" w:hAnsi="Times New Roman" w:cs="Times New Roman"/>
          <w:sz w:val="28"/>
          <w:szCs w:val="28"/>
        </w:rPr>
        <w:t xml:space="preserve">2003 </w:t>
      </w:r>
      <w:r w:rsidR="00AE4D5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(</w:t>
      </w:r>
      <w:r w:rsidR="008E2294">
        <w:rPr>
          <w:rFonts w:ascii="Times New Roman" w:hAnsi="Times New Roman" w:cs="Times New Roman"/>
          <w:sz w:val="28"/>
          <w:szCs w:val="28"/>
        </w:rPr>
        <w:t>с</w:t>
      </w:r>
      <w:r w:rsidR="00AE4D5F">
        <w:rPr>
          <w:rFonts w:ascii="Times New Roman" w:hAnsi="Times New Roman" w:cs="Times New Roman"/>
          <w:sz w:val="28"/>
          <w:szCs w:val="28"/>
        </w:rPr>
        <w:t xml:space="preserve"> изменениями)</w:t>
      </w:r>
      <w:r w:rsidR="00C26FB6">
        <w:rPr>
          <w:rFonts w:ascii="Times New Roman" w:hAnsi="Times New Roman" w:cs="Times New Roman"/>
          <w:sz w:val="28"/>
          <w:szCs w:val="28"/>
        </w:rPr>
        <w:t>, Совет депутатов Лужского муниципального района РЕШИЛ:</w:t>
      </w:r>
    </w:p>
    <w:p w:rsidR="00AE4D5F" w:rsidRDefault="00AE4D5F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5F" w:rsidRDefault="00AE4D5F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67CD0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176D58">
        <w:rPr>
          <w:rFonts w:ascii="Times New Roman" w:hAnsi="Times New Roman" w:cs="Times New Roman"/>
          <w:sz w:val="28"/>
          <w:szCs w:val="28"/>
        </w:rPr>
        <w:t xml:space="preserve">передачу объектов недвижимого имущества из государственной собственности </w:t>
      </w:r>
      <w:r w:rsidR="00106F83">
        <w:rPr>
          <w:rFonts w:ascii="Times New Roman" w:hAnsi="Times New Roman" w:cs="Times New Roman"/>
          <w:sz w:val="28"/>
          <w:szCs w:val="28"/>
        </w:rPr>
        <w:t xml:space="preserve">Ленинградской области в </w:t>
      </w:r>
      <w:r w:rsidR="00176D58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образования Лужский муниципальный район Ленинградской области </w:t>
      </w:r>
      <w:r w:rsidR="008A187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EE" w:rsidRDefault="00155291" w:rsidP="00AD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D31">
        <w:rPr>
          <w:rFonts w:ascii="Times New Roman" w:hAnsi="Times New Roman" w:cs="Times New Roman"/>
          <w:sz w:val="28"/>
          <w:szCs w:val="28"/>
        </w:rPr>
        <w:t>2</w:t>
      </w:r>
      <w:r w:rsidRPr="00155291">
        <w:rPr>
          <w:rFonts w:ascii="Times New Roman" w:hAnsi="Times New Roman" w:cs="Times New Roman"/>
          <w:sz w:val="28"/>
          <w:szCs w:val="28"/>
        </w:rPr>
        <w:t>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A54BE">
        <w:rPr>
          <w:rFonts w:ascii="Times New Roman" w:hAnsi="Times New Roman" w:cs="Times New Roman"/>
          <w:sz w:val="28"/>
          <w:szCs w:val="28"/>
        </w:rPr>
        <w:t>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54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440E">
        <w:rPr>
          <w:rFonts w:ascii="Times New Roman" w:hAnsi="Times New Roman" w:cs="Times New Roman"/>
          <w:sz w:val="28"/>
          <w:szCs w:val="28"/>
        </w:rPr>
        <w:t xml:space="preserve">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УТВЕРЖДЕН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Ленинградской области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A54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54BE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="00AA54BE">
        <w:rPr>
          <w:rFonts w:ascii="Times New Roman" w:hAnsi="Times New Roman" w:cs="Times New Roman"/>
          <w:sz w:val="28"/>
          <w:szCs w:val="28"/>
        </w:rPr>
        <w:t xml:space="preserve">сентября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A4A0C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г. №</w:t>
      </w:r>
      <w:r w:rsidR="00AA54BE">
        <w:rPr>
          <w:rFonts w:ascii="Times New Roman" w:hAnsi="Times New Roman" w:cs="Times New Roman"/>
          <w:sz w:val="28"/>
          <w:szCs w:val="28"/>
        </w:rPr>
        <w:t xml:space="preserve"> 161</w:t>
      </w:r>
    </w:p>
    <w:p w:rsidR="00AA54BE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30E82" w:rsidRDefault="00AA54BE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30E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A54BE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A54BE" w:rsidRDefault="00AA54BE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BE" w:rsidRDefault="00AA54BE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82" w:rsidRDefault="00730E82" w:rsidP="00AA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объектов недвижимого имущества, предлагаемого к передаче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государственной собственности </w:t>
      </w:r>
      <w:r w:rsidR="00106F8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06F83" w:rsidRDefault="00106F83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E82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</w:t>
      </w:r>
      <w:r w:rsidR="002114EB">
        <w:rPr>
          <w:rFonts w:ascii="Times New Roman" w:hAnsi="Times New Roman" w:cs="Times New Roman"/>
          <w:sz w:val="28"/>
          <w:szCs w:val="28"/>
        </w:rPr>
        <w:t xml:space="preserve"> </w:t>
      </w:r>
      <w:r w:rsidR="00730E82">
        <w:rPr>
          <w:rFonts w:ascii="Times New Roman" w:hAnsi="Times New Roman" w:cs="Times New Roman"/>
          <w:sz w:val="28"/>
          <w:szCs w:val="28"/>
        </w:rPr>
        <w:t xml:space="preserve">Лужский </w:t>
      </w:r>
    </w:p>
    <w:p w:rsidR="00730E82" w:rsidRDefault="00106F83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0E82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CE540A" w:rsidRDefault="00CE540A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685"/>
        <w:gridCol w:w="1559"/>
        <w:gridCol w:w="1985"/>
      </w:tblGrid>
      <w:tr w:rsidR="00106F83" w:rsidRPr="00044F0A" w:rsidTr="00106F83">
        <w:tc>
          <w:tcPr>
            <w:tcW w:w="425" w:type="dxa"/>
          </w:tcPr>
          <w:p w:rsidR="00106F83" w:rsidRPr="00044F0A" w:rsidRDefault="00106F83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106F83" w:rsidRPr="00044F0A" w:rsidRDefault="00106F83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недвижимости</w:t>
            </w:r>
          </w:p>
        </w:tc>
        <w:tc>
          <w:tcPr>
            <w:tcW w:w="3685" w:type="dxa"/>
          </w:tcPr>
          <w:p w:rsidR="00106F83" w:rsidRPr="00044F0A" w:rsidRDefault="00106F83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Адрес объектов недвижимости/объект культурного (да/нет)</w:t>
            </w:r>
          </w:p>
        </w:tc>
        <w:tc>
          <w:tcPr>
            <w:tcW w:w="1559" w:type="dxa"/>
          </w:tcPr>
          <w:p w:rsidR="00106F83" w:rsidRDefault="00106F83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</w:p>
          <w:p w:rsidR="00106F83" w:rsidRPr="00044F0A" w:rsidRDefault="00106F83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85" w:type="dxa"/>
          </w:tcPr>
          <w:p w:rsidR="00106F83" w:rsidRPr="00044F0A" w:rsidRDefault="00106F83" w:rsidP="0054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106F83" w:rsidRPr="00044F0A" w:rsidTr="00106F83">
        <w:tc>
          <w:tcPr>
            <w:tcW w:w="425" w:type="dxa"/>
          </w:tcPr>
          <w:p w:rsidR="00106F83" w:rsidRPr="00044F0A" w:rsidRDefault="00106F83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106F83" w:rsidRPr="00044F0A" w:rsidRDefault="00106F83" w:rsidP="00CE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больницы</w:t>
            </w: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06F83" w:rsidRDefault="00106F83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Лужский район, Толмачевское городское поселение, п. Толмачево, </w:t>
            </w:r>
          </w:p>
          <w:p w:rsidR="00106F83" w:rsidRPr="00044F0A" w:rsidRDefault="00106F83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ул. Вокзальная, д.1</w:t>
            </w:r>
          </w:p>
        </w:tc>
        <w:tc>
          <w:tcPr>
            <w:tcW w:w="1559" w:type="dxa"/>
          </w:tcPr>
          <w:p w:rsidR="00106F83" w:rsidRPr="00044F0A" w:rsidRDefault="00106F83" w:rsidP="00CE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</w:t>
            </w:r>
          </w:p>
        </w:tc>
        <w:tc>
          <w:tcPr>
            <w:tcW w:w="1985" w:type="dxa"/>
          </w:tcPr>
          <w:p w:rsidR="00106F83" w:rsidRPr="00044F0A" w:rsidRDefault="00106F83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40A">
              <w:rPr>
                <w:rFonts w:ascii="Times New Roman" w:hAnsi="Times New Roman" w:cs="Times New Roman"/>
                <w:sz w:val="20"/>
                <w:szCs w:val="20"/>
              </w:rPr>
              <w:t>47:29:0202007:375</w:t>
            </w:r>
          </w:p>
        </w:tc>
      </w:tr>
      <w:tr w:rsidR="00106F83" w:rsidRPr="00044F0A" w:rsidTr="00106F83">
        <w:tc>
          <w:tcPr>
            <w:tcW w:w="425" w:type="dxa"/>
          </w:tcPr>
          <w:p w:rsidR="00106F83" w:rsidRPr="00044F0A" w:rsidRDefault="00106F83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106F83" w:rsidRPr="00044F0A" w:rsidRDefault="00106F83" w:rsidP="00CE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корпус </w:t>
            </w: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с подвалом</w:t>
            </w: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06F83" w:rsidRDefault="00106F83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Лужский район, Толмачевское городское поселение, п. Толмачево, </w:t>
            </w:r>
          </w:p>
          <w:p w:rsidR="00106F83" w:rsidRPr="00044F0A" w:rsidRDefault="00106F83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ул. Вокзальная, д.1</w:t>
            </w:r>
          </w:p>
        </w:tc>
        <w:tc>
          <w:tcPr>
            <w:tcW w:w="1559" w:type="dxa"/>
          </w:tcPr>
          <w:p w:rsidR="00106F83" w:rsidRPr="00044F0A" w:rsidRDefault="00106F83" w:rsidP="00CE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985" w:type="dxa"/>
          </w:tcPr>
          <w:p w:rsidR="00106F83" w:rsidRPr="00044F0A" w:rsidRDefault="00106F83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40A">
              <w:rPr>
                <w:rFonts w:ascii="Times New Roman" w:hAnsi="Times New Roman" w:cs="Times New Roman"/>
                <w:sz w:val="20"/>
                <w:szCs w:val="20"/>
              </w:rPr>
              <w:t>47:29:0202007:383</w:t>
            </w:r>
          </w:p>
        </w:tc>
      </w:tr>
      <w:tr w:rsidR="00106F83" w:rsidRPr="00044F0A" w:rsidTr="00106F83">
        <w:tc>
          <w:tcPr>
            <w:tcW w:w="425" w:type="dxa"/>
          </w:tcPr>
          <w:p w:rsidR="00106F83" w:rsidRPr="00044F0A" w:rsidRDefault="00106F83" w:rsidP="00CE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106F83" w:rsidRPr="00044F0A" w:rsidRDefault="00106F83" w:rsidP="0086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3685" w:type="dxa"/>
          </w:tcPr>
          <w:p w:rsidR="00106F83" w:rsidRDefault="00106F83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Лужский район, Толмачевское городское поселение, п. Толмачево, </w:t>
            </w:r>
          </w:p>
          <w:p w:rsidR="00106F83" w:rsidRPr="00044F0A" w:rsidRDefault="00106F83" w:rsidP="0078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ул. Вокзальная, д.1</w:t>
            </w:r>
          </w:p>
        </w:tc>
        <w:tc>
          <w:tcPr>
            <w:tcW w:w="1559" w:type="dxa"/>
          </w:tcPr>
          <w:p w:rsidR="00106F83" w:rsidRPr="00044F0A" w:rsidRDefault="00106F83" w:rsidP="00CE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  <w:tc>
          <w:tcPr>
            <w:tcW w:w="1985" w:type="dxa"/>
          </w:tcPr>
          <w:p w:rsidR="00106F83" w:rsidRPr="00044F0A" w:rsidRDefault="00106F83" w:rsidP="00CE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40A">
              <w:rPr>
                <w:rFonts w:ascii="Times New Roman" w:hAnsi="Times New Roman" w:cs="Times New Roman"/>
                <w:sz w:val="20"/>
                <w:szCs w:val="20"/>
              </w:rPr>
              <w:t>47:29:0201008:98</w:t>
            </w:r>
          </w:p>
        </w:tc>
      </w:tr>
    </w:tbl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E82" w:rsidSect="00F5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44F0A"/>
    <w:rsid w:val="00095EDA"/>
    <w:rsid w:val="000A7312"/>
    <w:rsid w:val="000C6EB0"/>
    <w:rsid w:val="00106F83"/>
    <w:rsid w:val="00155291"/>
    <w:rsid w:val="00172FCE"/>
    <w:rsid w:val="00176D58"/>
    <w:rsid w:val="001B0E5A"/>
    <w:rsid w:val="002114EB"/>
    <w:rsid w:val="0022761A"/>
    <w:rsid w:val="00286969"/>
    <w:rsid w:val="002A0F52"/>
    <w:rsid w:val="002C588D"/>
    <w:rsid w:val="00343C45"/>
    <w:rsid w:val="004975E0"/>
    <w:rsid w:val="004B6D40"/>
    <w:rsid w:val="004D7DC8"/>
    <w:rsid w:val="004F612D"/>
    <w:rsid w:val="005052DA"/>
    <w:rsid w:val="0053233E"/>
    <w:rsid w:val="005409E0"/>
    <w:rsid w:val="005A1B8A"/>
    <w:rsid w:val="005F195F"/>
    <w:rsid w:val="006944A1"/>
    <w:rsid w:val="006B633D"/>
    <w:rsid w:val="006F2F8D"/>
    <w:rsid w:val="006F5D45"/>
    <w:rsid w:val="00730E82"/>
    <w:rsid w:val="00786E99"/>
    <w:rsid w:val="00865F70"/>
    <w:rsid w:val="00872C85"/>
    <w:rsid w:val="008A1875"/>
    <w:rsid w:val="008E2294"/>
    <w:rsid w:val="008F630A"/>
    <w:rsid w:val="00907D02"/>
    <w:rsid w:val="00965E21"/>
    <w:rsid w:val="00967CD0"/>
    <w:rsid w:val="0097407A"/>
    <w:rsid w:val="00994689"/>
    <w:rsid w:val="009D440E"/>
    <w:rsid w:val="00A158EE"/>
    <w:rsid w:val="00AA54BE"/>
    <w:rsid w:val="00AB27FF"/>
    <w:rsid w:val="00AD2BCE"/>
    <w:rsid w:val="00AE4D5F"/>
    <w:rsid w:val="00C26FB6"/>
    <w:rsid w:val="00C606C1"/>
    <w:rsid w:val="00C759DC"/>
    <w:rsid w:val="00CE3E72"/>
    <w:rsid w:val="00CE50FA"/>
    <w:rsid w:val="00CE540A"/>
    <w:rsid w:val="00D63BE9"/>
    <w:rsid w:val="00D95CD3"/>
    <w:rsid w:val="00DA4A0C"/>
    <w:rsid w:val="00E9421C"/>
    <w:rsid w:val="00F004A6"/>
    <w:rsid w:val="00F55512"/>
    <w:rsid w:val="00F7799F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6B6"/>
  <w15:docId w15:val="{6A88276E-8CA3-4A00-90E0-656149F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FB2-0F31-4FC3-9502-834B8045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Budennaja</cp:lastModifiedBy>
  <cp:revision>27</cp:revision>
  <cp:lastPrinted>2022-09-28T12:40:00Z</cp:lastPrinted>
  <dcterms:created xsi:type="dcterms:W3CDTF">2021-09-15T08:36:00Z</dcterms:created>
  <dcterms:modified xsi:type="dcterms:W3CDTF">2022-09-28T12:42:00Z</dcterms:modified>
</cp:coreProperties>
</file>