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6613" w14:textId="36734C42" w:rsidR="00A13AB5" w:rsidRDefault="00A13AB5" w:rsidP="006C0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4163C9" wp14:editId="679DC765">
            <wp:extent cx="541020" cy="8432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6792" w14:textId="5483C11D" w:rsidR="006C0749" w:rsidRPr="00451D09" w:rsidRDefault="006C0749" w:rsidP="006C0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63F400F0" w14:textId="77777777" w:rsidR="006C0749" w:rsidRPr="00451D09" w:rsidRDefault="006C0749" w:rsidP="006C0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14:paraId="22D4DA2B" w14:textId="77777777" w:rsidR="006C0749" w:rsidRPr="00451D09" w:rsidRDefault="006C0749" w:rsidP="006C0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совет депутатов Лужского муниципального района</w:t>
      </w:r>
    </w:p>
    <w:p w14:paraId="5AC27B70" w14:textId="77777777" w:rsidR="006C0749" w:rsidRPr="00451D09" w:rsidRDefault="006C0749" w:rsidP="006C0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72064D07" w14:textId="77777777" w:rsidR="006C0749" w:rsidRPr="00451D09" w:rsidRDefault="006C0749" w:rsidP="006C0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6C60179" w14:textId="5DF8F3EF" w:rsidR="006C0749" w:rsidRPr="00451D09" w:rsidRDefault="00451D09" w:rsidP="006C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 xml:space="preserve">от 26 мая 2020 </w:t>
      </w:r>
      <w:proofErr w:type="gramStart"/>
      <w:r w:rsidRPr="00451D09">
        <w:rPr>
          <w:rFonts w:ascii="Times New Roman" w:hAnsi="Times New Roman" w:cs="Times New Roman"/>
          <w:sz w:val="24"/>
          <w:szCs w:val="24"/>
        </w:rPr>
        <w:t xml:space="preserve">года </w:t>
      </w:r>
      <w:r w:rsidR="006C0749" w:rsidRPr="00451D09">
        <w:rPr>
          <w:rFonts w:ascii="Times New Roman" w:hAnsi="Times New Roman" w:cs="Times New Roman"/>
          <w:sz w:val="24"/>
          <w:szCs w:val="24"/>
        </w:rPr>
        <w:t xml:space="preserve"> </w:t>
      </w:r>
      <w:r w:rsidRPr="00451D0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451D09">
        <w:rPr>
          <w:rFonts w:ascii="Times New Roman" w:hAnsi="Times New Roman" w:cs="Times New Roman"/>
          <w:sz w:val="24"/>
          <w:szCs w:val="24"/>
        </w:rPr>
        <w:t xml:space="preserve"> </w:t>
      </w:r>
      <w:r w:rsidR="006C0749" w:rsidRPr="00451D09">
        <w:rPr>
          <w:rFonts w:ascii="Times New Roman" w:hAnsi="Times New Roman" w:cs="Times New Roman"/>
          <w:sz w:val="24"/>
          <w:szCs w:val="24"/>
        </w:rPr>
        <w:t xml:space="preserve"> </w:t>
      </w:r>
      <w:r w:rsidRPr="00451D09">
        <w:rPr>
          <w:rFonts w:ascii="Times New Roman" w:hAnsi="Times New Roman" w:cs="Times New Roman"/>
          <w:sz w:val="24"/>
          <w:szCs w:val="24"/>
        </w:rPr>
        <w:t>57</w:t>
      </w:r>
    </w:p>
    <w:p w14:paraId="25336995" w14:textId="77777777" w:rsidR="006C0749" w:rsidRPr="00451D09" w:rsidRDefault="006C0749" w:rsidP="006C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О начале формирования нового</w:t>
      </w:r>
    </w:p>
    <w:p w14:paraId="40663EE3" w14:textId="77777777" w:rsidR="006C0749" w:rsidRPr="00451D09" w:rsidRDefault="006C0749" w:rsidP="006C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состава Общественной палаты</w:t>
      </w:r>
    </w:p>
    <w:p w14:paraId="2D87686D" w14:textId="32B30D3D" w:rsidR="006C0749" w:rsidRPr="00451D09" w:rsidRDefault="006C0749" w:rsidP="006C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14:paraId="1A0FA8D7" w14:textId="77777777" w:rsidR="00451D09" w:rsidRPr="00451D09" w:rsidRDefault="00451D09" w:rsidP="006C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323C9" w14:textId="1CE110A9" w:rsidR="006C0749" w:rsidRPr="00451D09" w:rsidRDefault="00451D09" w:rsidP="006C0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749" w:rsidRPr="00451D0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451D09">
        <w:rPr>
          <w:rFonts w:ascii="Times New Roman" w:hAnsi="Times New Roman" w:cs="Times New Roman"/>
          <w:sz w:val="24"/>
          <w:szCs w:val="24"/>
        </w:rPr>
        <w:t>Р</w:t>
      </w:r>
      <w:r w:rsidR="006C0749" w:rsidRPr="00451D09">
        <w:rPr>
          <w:rFonts w:ascii="Times New Roman" w:hAnsi="Times New Roman" w:cs="Times New Roman"/>
          <w:sz w:val="24"/>
          <w:szCs w:val="24"/>
        </w:rPr>
        <w:t>ешения совета депутатов Лужского муниципального района от 26 мая 2020 года №</w:t>
      </w:r>
      <w:r w:rsidRPr="00451D09">
        <w:rPr>
          <w:rFonts w:ascii="Times New Roman" w:hAnsi="Times New Roman" w:cs="Times New Roman"/>
          <w:sz w:val="24"/>
          <w:szCs w:val="24"/>
        </w:rPr>
        <w:t xml:space="preserve"> 56</w:t>
      </w:r>
      <w:r w:rsidR="006C0749" w:rsidRPr="00451D09">
        <w:rPr>
          <w:rFonts w:ascii="Times New Roman" w:hAnsi="Times New Roman" w:cs="Times New Roman"/>
          <w:sz w:val="24"/>
          <w:szCs w:val="24"/>
        </w:rPr>
        <w:t xml:space="preserve"> «О предстоящем формировании нового состава Общественной палаты Лужского муниципального района», в соответствии с решением совета депутатов Лужского муниципального района от 24 марта 2015 года №</w:t>
      </w:r>
      <w:r w:rsidRPr="00451D09">
        <w:rPr>
          <w:rFonts w:ascii="Times New Roman" w:hAnsi="Times New Roman" w:cs="Times New Roman"/>
          <w:sz w:val="24"/>
          <w:szCs w:val="24"/>
        </w:rPr>
        <w:t xml:space="preserve"> </w:t>
      </w:r>
      <w:r w:rsidR="006C0749" w:rsidRPr="00451D09">
        <w:rPr>
          <w:rFonts w:ascii="Times New Roman" w:hAnsi="Times New Roman" w:cs="Times New Roman"/>
          <w:sz w:val="24"/>
          <w:szCs w:val="24"/>
        </w:rPr>
        <w:t xml:space="preserve">67 «Об утверждении Положения об Общественной палате Лужского муниципального района Ленинградской области», совет депутатов Лужского муниципального района РЕШИЛ: </w:t>
      </w:r>
    </w:p>
    <w:p w14:paraId="1782A41B" w14:textId="38149B0D" w:rsidR="006C0749" w:rsidRDefault="006C0749" w:rsidP="006C07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Начать процедуру формирования нового состава Общественной палаты Лужского муниципального района</w:t>
      </w:r>
      <w:r w:rsidR="00451D09" w:rsidRPr="00451D09">
        <w:rPr>
          <w:rFonts w:ascii="Times New Roman" w:hAnsi="Times New Roman" w:cs="Times New Roman"/>
          <w:sz w:val="24"/>
          <w:szCs w:val="24"/>
        </w:rPr>
        <w:t>.</w:t>
      </w:r>
    </w:p>
    <w:p w14:paraId="0710A1D9" w14:textId="77777777" w:rsidR="00F37E76" w:rsidRPr="00451D09" w:rsidRDefault="00F37E76" w:rsidP="00F37E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Установить период приема документов от общественных объединений и иных некоммерческих организаций не позднее 09 июля 2020года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97911" w14:textId="634A682B" w:rsidR="006C0749" w:rsidRPr="00F37E76" w:rsidRDefault="00165142" w:rsidP="008F01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76">
        <w:rPr>
          <w:rFonts w:ascii="Times New Roman" w:hAnsi="Times New Roman" w:cs="Times New Roman"/>
          <w:sz w:val="24"/>
          <w:szCs w:val="24"/>
        </w:rPr>
        <w:t>Управлению</w:t>
      </w:r>
      <w:r w:rsidR="006C0749" w:rsidRPr="00F37E76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совета депутатов Лужского муниципального </w:t>
      </w:r>
      <w:proofErr w:type="gramStart"/>
      <w:r w:rsidR="006C0749" w:rsidRPr="00F37E76">
        <w:rPr>
          <w:rFonts w:ascii="Times New Roman" w:hAnsi="Times New Roman" w:cs="Times New Roman"/>
          <w:sz w:val="24"/>
          <w:szCs w:val="24"/>
        </w:rPr>
        <w:t>района</w:t>
      </w:r>
      <w:r w:rsidR="00451D09" w:rsidRPr="00F37E76">
        <w:rPr>
          <w:rFonts w:ascii="Times New Roman" w:hAnsi="Times New Roman" w:cs="Times New Roman"/>
          <w:sz w:val="24"/>
          <w:szCs w:val="24"/>
        </w:rPr>
        <w:t xml:space="preserve"> </w:t>
      </w:r>
      <w:r w:rsidR="006C0749" w:rsidRPr="00F37E76">
        <w:rPr>
          <w:rFonts w:ascii="Times New Roman" w:hAnsi="Times New Roman" w:cs="Times New Roman"/>
          <w:sz w:val="24"/>
          <w:szCs w:val="24"/>
        </w:rPr>
        <w:t xml:space="preserve"> </w:t>
      </w:r>
      <w:r w:rsidR="00F37E76">
        <w:rPr>
          <w:rFonts w:ascii="Times New Roman" w:hAnsi="Times New Roman" w:cs="Times New Roman"/>
          <w:sz w:val="24"/>
          <w:szCs w:val="24"/>
        </w:rPr>
        <w:t>о</w:t>
      </w:r>
      <w:r w:rsidR="006C0749" w:rsidRPr="00F37E76">
        <w:rPr>
          <w:rFonts w:ascii="Times New Roman" w:hAnsi="Times New Roman" w:cs="Times New Roman"/>
          <w:sz w:val="24"/>
          <w:szCs w:val="24"/>
        </w:rPr>
        <w:t>бобщить</w:t>
      </w:r>
      <w:proofErr w:type="gramEnd"/>
      <w:r w:rsidR="006C0749" w:rsidRPr="00F37E76">
        <w:rPr>
          <w:rFonts w:ascii="Times New Roman" w:hAnsi="Times New Roman" w:cs="Times New Roman"/>
          <w:sz w:val="24"/>
          <w:szCs w:val="24"/>
        </w:rPr>
        <w:t xml:space="preserve"> представленные предложения по кандидатурам и внести их на рассмотрение совет</w:t>
      </w:r>
      <w:r w:rsidRPr="00F37E76">
        <w:rPr>
          <w:rFonts w:ascii="Times New Roman" w:hAnsi="Times New Roman" w:cs="Times New Roman"/>
          <w:sz w:val="24"/>
          <w:szCs w:val="24"/>
        </w:rPr>
        <w:t>а</w:t>
      </w:r>
      <w:r w:rsidR="006C0749" w:rsidRPr="00F37E76">
        <w:rPr>
          <w:rFonts w:ascii="Times New Roman" w:hAnsi="Times New Roman" w:cs="Times New Roman"/>
          <w:sz w:val="24"/>
          <w:szCs w:val="24"/>
        </w:rPr>
        <w:t xml:space="preserve"> депутатов Лужского муниципального района не позднее 14 августа 2020 года;</w:t>
      </w:r>
    </w:p>
    <w:p w14:paraId="59E6085C" w14:textId="3C2F6B3A" w:rsidR="006C0749" w:rsidRPr="00451D09" w:rsidRDefault="006C0749" w:rsidP="006850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Главе администрации Лужского муниципального района в установленные Положением об Общественной палате Лужского муниципального района сроки принять постановление об утверждении членов Общественной палаты.</w:t>
      </w:r>
    </w:p>
    <w:p w14:paraId="023153BC" w14:textId="6DD0B8E7" w:rsidR="00451D09" w:rsidRPr="00451D09" w:rsidRDefault="00451D09" w:rsidP="00451D0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14:paraId="32B002EE" w14:textId="4D5B68FE" w:rsidR="00451D09" w:rsidRDefault="00451D09" w:rsidP="00451D0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tbl>
      <w:tblPr>
        <w:tblStyle w:val="a4"/>
        <w:tblW w:w="10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6C0749" w:rsidRPr="00451D09" w14:paraId="744B77A9" w14:textId="77777777" w:rsidTr="006C0749">
        <w:tc>
          <w:tcPr>
            <w:tcW w:w="5387" w:type="dxa"/>
            <w:hideMark/>
          </w:tcPr>
          <w:p w14:paraId="6F87FE09" w14:textId="77777777" w:rsidR="00A13AB5" w:rsidRDefault="00A13AB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C510" w14:textId="77777777" w:rsidR="00A13AB5" w:rsidRDefault="00A13AB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E749" w14:textId="4F298492" w:rsidR="00451D09" w:rsidRDefault="006C07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D09">
              <w:rPr>
                <w:rFonts w:ascii="Times New Roman" w:hAnsi="Times New Roman" w:cs="Times New Roman"/>
                <w:sz w:val="24"/>
                <w:szCs w:val="24"/>
              </w:rPr>
              <w:t xml:space="preserve">Глава Лужского муниципального района, исполняющий полномочия председателя </w:t>
            </w:r>
          </w:p>
          <w:p w14:paraId="68DB8CE8" w14:textId="27048E39" w:rsidR="006C0749" w:rsidRPr="00451D09" w:rsidRDefault="006C07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D0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4673" w:type="dxa"/>
          </w:tcPr>
          <w:p w14:paraId="49B9982B" w14:textId="77777777" w:rsidR="006C0749" w:rsidRPr="00451D09" w:rsidRDefault="006C07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7512" w14:textId="77777777" w:rsidR="006C0749" w:rsidRPr="00451D09" w:rsidRDefault="006C07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807B" w14:textId="77777777" w:rsidR="00A13AB5" w:rsidRDefault="006C07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37E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E616A25" w14:textId="77777777" w:rsidR="00A13AB5" w:rsidRDefault="00A13AB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305F" w14:textId="25281EFC" w:rsidR="006C0749" w:rsidRPr="00451D09" w:rsidRDefault="00A13AB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0749" w:rsidRPr="00451D09">
              <w:rPr>
                <w:rFonts w:ascii="Times New Roman" w:hAnsi="Times New Roman" w:cs="Times New Roman"/>
                <w:sz w:val="24"/>
                <w:szCs w:val="24"/>
              </w:rPr>
              <w:t>А.В. Иванов</w:t>
            </w:r>
          </w:p>
        </w:tc>
      </w:tr>
    </w:tbl>
    <w:p w14:paraId="677F06DA" w14:textId="77777777" w:rsidR="003641F4" w:rsidRPr="00451D09" w:rsidRDefault="003641F4" w:rsidP="00165142">
      <w:pPr>
        <w:rPr>
          <w:sz w:val="24"/>
          <w:szCs w:val="24"/>
        </w:rPr>
      </w:pPr>
    </w:p>
    <w:sectPr w:rsidR="003641F4" w:rsidRPr="00451D09" w:rsidSect="00A13AB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3214"/>
    <w:multiLevelType w:val="hybridMultilevel"/>
    <w:tmpl w:val="8334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4"/>
    <w:rsid w:val="00165142"/>
    <w:rsid w:val="003641F4"/>
    <w:rsid w:val="00451D09"/>
    <w:rsid w:val="006C0749"/>
    <w:rsid w:val="00A13AB5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91D"/>
  <w15:chartTrackingRefBased/>
  <w15:docId w15:val="{CEC543A0-C95A-496F-AB8F-247BCCA9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49"/>
    <w:pPr>
      <w:ind w:left="720"/>
      <w:contextualSpacing/>
    </w:pPr>
  </w:style>
  <w:style w:type="table" w:styleId="a4">
    <w:name w:val="Table Grid"/>
    <w:basedOn w:val="a1"/>
    <w:uiPriority w:val="39"/>
    <w:rsid w:val="006C07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Budennaja</dc:creator>
  <cp:keywords/>
  <dc:description/>
  <cp:lastModifiedBy>Budennaja</cp:lastModifiedBy>
  <cp:revision>9</cp:revision>
  <cp:lastPrinted>2020-05-27T08:22:00Z</cp:lastPrinted>
  <dcterms:created xsi:type="dcterms:W3CDTF">2020-05-20T12:44:00Z</dcterms:created>
  <dcterms:modified xsi:type="dcterms:W3CDTF">2020-05-27T08:22:00Z</dcterms:modified>
</cp:coreProperties>
</file>