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C" w:rsidRPr="00437FBD" w:rsidRDefault="00043D3C" w:rsidP="00043D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FBD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Pr="00437FBD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437FBD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437FB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</w:p>
    <w:p w:rsidR="00043D3C" w:rsidRPr="00437FBD" w:rsidRDefault="00043D3C" w:rsidP="00043D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FBD">
        <w:rPr>
          <w:rFonts w:ascii="Times New Roman" w:hAnsi="Times New Roman" w:cs="Times New Roman"/>
          <w:b/>
          <w:sz w:val="26"/>
          <w:szCs w:val="26"/>
        </w:rPr>
        <w:t>третьего созыва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37FBD">
        <w:rPr>
          <w:rFonts w:ascii="Times New Roman" w:hAnsi="Times New Roman" w:cs="Times New Roman"/>
          <w:b/>
          <w:sz w:val="26"/>
          <w:szCs w:val="26"/>
        </w:rPr>
        <w:t xml:space="preserve">2014-2019 </w:t>
      </w:r>
      <w:proofErr w:type="spellStart"/>
      <w:r w:rsidRPr="00437FBD">
        <w:rPr>
          <w:rFonts w:ascii="Times New Roman" w:hAnsi="Times New Roman" w:cs="Times New Roman"/>
          <w:b/>
          <w:sz w:val="26"/>
          <w:szCs w:val="26"/>
        </w:rPr>
        <w:t>г.</w:t>
      </w:r>
      <w:proofErr w:type="gramStart"/>
      <w:r w:rsidRPr="00437FBD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proofErr w:type="gramEnd"/>
      <w:r w:rsidRPr="00437FBD">
        <w:rPr>
          <w:rFonts w:ascii="Times New Roman" w:hAnsi="Times New Roman" w:cs="Times New Roman"/>
          <w:b/>
          <w:sz w:val="26"/>
          <w:szCs w:val="26"/>
        </w:rPr>
        <w:t>.</w:t>
      </w:r>
    </w:p>
    <w:p w:rsidR="00043D3C" w:rsidRPr="00437FBD" w:rsidRDefault="00043D3C" w:rsidP="00043D3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D3C" w:rsidRPr="00437FBD" w:rsidRDefault="00043D3C" w:rsidP="00043D3C">
      <w:pPr>
        <w:jc w:val="center"/>
        <w:rPr>
          <w:b/>
        </w:rPr>
      </w:pPr>
      <w:r w:rsidRPr="00437FBD">
        <w:rPr>
          <w:b/>
        </w:rPr>
        <w:t xml:space="preserve">1. Постоянная депутатская комиссия </w:t>
      </w:r>
    </w:p>
    <w:p w:rsidR="00043D3C" w:rsidRPr="00437FBD" w:rsidRDefault="00043D3C" w:rsidP="00043D3C">
      <w:pPr>
        <w:jc w:val="center"/>
        <w:rPr>
          <w:b/>
        </w:rPr>
      </w:pPr>
      <w:r w:rsidRPr="00437FBD">
        <w:rPr>
          <w:b/>
        </w:rPr>
        <w:t>по бюджету, налогам и экономическому развитию</w:t>
      </w:r>
    </w:p>
    <w:p w:rsidR="00043D3C" w:rsidRPr="00437FBD" w:rsidRDefault="00043D3C" w:rsidP="00043D3C">
      <w:pPr>
        <w:jc w:val="center"/>
        <w:rPr>
          <w:b/>
          <w:sz w:val="20"/>
          <w:szCs w:val="20"/>
        </w:rPr>
      </w:pP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Артамонова Виктория Владимировна, депутат избирательного округа № 10;</w:t>
      </w:r>
    </w:p>
    <w:p w:rsidR="00043D3C" w:rsidRPr="00437FBD" w:rsidRDefault="00043D3C" w:rsidP="00043D3C">
      <w:pPr>
        <w:ind w:firstLine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Берегов  Владимир Васильевич, депутат избирательного округа № 2;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Величкевич</w:t>
      </w:r>
      <w:proofErr w:type="spellEnd"/>
      <w:r w:rsidRPr="00437FBD">
        <w:rPr>
          <w:sz w:val="22"/>
          <w:szCs w:val="22"/>
        </w:rPr>
        <w:t xml:space="preserve"> Александр Альбертович, депутат избирательного округа № 18;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Мордачев Алексей Петрович, депутат избирательного округа № 5;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Новик  Борис Павлович, депутат избирательного округа № 9;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Снигур</w:t>
      </w:r>
      <w:proofErr w:type="spellEnd"/>
      <w:r w:rsidRPr="00437FBD">
        <w:rPr>
          <w:sz w:val="22"/>
          <w:szCs w:val="22"/>
        </w:rPr>
        <w:t xml:space="preserve"> Наталья  Анатольевна, депутат избирательного округа № 12;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Степанов Владимир Николаевич, депутат избирательного округа № 4;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Шевчук Наталия Петровна, депутат избирательного округа № 13;</w:t>
      </w:r>
    </w:p>
    <w:p w:rsidR="00043D3C" w:rsidRPr="00437FBD" w:rsidRDefault="00043D3C" w:rsidP="00043D3C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Яковлев Андрей Владимирович, депутат избирательного округа № 20.</w:t>
      </w:r>
    </w:p>
    <w:p w:rsidR="00043D3C" w:rsidRPr="00437FBD" w:rsidRDefault="00043D3C" w:rsidP="00043D3C">
      <w:pPr>
        <w:jc w:val="both"/>
        <w:rPr>
          <w:sz w:val="20"/>
          <w:szCs w:val="20"/>
        </w:rPr>
      </w:pPr>
    </w:p>
    <w:p w:rsidR="00043D3C" w:rsidRPr="00437FBD" w:rsidRDefault="00043D3C" w:rsidP="00043D3C">
      <w:pPr>
        <w:jc w:val="center"/>
        <w:rPr>
          <w:b/>
        </w:rPr>
      </w:pPr>
      <w:r w:rsidRPr="00437FBD">
        <w:rPr>
          <w:b/>
        </w:rPr>
        <w:t xml:space="preserve">2. Постоянная депутатская комиссия </w:t>
      </w:r>
    </w:p>
    <w:p w:rsidR="00043D3C" w:rsidRPr="00437FBD" w:rsidRDefault="00043D3C" w:rsidP="00043D3C">
      <w:pPr>
        <w:jc w:val="center"/>
        <w:rPr>
          <w:b/>
        </w:rPr>
      </w:pPr>
      <w:r w:rsidRPr="00437FBD">
        <w:rPr>
          <w:b/>
        </w:rPr>
        <w:t xml:space="preserve">по вопросу муниципального имущества, земельным отношениям, строительству, архитектуре, вопросам ЖКХ, благоустройства, </w:t>
      </w:r>
    </w:p>
    <w:p w:rsidR="00043D3C" w:rsidRPr="00437FBD" w:rsidRDefault="00043D3C" w:rsidP="00043D3C">
      <w:pPr>
        <w:jc w:val="center"/>
        <w:rPr>
          <w:b/>
        </w:rPr>
      </w:pPr>
      <w:r w:rsidRPr="00437FBD">
        <w:rPr>
          <w:b/>
        </w:rPr>
        <w:t>энергетики и охране окружающей среды</w:t>
      </w:r>
    </w:p>
    <w:p w:rsidR="00043D3C" w:rsidRPr="00437FBD" w:rsidRDefault="00043D3C" w:rsidP="00043D3C">
      <w:pPr>
        <w:jc w:val="both"/>
        <w:rPr>
          <w:b/>
          <w:sz w:val="20"/>
          <w:szCs w:val="20"/>
        </w:rPr>
      </w:pP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Бакунев</w:t>
      </w:r>
      <w:proofErr w:type="spellEnd"/>
      <w:r w:rsidRPr="00437FBD">
        <w:rPr>
          <w:sz w:val="22"/>
          <w:szCs w:val="22"/>
        </w:rPr>
        <w:t xml:space="preserve"> Владимир Валентинович, депутат избирательного округа № 7;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Артамонова Виктория Владимировна, депутат избирательного округа № 10;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Берегов  Владимир Васильевич, депутат избирательного округа № 2;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Величкевич</w:t>
      </w:r>
      <w:proofErr w:type="spellEnd"/>
      <w:r w:rsidRPr="00437FBD">
        <w:rPr>
          <w:sz w:val="22"/>
          <w:szCs w:val="22"/>
        </w:rPr>
        <w:t xml:space="preserve"> Александр Альбертович, депутат избирательного округа № 18;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Голуб Андрей Владиславович, депутат избирательного округа № 16;</w:t>
      </w:r>
    </w:p>
    <w:p w:rsidR="00043D3C" w:rsidRPr="00437FBD" w:rsidRDefault="00354854" w:rsidP="00354854">
      <w:pPr>
        <w:ind w:firstLine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Мордачев Алексей Петрович, де</w:t>
      </w:r>
      <w:r>
        <w:rPr>
          <w:sz w:val="22"/>
          <w:szCs w:val="22"/>
        </w:rPr>
        <w:t>путат избирательного округа № 5;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Новик  Борис Павлович, депутат избирательного округа № 9;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Седлецкая</w:t>
      </w:r>
      <w:proofErr w:type="spellEnd"/>
      <w:r w:rsidRPr="00437FBD">
        <w:rPr>
          <w:sz w:val="22"/>
          <w:szCs w:val="22"/>
        </w:rPr>
        <w:t xml:space="preserve"> Тамара Валерьевна, депутат избирательного округа № 11;</w:t>
      </w:r>
    </w:p>
    <w:p w:rsidR="00043D3C" w:rsidRPr="00437FBD" w:rsidRDefault="00043D3C" w:rsidP="00043D3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Степанов Владимир Николаевич, депутат избирательного округа № 4.</w:t>
      </w:r>
    </w:p>
    <w:p w:rsidR="00043D3C" w:rsidRPr="00437FBD" w:rsidRDefault="00043D3C" w:rsidP="00043D3C">
      <w:pPr>
        <w:autoSpaceDE w:val="0"/>
        <w:autoSpaceDN w:val="0"/>
        <w:adjustRightInd w:val="0"/>
        <w:ind w:right="535"/>
        <w:jc w:val="both"/>
        <w:rPr>
          <w:sz w:val="20"/>
          <w:szCs w:val="20"/>
        </w:rPr>
      </w:pPr>
    </w:p>
    <w:p w:rsidR="00043D3C" w:rsidRPr="00437FBD" w:rsidRDefault="00043D3C" w:rsidP="00043D3C">
      <w:pPr>
        <w:autoSpaceDE w:val="0"/>
        <w:autoSpaceDN w:val="0"/>
        <w:adjustRightInd w:val="0"/>
        <w:ind w:right="533"/>
        <w:jc w:val="center"/>
        <w:rPr>
          <w:b/>
        </w:rPr>
      </w:pPr>
      <w:r w:rsidRPr="00437FBD">
        <w:rPr>
          <w:b/>
        </w:rPr>
        <w:t xml:space="preserve">3. Постоянная депутатская комиссия </w:t>
      </w:r>
    </w:p>
    <w:p w:rsidR="00043D3C" w:rsidRPr="00437FBD" w:rsidRDefault="00043D3C" w:rsidP="00043D3C">
      <w:pPr>
        <w:autoSpaceDE w:val="0"/>
        <w:autoSpaceDN w:val="0"/>
        <w:adjustRightInd w:val="0"/>
        <w:ind w:right="533"/>
        <w:jc w:val="center"/>
        <w:rPr>
          <w:b/>
        </w:rPr>
      </w:pPr>
      <w:proofErr w:type="gramStart"/>
      <w:r w:rsidRPr="00437FBD">
        <w:rPr>
          <w:b/>
        </w:rPr>
        <w:t xml:space="preserve">по социальным вопросам  (образование,  здравоохранение, </w:t>
      </w:r>
      <w:proofErr w:type="gramEnd"/>
    </w:p>
    <w:p w:rsidR="00043D3C" w:rsidRPr="00437FBD" w:rsidRDefault="00043D3C" w:rsidP="00043D3C">
      <w:pPr>
        <w:autoSpaceDE w:val="0"/>
        <w:autoSpaceDN w:val="0"/>
        <w:adjustRightInd w:val="0"/>
        <w:ind w:right="533"/>
        <w:jc w:val="center"/>
        <w:rPr>
          <w:b/>
        </w:rPr>
      </w:pPr>
      <w:r w:rsidRPr="00437FBD">
        <w:rPr>
          <w:b/>
        </w:rPr>
        <w:t xml:space="preserve">пенсионное обеспечение, социальная защита населения), </w:t>
      </w:r>
    </w:p>
    <w:p w:rsidR="00043D3C" w:rsidRPr="00437FBD" w:rsidRDefault="00043D3C" w:rsidP="00043D3C">
      <w:pPr>
        <w:autoSpaceDE w:val="0"/>
        <w:autoSpaceDN w:val="0"/>
        <w:adjustRightInd w:val="0"/>
        <w:ind w:right="533"/>
        <w:jc w:val="center"/>
        <w:rPr>
          <w:b/>
        </w:rPr>
      </w:pPr>
      <w:r w:rsidRPr="00437FBD">
        <w:rPr>
          <w:b/>
        </w:rPr>
        <w:t>охране общественного порядка,  ГО и ЧС</w:t>
      </w:r>
    </w:p>
    <w:p w:rsidR="00043D3C" w:rsidRPr="00437FBD" w:rsidRDefault="00043D3C" w:rsidP="00043D3C">
      <w:pPr>
        <w:autoSpaceDE w:val="0"/>
        <w:autoSpaceDN w:val="0"/>
        <w:adjustRightInd w:val="0"/>
        <w:ind w:right="535"/>
        <w:jc w:val="both"/>
        <w:rPr>
          <w:b/>
          <w:sz w:val="20"/>
          <w:szCs w:val="20"/>
        </w:rPr>
      </w:pP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Карпухина Светлана Ивановна, депутат избирательного округа № 14;</w:t>
      </w:r>
    </w:p>
    <w:p w:rsidR="00043D3C" w:rsidRPr="00437FBD" w:rsidRDefault="00043D3C" w:rsidP="00043D3C">
      <w:pPr>
        <w:ind w:left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Бакунев</w:t>
      </w:r>
      <w:proofErr w:type="spellEnd"/>
      <w:r w:rsidRPr="00437FBD">
        <w:rPr>
          <w:sz w:val="22"/>
          <w:szCs w:val="22"/>
        </w:rPr>
        <w:t xml:space="preserve"> Владимир Валентинович, депутат избирательного округа № 7;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Голуб Андрей Владиславович, депутат избирательного округа № 16;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Самодумова</w:t>
      </w:r>
      <w:proofErr w:type="spellEnd"/>
      <w:r w:rsidRPr="00437FBD">
        <w:rPr>
          <w:sz w:val="22"/>
          <w:szCs w:val="22"/>
        </w:rPr>
        <w:t xml:space="preserve"> Елена Леонидовна, депутат избирательного округа № 8;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Седлецкая</w:t>
      </w:r>
      <w:proofErr w:type="spellEnd"/>
      <w:r w:rsidRPr="00437FBD">
        <w:rPr>
          <w:sz w:val="22"/>
          <w:szCs w:val="22"/>
        </w:rPr>
        <w:t xml:space="preserve"> Тамара Валерьевна, депутат избирательного округа № 11;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Снигур</w:t>
      </w:r>
      <w:proofErr w:type="spellEnd"/>
      <w:r w:rsidRPr="00437FBD">
        <w:rPr>
          <w:sz w:val="22"/>
          <w:szCs w:val="22"/>
        </w:rPr>
        <w:t xml:space="preserve"> Наталья  Анатольевна, депутат избирательного округа № 12;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Шевчук Наталия Петровна, депутат избирательного округа № 13.</w:t>
      </w:r>
    </w:p>
    <w:p w:rsidR="00043D3C" w:rsidRPr="00437FBD" w:rsidRDefault="00043D3C" w:rsidP="00043D3C">
      <w:pPr>
        <w:ind w:firstLine="709"/>
        <w:jc w:val="both"/>
        <w:rPr>
          <w:sz w:val="20"/>
          <w:szCs w:val="20"/>
        </w:rPr>
      </w:pPr>
    </w:p>
    <w:p w:rsidR="00043D3C" w:rsidRPr="00437FBD" w:rsidRDefault="00043D3C" w:rsidP="00043D3C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437FBD">
        <w:rPr>
          <w:b/>
        </w:rPr>
        <w:t xml:space="preserve">4. Постоянная депутатская комиссия </w:t>
      </w:r>
    </w:p>
    <w:p w:rsidR="00043D3C" w:rsidRPr="00437FBD" w:rsidRDefault="00043D3C" w:rsidP="00043D3C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437FBD">
        <w:rPr>
          <w:b/>
        </w:rPr>
        <w:t xml:space="preserve">по культуре,  делам молодежи, физкультуры, спорту, </w:t>
      </w:r>
    </w:p>
    <w:p w:rsidR="00043D3C" w:rsidRPr="00437FBD" w:rsidRDefault="00043D3C" w:rsidP="00043D3C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437FBD">
        <w:rPr>
          <w:b/>
        </w:rPr>
        <w:t>связям  с общественностью и  СМИ</w:t>
      </w:r>
    </w:p>
    <w:p w:rsidR="00043D3C" w:rsidRPr="00437FBD" w:rsidRDefault="00043D3C" w:rsidP="00043D3C">
      <w:pPr>
        <w:autoSpaceDE w:val="0"/>
        <w:autoSpaceDN w:val="0"/>
        <w:adjustRightInd w:val="0"/>
        <w:ind w:right="-1" w:firstLine="709"/>
        <w:jc w:val="center"/>
        <w:rPr>
          <w:b/>
          <w:sz w:val="20"/>
          <w:szCs w:val="20"/>
        </w:rPr>
      </w:pP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Самодумова</w:t>
      </w:r>
      <w:proofErr w:type="spellEnd"/>
      <w:r w:rsidRPr="00437FBD">
        <w:rPr>
          <w:sz w:val="22"/>
          <w:szCs w:val="22"/>
        </w:rPr>
        <w:t xml:space="preserve"> Елена Леонидовна, депутат избирательного округа № 8;</w:t>
      </w:r>
    </w:p>
    <w:p w:rsidR="00043D3C" w:rsidRPr="00437FBD" w:rsidRDefault="00043D3C" w:rsidP="00043D3C">
      <w:pPr>
        <w:ind w:left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043D3C" w:rsidRPr="00437FBD" w:rsidRDefault="00043D3C" w:rsidP="00043D3C">
      <w:pPr>
        <w:ind w:left="567"/>
        <w:jc w:val="both"/>
        <w:rPr>
          <w:sz w:val="22"/>
          <w:szCs w:val="22"/>
        </w:rPr>
      </w:pPr>
      <w:r w:rsidRPr="00437FBD">
        <w:rPr>
          <w:sz w:val="22"/>
          <w:szCs w:val="22"/>
        </w:rPr>
        <w:t>Карпухина Светлана Ивановна, деп</w:t>
      </w:r>
      <w:r w:rsidR="00354854">
        <w:rPr>
          <w:sz w:val="22"/>
          <w:szCs w:val="22"/>
        </w:rPr>
        <w:t>утат избирательного округа № 14.</w:t>
      </w:r>
      <w:bookmarkStart w:id="0" w:name="_GoBack"/>
      <w:bookmarkEnd w:id="0"/>
    </w:p>
    <w:p w:rsidR="0099312C" w:rsidRDefault="00354854"/>
    <w:sectPr w:rsidR="0099312C" w:rsidSect="00437F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3C"/>
    <w:rsid w:val="00043D3C"/>
    <w:rsid w:val="00354854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2015-03-25T07:05:00Z</dcterms:created>
  <dcterms:modified xsi:type="dcterms:W3CDTF">2015-03-25T07:41:00Z</dcterms:modified>
</cp:coreProperties>
</file>