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47" w:rsidRPr="002F1747" w:rsidRDefault="000F5A71" w:rsidP="002F1747">
      <w:pPr>
        <w:spacing w:after="0"/>
        <w:jc w:val="center"/>
        <w:rPr>
          <w:rFonts w:ascii="Times New Roman" w:hAnsi="Times New Roman" w:cs="Times New Roman"/>
          <w:b/>
          <w:sz w:val="28"/>
          <w:szCs w:val="28"/>
        </w:rPr>
      </w:pPr>
      <w:r w:rsidRPr="002F1747">
        <w:rPr>
          <w:rFonts w:ascii="Times New Roman" w:hAnsi="Times New Roman" w:cs="Times New Roman"/>
          <w:b/>
          <w:sz w:val="28"/>
          <w:szCs w:val="28"/>
        </w:rPr>
        <w:t>Основные положения Учетной политики</w:t>
      </w:r>
    </w:p>
    <w:p w:rsidR="002F1747" w:rsidRPr="002F1747" w:rsidRDefault="000F5A71" w:rsidP="002F1747">
      <w:pPr>
        <w:spacing w:after="0"/>
        <w:jc w:val="center"/>
        <w:rPr>
          <w:rFonts w:ascii="Times New Roman" w:hAnsi="Times New Roman" w:cs="Times New Roman"/>
          <w:b/>
          <w:sz w:val="28"/>
          <w:szCs w:val="28"/>
        </w:rPr>
      </w:pPr>
      <w:r w:rsidRPr="002F1747">
        <w:rPr>
          <w:rFonts w:ascii="Times New Roman" w:hAnsi="Times New Roman" w:cs="Times New Roman"/>
          <w:b/>
          <w:sz w:val="28"/>
          <w:szCs w:val="28"/>
        </w:rPr>
        <w:t xml:space="preserve">администрации </w:t>
      </w:r>
      <w:proofErr w:type="spellStart"/>
      <w:r w:rsidRPr="002F1747">
        <w:rPr>
          <w:rFonts w:ascii="Times New Roman" w:hAnsi="Times New Roman" w:cs="Times New Roman"/>
          <w:b/>
          <w:sz w:val="28"/>
          <w:szCs w:val="28"/>
        </w:rPr>
        <w:t>Лужского</w:t>
      </w:r>
      <w:proofErr w:type="spellEnd"/>
      <w:r w:rsidRPr="002F1747">
        <w:rPr>
          <w:rFonts w:ascii="Times New Roman" w:hAnsi="Times New Roman" w:cs="Times New Roman"/>
          <w:b/>
          <w:sz w:val="28"/>
          <w:szCs w:val="28"/>
        </w:rPr>
        <w:t xml:space="preserve"> муниципального района на 2019 год</w:t>
      </w:r>
    </w:p>
    <w:p w:rsidR="00B3012F" w:rsidRPr="002F1747" w:rsidRDefault="000F5A71" w:rsidP="002F1747">
      <w:pPr>
        <w:spacing w:after="0"/>
        <w:jc w:val="center"/>
        <w:rPr>
          <w:rFonts w:ascii="Times New Roman" w:hAnsi="Times New Roman" w:cs="Times New Roman"/>
          <w:sz w:val="28"/>
          <w:szCs w:val="28"/>
        </w:rPr>
      </w:pPr>
      <w:r w:rsidRPr="002F1747">
        <w:rPr>
          <w:rFonts w:ascii="Times New Roman" w:hAnsi="Times New Roman" w:cs="Times New Roman"/>
          <w:sz w:val="28"/>
          <w:szCs w:val="28"/>
        </w:rPr>
        <w:t>(</w:t>
      </w:r>
      <w:proofErr w:type="gramStart"/>
      <w:r w:rsidRPr="002F1747">
        <w:rPr>
          <w:rFonts w:ascii="Times New Roman" w:hAnsi="Times New Roman" w:cs="Times New Roman"/>
          <w:sz w:val="28"/>
          <w:szCs w:val="28"/>
        </w:rPr>
        <w:t>утверждена</w:t>
      </w:r>
      <w:proofErr w:type="gramEnd"/>
      <w:r w:rsidRPr="002F1747">
        <w:rPr>
          <w:rFonts w:ascii="Times New Roman" w:hAnsi="Times New Roman" w:cs="Times New Roman"/>
          <w:sz w:val="28"/>
          <w:szCs w:val="28"/>
        </w:rPr>
        <w:t xml:space="preserve"> распоряжениями администрации </w:t>
      </w:r>
      <w:proofErr w:type="spellStart"/>
      <w:r w:rsidRPr="002F1747">
        <w:rPr>
          <w:rFonts w:ascii="Times New Roman" w:hAnsi="Times New Roman" w:cs="Times New Roman"/>
          <w:sz w:val="28"/>
          <w:szCs w:val="28"/>
        </w:rPr>
        <w:t>Лужского</w:t>
      </w:r>
      <w:proofErr w:type="spellEnd"/>
      <w:r w:rsidRPr="002F1747">
        <w:rPr>
          <w:rFonts w:ascii="Times New Roman" w:hAnsi="Times New Roman" w:cs="Times New Roman"/>
          <w:sz w:val="28"/>
          <w:szCs w:val="28"/>
        </w:rPr>
        <w:t xml:space="preserve"> муниципального района от 17.08.2018г. №664-р, от 28.12.2018г. №1085-р)</w:t>
      </w:r>
    </w:p>
    <w:p w:rsidR="002F1747" w:rsidRPr="002F1747" w:rsidRDefault="002F1747" w:rsidP="002F1747">
      <w:pPr>
        <w:spacing w:after="0"/>
        <w:jc w:val="center"/>
        <w:rPr>
          <w:rFonts w:ascii="Times New Roman" w:hAnsi="Times New Roman" w:cs="Times New Roman"/>
          <w:b/>
          <w:sz w:val="28"/>
          <w:szCs w:val="28"/>
        </w:rPr>
      </w:pPr>
    </w:p>
    <w:p w:rsidR="000F5A71" w:rsidRDefault="002F1747" w:rsidP="002F174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5A71">
        <w:rPr>
          <w:rFonts w:ascii="Times New Roman" w:hAnsi="Times New Roman" w:cs="Times New Roman"/>
          <w:sz w:val="28"/>
          <w:szCs w:val="28"/>
        </w:rPr>
        <w:t xml:space="preserve">Учетная политика администрации </w:t>
      </w:r>
      <w:proofErr w:type="spellStart"/>
      <w:r w:rsidR="000F5A71">
        <w:rPr>
          <w:rFonts w:ascii="Times New Roman" w:hAnsi="Times New Roman" w:cs="Times New Roman"/>
          <w:sz w:val="28"/>
          <w:szCs w:val="28"/>
        </w:rPr>
        <w:t>Лужского</w:t>
      </w:r>
      <w:proofErr w:type="spellEnd"/>
      <w:r w:rsidR="000F5A71">
        <w:rPr>
          <w:rFonts w:ascii="Times New Roman" w:hAnsi="Times New Roman" w:cs="Times New Roman"/>
          <w:sz w:val="28"/>
          <w:szCs w:val="28"/>
        </w:rPr>
        <w:t xml:space="preserve"> муниципального района (</w:t>
      </w:r>
      <w:proofErr w:type="spellStart"/>
      <w:r w:rsidR="000F5A71">
        <w:rPr>
          <w:rFonts w:ascii="Times New Roman" w:hAnsi="Times New Roman" w:cs="Times New Roman"/>
          <w:sz w:val="28"/>
          <w:szCs w:val="28"/>
        </w:rPr>
        <w:t>далее-администрация</w:t>
      </w:r>
      <w:proofErr w:type="spellEnd"/>
      <w:r w:rsidR="000F5A71">
        <w:rPr>
          <w:rFonts w:ascii="Times New Roman" w:hAnsi="Times New Roman" w:cs="Times New Roman"/>
          <w:sz w:val="28"/>
          <w:szCs w:val="28"/>
        </w:rPr>
        <w:t>) разработана в соответствии:</w:t>
      </w:r>
    </w:p>
    <w:p w:rsidR="000F5A71" w:rsidRDefault="000F5A71" w:rsidP="002F174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 требованиями Федерального закона</w:t>
      </w:r>
      <w:r w:rsidR="00DD287F">
        <w:rPr>
          <w:rFonts w:ascii="Times New Roman" w:hAnsi="Times New Roman" w:cs="Times New Roman"/>
          <w:sz w:val="28"/>
          <w:szCs w:val="28"/>
        </w:rPr>
        <w:t xml:space="preserve"> от 06.12.2011г. №402-ФЗ «О бухгалтерском учете»</w:t>
      </w:r>
      <w:r w:rsidR="002F1747">
        <w:rPr>
          <w:rFonts w:ascii="Times New Roman" w:hAnsi="Times New Roman" w:cs="Times New Roman"/>
          <w:sz w:val="28"/>
          <w:szCs w:val="28"/>
        </w:rPr>
        <w:t>;</w:t>
      </w:r>
    </w:p>
    <w:p w:rsidR="00DD287F" w:rsidRDefault="00DD287F" w:rsidP="002F174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 положениями федеральных стандартов бухгалтерского учета для организаций государственного сектора.</w:t>
      </w:r>
    </w:p>
    <w:p w:rsidR="00DD287F" w:rsidRDefault="002F1747" w:rsidP="002F1747">
      <w:pPr>
        <w:jc w:val="both"/>
        <w:rPr>
          <w:rFonts w:ascii="Times New Roman" w:hAnsi="Times New Roman" w:cs="Times New Roman"/>
          <w:sz w:val="28"/>
          <w:szCs w:val="28"/>
        </w:rPr>
      </w:pPr>
      <w:r>
        <w:rPr>
          <w:rFonts w:ascii="Times New Roman" w:hAnsi="Times New Roman" w:cs="Times New Roman"/>
          <w:sz w:val="28"/>
          <w:szCs w:val="28"/>
        </w:rPr>
        <w:t xml:space="preserve">         </w:t>
      </w:r>
      <w:r w:rsidR="00DD287F">
        <w:rPr>
          <w:rFonts w:ascii="Times New Roman" w:hAnsi="Times New Roman" w:cs="Times New Roman"/>
          <w:sz w:val="28"/>
          <w:szCs w:val="28"/>
        </w:rPr>
        <w:t>В 2019 году бухгалтерский учет администрации осуществляется на основании следующих положений:</w:t>
      </w:r>
    </w:p>
    <w:p w:rsidR="00DD287F" w:rsidRDefault="00DD287F" w:rsidP="002F1747">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Рабочий план счетов разработан на </w:t>
      </w:r>
      <w:r w:rsidR="0012249F">
        <w:rPr>
          <w:rFonts w:ascii="Times New Roman" w:hAnsi="Times New Roman" w:cs="Times New Roman"/>
          <w:sz w:val="28"/>
          <w:szCs w:val="28"/>
        </w:rPr>
        <w:t xml:space="preserve">основе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РФ от 01.12.2010г. №157н, и Инструкцией №162н, утвержденной Приказом Минфина РФ от 06.12.2010г. </w:t>
      </w:r>
      <w:r w:rsidR="0012249F" w:rsidRPr="0012249F">
        <w:rPr>
          <w:rFonts w:ascii="Times New Roman" w:hAnsi="Times New Roman" w:cs="Times New Roman"/>
          <w:sz w:val="28"/>
          <w:szCs w:val="28"/>
        </w:rPr>
        <w:t>(</w:t>
      </w:r>
      <w:r w:rsidR="0012249F" w:rsidRPr="00B3012F">
        <w:rPr>
          <w:rFonts w:ascii="Times New Roman" w:hAnsi="Times New Roman" w:cs="Times New Roman"/>
          <w:sz w:val="28"/>
          <w:szCs w:val="28"/>
        </w:rPr>
        <w:t>приложение 1)</w:t>
      </w:r>
      <w:r w:rsidR="002F1747" w:rsidRPr="00B3012F">
        <w:rPr>
          <w:rFonts w:ascii="Times New Roman" w:hAnsi="Times New Roman" w:cs="Times New Roman"/>
          <w:sz w:val="28"/>
          <w:szCs w:val="28"/>
        </w:rPr>
        <w:t>.</w:t>
      </w:r>
      <w:proofErr w:type="gramEnd"/>
    </w:p>
    <w:p w:rsidR="002F1747" w:rsidRDefault="002F1747" w:rsidP="002F174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Формы первичных учетных документов, регистры бухгалтерского учета, иные документы бухгалтерского учета, по которым законодательством РФ не предусмотрены обязательные для их оформления формы документов, приведены в </w:t>
      </w:r>
      <w:r w:rsidRPr="00B3012F">
        <w:rPr>
          <w:rFonts w:ascii="Times New Roman" w:hAnsi="Times New Roman" w:cs="Times New Roman"/>
          <w:sz w:val="28"/>
          <w:szCs w:val="28"/>
        </w:rPr>
        <w:t>приложении 2.</w:t>
      </w:r>
    </w:p>
    <w:p w:rsidR="002F1747" w:rsidRDefault="002F1747" w:rsidP="002F174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Все учетные и расчетные документы за отчетный месяц материально ответственными лицами, сотрудниками администрации представляются в соответствии с графиком документооборота (</w:t>
      </w:r>
      <w:r w:rsidRPr="00B3012F">
        <w:rPr>
          <w:rFonts w:ascii="Times New Roman" w:hAnsi="Times New Roman" w:cs="Times New Roman"/>
          <w:sz w:val="28"/>
          <w:szCs w:val="28"/>
        </w:rPr>
        <w:t>приложение 3).</w:t>
      </w:r>
    </w:p>
    <w:p w:rsidR="002F1747" w:rsidRDefault="002F1747" w:rsidP="002F174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Обработка учетной информации осуществляется с применением программных продуктов: </w:t>
      </w:r>
    </w:p>
    <w:p w:rsidR="002F1747" w:rsidRPr="002F1747" w:rsidRDefault="002F1747" w:rsidP="003D4D5D">
      <w:pPr>
        <w:widowControl w:val="0"/>
        <w:numPr>
          <w:ilvl w:val="0"/>
          <w:numId w:val="3"/>
        </w:numPr>
        <w:tabs>
          <w:tab w:val="left" w:pos="1134"/>
        </w:tabs>
        <w:spacing w:after="0" w:line="240" w:lineRule="auto"/>
        <w:ind w:left="709" w:firstLine="0"/>
        <w:contextualSpacing/>
        <w:jc w:val="both"/>
        <w:rPr>
          <w:rFonts w:ascii="Times New Roman" w:hAnsi="Times New Roman" w:cs="Times New Roman"/>
          <w:sz w:val="28"/>
          <w:szCs w:val="28"/>
        </w:rPr>
      </w:pPr>
      <w:r w:rsidRPr="002F1747">
        <w:rPr>
          <w:rFonts w:ascii="Times New Roman" w:hAnsi="Times New Roman" w:cs="Times New Roman"/>
          <w:sz w:val="28"/>
          <w:szCs w:val="28"/>
        </w:rPr>
        <w:t xml:space="preserve"> 1С: Бухгалтерия государственного учреждения 8 – для бюджетного учета;</w:t>
      </w:r>
    </w:p>
    <w:p w:rsidR="002F1747" w:rsidRDefault="002F1747" w:rsidP="003D4D5D">
      <w:pPr>
        <w:widowControl w:val="0"/>
        <w:numPr>
          <w:ilvl w:val="0"/>
          <w:numId w:val="3"/>
        </w:numPr>
        <w:tabs>
          <w:tab w:val="left" w:pos="1134"/>
        </w:tabs>
        <w:spacing w:after="0" w:line="240" w:lineRule="auto"/>
        <w:ind w:left="709" w:firstLine="0"/>
        <w:contextualSpacing/>
        <w:jc w:val="both"/>
        <w:rPr>
          <w:rFonts w:ascii="Times New Roman" w:hAnsi="Times New Roman" w:cs="Times New Roman"/>
          <w:sz w:val="28"/>
          <w:szCs w:val="28"/>
        </w:rPr>
      </w:pPr>
      <w:r w:rsidRPr="002F1747">
        <w:rPr>
          <w:rFonts w:ascii="Times New Roman" w:hAnsi="Times New Roman" w:cs="Times New Roman"/>
          <w:sz w:val="28"/>
          <w:szCs w:val="28"/>
        </w:rPr>
        <w:t>1С: Зарплата и Кадры бюджетного учреждения</w:t>
      </w:r>
      <w:r>
        <w:rPr>
          <w:rFonts w:ascii="Times New Roman" w:hAnsi="Times New Roman" w:cs="Times New Roman"/>
          <w:sz w:val="28"/>
          <w:szCs w:val="28"/>
        </w:rPr>
        <w:t xml:space="preserve"> 8 – для учета заработной платы.</w:t>
      </w:r>
    </w:p>
    <w:p w:rsidR="003D4D5D" w:rsidRDefault="003D4D5D" w:rsidP="003D4D5D">
      <w:pPr>
        <w:pStyle w:val="a3"/>
        <w:widowControl w:val="0"/>
        <w:numPr>
          <w:ilvl w:val="0"/>
          <w:numId w:val="2"/>
        </w:numPr>
        <w:ind w:left="709" w:hanging="349"/>
        <w:jc w:val="both"/>
        <w:rPr>
          <w:rFonts w:ascii="Times New Roman" w:hAnsi="Times New Roman" w:cs="Times New Roman"/>
          <w:sz w:val="28"/>
          <w:szCs w:val="28"/>
        </w:rPr>
      </w:pPr>
      <w:r w:rsidRPr="003D4D5D">
        <w:rPr>
          <w:rFonts w:ascii="Times New Roman" w:hAnsi="Times New Roman" w:cs="Times New Roman"/>
          <w:sz w:val="28"/>
          <w:szCs w:val="28"/>
        </w:rPr>
        <w:t xml:space="preserve">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w:t>
      </w:r>
      <w:r w:rsidRPr="003D4D5D">
        <w:rPr>
          <w:rFonts w:ascii="Times New Roman" w:hAnsi="Times New Roman" w:cs="Times New Roman"/>
          <w:sz w:val="28"/>
          <w:szCs w:val="28"/>
        </w:rPr>
        <w:lastRenderedPageBreak/>
        <w:t>России от 28 декабря                  2010 года № 191н). Бюджетная отчетность представляется главному распорядителю бюджетных средств в установленные им сроки.</w:t>
      </w:r>
    </w:p>
    <w:p w:rsidR="003D4D5D" w:rsidRPr="00D478F0" w:rsidRDefault="00D478F0" w:rsidP="003D4D5D">
      <w:pPr>
        <w:pStyle w:val="a3"/>
        <w:widowControl w:val="0"/>
        <w:ind w:left="709"/>
        <w:jc w:val="both"/>
        <w:rPr>
          <w:rFonts w:ascii="Times New Roman" w:hAnsi="Times New Roman" w:cs="Times New Roman"/>
          <w:sz w:val="28"/>
          <w:szCs w:val="28"/>
        </w:rPr>
      </w:pPr>
      <w:r w:rsidRPr="00D478F0">
        <w:rPr>
          <w:rFonts w:ascii="Times New Roman" w:hAnsi="Times New Roman" w:cs="Times New Roman"/>
          <w:sz w:val="28"/>
          <w:szCs w:val="28"/>
        </w:rPr>
        <w:t>Свод месячной, квартальной, годовой бюджетной отчетности об исполнении бюджета составляется с применением программ</w:t>
      </w:r>
      <w:r>
        <w:rPr>
          <w:rFonts w:ascii="Times New Roman" w:hAnsi="Times New Roman" w:cs="Times New Roman"/>
          <w:sz w:val="28"/>
          <w:szCs w:val="28"/>
        </w:rPr>
        <w:t>ного обеспечения</w:t>
      </w:r>
      <w:r w:rsidRPr="00D478F0">
        <w:rPr>
          <w:rFonts w:ascii="Times New Roman" w:hAnsi="Times New Roman" w:cs="Times New Roman"/>
          <w:sz w:val="28"/>
          <w:szCs w:val="28"/>
        </w:rPr>
        <w:t xml:space="preserve"> 1С: Бухгалтерия государственного учреждения 8 – для бюджетного учета, </w:t>
      </w:r>
      <w:proofErr w:type="spellStart"/>
      <w:r w:rsidRPr="00D478F0">
        <w:rPr>
          <w:rFonts w:ascii="Times New Roman" w:hAnsi="Times New Roman" w:cs="Times New Roman"/>
          <w:sz w:val="28"/>
          <w:szCs w:val="28"/>
        </w:rPr>
        <w:t>Свод-СМАРТ</w:t>
      </w:r>
      <w:proofErr w:type="spellEnd"/>
      <w:r>
        <w:rPr>
          <w:rFonts w:ascii="Times New Roman" w:hAnsi="Times New Roman" w:cs="Times New Roman"/>
          <w:sz w:val="28"/>
          <w:szCs w:val="28"/>
        </w:rPr>
        <w:t>.</w:t>
      </w:r>
    </w:p>
    <w:p w:rsidR="00D478F0" w:rsidRPr="00D478F0" w:rsidRDefault="00D478F0" w:rsidP="00D478F0">
      <w:pPr>
        <w:pStyle w:val="a3"/>
        <w:widowControl w:val="0"/>
        <w:numPr>
          <w:ilvl w:val="0"/>
          <w:numId w:val="2"/>
        </w:numPr>
        <w:jc w:val="both"/>
        <w:rPr>
          <w:rFonts w:ascii="Times New Roman" w:hAnsi="Times New Roman" w:cs="Times New Roman"/>
          <w:sz w:val="28"/>
          <w:szCs w:val="28"/>
        </w:rPr>
      </w:pPr>
      <w:r w:rsidRPr="00D478F0">
        <w:rPr>
          <w:rFonts w:ascii="Times New Roman" w:hAnsi="Times New Roman" w:cs="Times New Roman"/>
          <w:sz w:val="28"/>
          <w:szCs w:val="28"/>
        </w:rPr>
        <w:t xml:space="preserve">Бюджетный учет ведется отделом бухгалтерского учета, возглавляемым главным бухгалтером. Сотрудники бухгалтерии руководствуются в своей работе </w:t>
      </w:r>
      <w:r w:rsidR="00C67973">
        <w:rPr>
          <w:rFonts w:ascii="Times New Roman" w:hAnsi="Times New Roman" w:cs="Times New Roman"/>
          <w:sz w:val="28"/>
          <w:szCs w:val="28"/>
        </w:rPr>
        <w:t>положением об отделе бухгалтерского учета</w:t>
      </w:r>
      <w:r w:rsidRPr="00D478F0">
        <w:rPr>
          <w:rFonts w:ascii="Times New Roman" w:hAnsi="Times New Roman" w:cs="Times New Roman"/>
          <w:sz w:val="28"/>
          <w:szCs w:val="28"/>
        </w:rPr>
        <w:t>, должностными инструкциями.</w:t>
      </w:r>
    </w:p>
    <w:p w:rsidR="002F1747" w:rsidRDefault="00D478F0" w:rsidP="002F1747">
      <w:pPr>
        <w:pStyle w:val="a3"/>
        <w:widowControl w:val="0"/>
        <w:numPr>
          <w:ilvl w:val="0"/>
          <w:numId w:val="2"/>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Требования главного бухгалтера в части сроков представления и оформления документов, представляемых в бухгалтерию, обязательны для всех сотрудников учреждения.</w:t>
      </w:r>
    </w:p>
    <w:p w:rsidR="00D478F0" w:rsidRPr="00D478F0" w:rsidRDefault="00D478F0" w:rsidP="00D478F0">
      <w:pPr>
        <w:pStyle w:val="a3"/>
        <w:widowControl w:val="0"/>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Полномочия и порядок работы комиссий в</w:t>
      </w:r>
      <w:r w:rsidRPr="00D478F0">
        <w:rPr>
          <w:rFonts w:ascii="Times New Roman" w:hAnsi="Times New Roman" w:cs="Times New Roman"/>
          <w:sz w:val="28"/>
          <w:szCs w:val="28"/>
        </w:rPr>
        <w:t xml:space="preserve"> Администрации </w:t>
      </w:r>
      <w:r>
        <w:rPr>
          <w:rFonts w:ascii="Times New Roman" w:hAnsi="Times New Roman" w:cs="Times New Roman"/>
          <w:sz w:val="28"/>
          <w:szCs w:val="28"/>
        </w:rPr>
        <w:t>указаны в приложениях:</w:t>
      </w:r>
    </w:p>
    <w:p w:rsidR="00D478F0" w:rsidRPr="00D478F0" w:rsidRDefault="008D502B" w:rsidP="00D478F0">
      <w:pPr>
        <w:widowControl w:val="0"/>
        <w:tabs>
          <w:tab w:val="left" w:pos="1134"/>
        </w:tabs>
        <w:spacing w:after="0" w:line="240" w:lineRule="auto"/>
        <w:ind w:left="644"/>
        <w:contextualSpacing/>
        <w:jc w:val="both"/>
        <w:rPr>
          <w:rFonts w:ascii="Times New Roman" w:hAnsi="Times New Roman" w:cs="Times New Roman"/>
          <w:sz w:val="28"/>
          <w:szCs w:val="28"/>
        </w:rPr>
      </w:pPr>
      <w:r>
        <w:rPr>
          <w:rFonts w:ascii="Times New Roman" w:hAnsi="Times New Roman" w:cs="Times New Roman"/>
          <w:sz w:val="28"/>
          <w:szCs w:val="28"/>
        </w:rPr>
        <w:t>- комиссии</w:t>
      </w:r>
      <w:r w:rsidR="00D478F0" w:rsidRPr="00D478F0">
        <w:rPr>
          <w:rFonts w:ascii="Times New Roman" w:hAnsi="Times New Roman" w:cs="Times New Roman"/>
          <w:sz w:val="28"/>
          <w:szCs w:val="28"/>
        </w:rPr>
        <w:t xml:space="preserve"> по поступлению и выбытию нефинансовых </w:t>
      </w:r>
      <w:r w:rsidR="00D478F0">
        <w:rPr>
          <w:rFonts w:ascii="Times New Roman" w:hAnsi="Times New Roman" w:cs="Times New Roman"/>
          <w:sz w:val="28"/>
          <w:szCs w:val="28"/>
        </w:rPr>
        <w:t xml:space="preserve">активов </w:t>
      </w:r>
      <w:r w:rsidR="00D478F0" w:rsidRPr="008D502B">
        <w:rPr>
          <w:rFonts w:ascii="Times New Roman" w:hAnsi="Times New Roman" w:cs="Times New Roman"/>
          <w:sz w:val="28"/>
          <w:szCs w:val="28"/>
        </w:rPr>
        <w:t>(приложение 4);</w:t>
      </w:r>
      <w:r w:rsidR="00D478F0" w:rsidRPr="00D478F0">
        <w:rPr>
          <w:rFonts w:ascii="Times New Roman" w:hAnsi="Times New Roman" w:cs="Times New Roman"/>
          <w:sz w:val="28"/>
          <w:szCs w:val="28"/>
        </w:rPr>
        <w:t xml:space="preserve"> </w:t>
      </w:r>
    </w:p>
    <w:p w:rsidR="00D478F0" w:rsidRPr="00D478F0" w:rsidRDefault="00D478F0" w:rsidP="00D478F0">
      <w:pPr>
        <w:widowControl w:val="0"/>
        <w:tabs>
          <w:tab w:val="left" w:pos="1134"/>
        </w:tabs>
        <w:spacing w:after="0" w:line="240" w:lineRule="auto"/>
        <w:ind w:left="644"/>
        <w:contextualSpacing/>
        <w:jc w:val="both"/>
        <w:rPr>
          <w:rFonts w:ascii="Times New Roman" w:hAnsi="Times New Roman" w:cs="Times New Roman"/>
          <w:sz w:val="28"/>
          <w:szCs w:val="28"/>
        </w:rPr>
      </w:pPr>
      <w:r w:rsidRPr="00D478F0">
        <w:rPr>
          <w:rFonts w:ascii="Times New Roman" w:hAnsi="Times New Roman" w:cs="Times New Roman"/>
          <w:sz w:val="28"/>
          <w:szCs w:val="28"/>
        </w:rPr>
        <w:t>-инвентари</w:t>
      </w:r>
      <w:r w:rsidR="008D502B">
        <w:rPr>
          <w:rFonts w:ascii="Times New Roman" w:hAnsi="Times New Roman" w:cs="Times New Roman"/>
          <w:sz w:val="28"/>
          <w:szCs w:val="28"/>
        </w:rPr>
        <w:t>зационной комиссии</w:t>
      </w:r>
      <w:r>
        <w:rPr>
          <w:rFonts w:ascii="Times New Roman" w:hAnsi="Times New Roman" w:cs="Times New Roman"/>
          <w:sz w:val="28"/>
          <w:szCs w:val="28"/>
        </w:rPr>
        <w:t xml:space="preserve"> </w:t>
      </w:r>
      <w:r w:rsidRPr="008D502B">
        <w:rPr>
          <w:rFonts w:ascii="Times New Roman" w:hAnsi="Times New Roman" w:cs="Times New Roman"/>
          <w:sz w:val="28"/>
          <w:szCs w:val="28"/>
        </w:rPr>
        <w:t>(приложение 5);</w:t>
      </w:r>
      <w:r w:rsidRPr="00D478F0">
        <w:rPr>
          <w:rFonts w:ascii="Times New Roman" w:hAnsi="Times New Roman" w:cs="Times New Roman"/>
          <w:sz w:val="28"/>
          <w:szCs w:val="28"/>
        </w:rPr>
        <w:t xml:space="preserve"> </w:t>
      </w:r>
    </w:p>
    <w:p w:rsidR="00D478F0" w:rsidRPr="00D478F0" w:rsidRDefault="008D502B" w:rsidP="00D478F0">
      <w:pPr>
        <w:widowControl w:val="0"/>
        <w:tabs>
          <w:tab w:val="left" w:pos="1134"/>
        </w:tabs>
        <w:spacing w:after="0" w:line="240" w:lineRule="auto"/>
        <w:ind w:left="644"/>
        <w:contextualSpacing/>
        <w:jc w:val="both"/>
        <w:rPr>
          <w:rFonts w:ascii="Times New Roman" w:hAnsi="Times New Roman" w:cs="Times New Roman"/>
          <w:sz w:val="28"/>
          <w:szCs w:val="28"/>
        </w:rPr>
      </w:pPr>
      <w:r>
        <w:rPr>
          <w:rFonts w:ascii="Times New Roman" w:hAnsi="Times New Roman" w:cs="Times New Roman"/>
          <w:sz w:val="28"/>
          <w:szCs w:val="28"/>
        </w:rPr>
        <w:t>-комиссии</w:t>
      </w:r>
      <w:r w:rsidR="00D478F0" w:rsidRPr="00D478F0">
        <w:rPr>
          <w:rFonts w:ascii="Times New Roman" w:hAnsi="Times New Roman" w:cs="Times New Roman"/>
          <w:sz w:val="28"/>
          <w:szCs w:val="28"/>
        </w:rPr>
        <w:t xml:space="preserve"> по проверке показаний спидомет</w:t>
      </w:r>
      <w:r w:rsidR="00D478F0">
        <w:rPr>
          <w:rFonts w:ascii="Times New Roman" w:hAnsi="Times New Roman" w:cs="Times New Roman"/>
          <w:sz w:val="28"/>
          <w:szCs w:val="28"/>
        </w:rPr>
        <w:t xml:space="preserve">ров автотранспорта </w:t>
      </w:r>
      <w:r w:rsidR="00D478F0" w:rsidRPr="008D502B">
        <w:rPr>
          <w:rFonts w:ascii="Times New Roman" w:hAnsi="Times New Roman" w:cs="Times New Roman"/>
          <w:sz w:val="28"/>
          <w:szCs w:val="28"/>
        </w:rPr>
        <w:t>(приложение 6);</w:t>
      </w:r>
    </w:p>
    <w:p w:rsidR="00D478F0" w:rsidRPr="00D478F0" w:rsidRDefault="008D502B" w:rsidP="00D478F0">
      <w:pPr>
        <w:widowControl w:val="0"/>
        <w:tabs>
          <w:tab w:val="left" w:pos="1134"/>
        </w:tabs>
        <w:spacing w:after="0" w:line="240" w:lineRule="auto"/>
        <w:ind w:left="644"/>
        <w:contextualSpacing/>
        <w:jc w:val="both"/>
        <w:rPr>
          <w:rFonts w:ascii="Times New Roman" w:hAnsi="Times New Roman" w:cs="Times New Roman"/>
          <w:sz w:val="28"/>
          <w:szCs w:val="28"/>
        </w:rPr>
      </w:pPr>
      <w:r>
        <w:rPr>
          <w:rFonts w:ascii="Times New Roman" w:hAnsi="Times New Roman" w:cs="Times New Roman"/>
          <w:sz w:val="28"/>
          <w:szCs w:val="28"/>
        </w:rPr>
        <w:t>-комиссии</w:t>
      </w:r>
      <w:r w:rsidR="00D478F0" w:rsidRPr="00D478F0">
        <w:rPr>
          <w:rFonts w:ascii="Times New Roman" w:hAnsi="Times New Roman" w:cs="Times New Roman"/>
          <w:sz w:val="28"/>
          <w:szCs w:val="28"/>
        </w:rPr>
        <w:t xml:space="preserve"> для проведения внезапной ревизии ка</w:t>
      </w:r>
      <w:r w:rsidR="00D478F0">
        <w:rPr>
          <w:rFonts w:ascii="Times New Roman" w:hAnsi="Times New Roman" w:cs="Times New Roman"/>
          <w:sz w:val="28"/>
          <w:szCs w:val="28"/>
        </w:rPr>
        <w:t xml:space="preserve">ссы </w:t>
      </w:r>
      <w:r w:rsidR="00D478F0" w:rsidRPr="008D502B">
        <w:rPr>
          <w:rFonts w:ascii="Times New Roman" w:hAnsi="Times New Roman" w:cs="Times New Roman"/>
          <w:sz w:val="28"/>
          <w:szCs w:val="28"/>
        </w:rPr>
        <w:t>(приложение 7).</w:t>
      </w:r>
    </w:p>
    <w:p w:rsidR="007415D1" w:rsidRPr="007415D1" w:rsidRDefault="007415D1" w:rsidP="007415D1">
      <w:pPr>
        <w:widowControl w:val="0"/>
        <w:ind w:left="709" w:hanging="425"/>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7415D1">
        <w:rPr>
          <w:rFonts w:ascii="Times New Roman" w:hAnsi="Times New Roman" w:cs="Times New Roman"/>
          <w:sz w:val="28"/>
          <w:szCs w:val="28"/>
        </w:rPr>
        <w:t>Инвентаризация проводится раз в год перед составлением годовой отчетности, а так же в иных случаях, предусмотренных законодательством.</w:t>
      </w:r>
      <w:r>
        <w:rPr>
          <w:rFonts w:ascii="Times New Roman" w:hAnsi="Times New Roman" w:cs="Times New Roman"/>
          <w:sz w:val="28"/>
          <w:szCs w:val="28"/>
        </w:rPr>
        <w:t xml:space="preserve"> </w:t>
      </w:r>
      <w:r w:rsidRPr="007415D1">
        <w:rPr>
          <w:rFonts w:ascii="Times New Roman" w:hAnsi="Times New Roman" w:cs="Times New Roman"/>
          <w:sz w:val="28"/>
          <w:szCs w:val="28"/>
        </w:rPr>
        <w:t xml:space="preserve">Инвентаризацию имущества и обязательств (в т. ч. числящихся на </w:t>
      </w:r>
      <w:proofErr w:type="spellStart"/>
      <w:r w:rsidRPr="007415D1">
        <w:rPr>
          <w:rFonts w:ascii="Times New Roman" w:hAnsi="Times New Roman" w:cs="Times New Roman"/>
          <w:sz w:val="28"/>
          <w:szCs w:val="28"/>
        </w:rPr>
        <w:t>забалансовых</w:t>
      </w:r>
      <w:proofErr w:type="spellEnd"/>
      <w:r w:rsidRPr="007415D1">
        <w:rPr>
          <w:rFonts w:ascii="Times New Roman" w:hAnsi="Times New Roman" w:cs="Times New Roman"/>
          <w:sz w:val="28"/>
          <w:szCs w:val="28"/>
        </w:rPr>
        <w:t xml:space="preserve"> счетах), а также финансовых результатов (в т. ч. расходов будущих периодов) проводит постоянно действующая инвентаризационная комиссия. 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постановлением главы Администрации.</w:t>
      </w:r>
      <w:r>
        <w:rPr>
          <w:rFonts w:ascii="Times New Roman" w:hAnsi="Times New Roman" w:cs="Times New Roman"/>
          <w:sz w:val="28"/>
          <w:szCs w:val="28"/>
        </w:rPr>
        <w:t xml:space="preserve"> </w:t>
      </w:r>
      <w:r w:rsidRPr="007415D1">
        <w:rPr>
          <w:rFonts w:ascii="Times New Roman" w:hAnsi="Times New Roman" w:cs="Times New Roman"/>
          <w:sz w:val="28"/>
          <w:szCs w:val="28"/>
        </w:rPr>
        <w:t>Основание: статья 11 Закона от 6 декабря 2011 № 402-ФЗ, раздел VIII Стандарта «Концептуальные основы бухучета и отчетности».</w:t>
      </w:r>
    </w:p>
    <w:p w:rsidR="007415D1" w:rsidRDefault="007415D1" w:rsidP="007415D1">
      <w:pPr>
        <w:widowControl w:val="0"/>
        <w:ind w:firstLine="284"/>
        <w:contextualSpacing/>
        <w:jc w:val="both"/>
        <w:rPr>
          <w:rFonts w:ascii="Times New Roman" w:hAnsi="Times New Roman" w:cs="Times New Roman"/>
          <w:sz w:val="28"/>
          <w:szCs w:val="28"/>
        </w:rPr>
      </w:pPr>
    </w:p>
    <w:p w:rsidR="00B3012F" w:rsidRDefault="00B3012F" w:rsidP="007415D1">
      <w:pPr>
        <w:widowControl w:val="0"/>
        <w:ind w:firstLine="284"/>
        <w:contextualSpacing/>
        <w:jc w:val="both"/>
        <w:rPr>
          <w:rFonts w:ascii="Times New Roman" w:hAnsi="Times New Roman" w:cs="Times New Roman"/>
          <w:sz w:val="28"/>
          <w:szCs w:val="28"/>
        </w:rPr>
      </w:pPr>
    </w:p>
    <w:p w:rsidR="00B3012F" w:rsidRDefault="00B3012F" w:rsidP="007415D1">
      <w:pPr>
        <w:widowControl w:val="0"/>
        <w:ind w:firstLine="284"/>
        <w:contextualSpacing/>
        <w:jc w:val="both"/>
        <w:rPr>
          <w:rFonts w:ascii="Times New Roman" w:hAnsi="Times New Roman" w:cs="Times New Roman"/>
          <w:sz w:val="28"/>
          <w:szCs w:val="28"/>
        </w:rPr>
      </w:pPr>
    </w:p>
    <w:p w:rsidR="00B3012F" w:rsidRDefault="00B3012F" w:rsidP="007415D1">
      <w:pPr>
        <w:widowControl w:val="0"/>
        <w:ind w:firstLine="284"/>
        <w:contextualSpacing/>
        <w:jc w:val="both"/>
        <w:rPr>
          <w:rFonts w:ascii="Times New Roman" w:hAnsi="Times New Roman" w:cs="Times New Roman"/>
          <w:sz w:val="28"/>
          <w:szCs w:val="28"/>
        </w:rPr>
      </w:pPr>
    </w:p>
    <w:p w:rsidR="00B3012F" w:rsidRDefault="00B3012F" w:rsidP="007415D1">
      <w:pPr>
        <w:widowControl w:val="0"/>
        <w:ind w:firstLine="284"/>
        <w:contextualSpacing/>
        <w:jc w:val="both"/>
        <w:rPr>
          <w:rFonts w:ascii="Times New Roman" w:hAnsi="Times New Roman" w:cs="Times New Roman"/>
          <w:sz w:val="28"/>
          <w:szCs w:val="28"/>
        </w:rPr>
      </w:pPr>
    </w:p>
    <w:p w:rsidR="0012584A" w:rsidRPr="007415D1" w:rsidRDefault="0012584A" w:rsidP="007415D1">
      <w:pPr>
        <w:widowControl w:val="0"/>
        <w:ind w:firstLine="284"/>
        <w:contextualSpacing/>
        <w:jc w:val="both"/>
        <w:rPr>
          <w:rFonts w:ascii="Times New Roman" w:hAnsi="Times New Roman" w:cs="Times New Roman"/>
          <w:sz w:val="28"/>
          <w:szCs w:val="28"/>
        </w:rPr>
      </w:pPr>
    </w:p>
    <w:p w:rsidR="00D478F0" w:rsidRPr="007415D1" w:rsidRDefault="00D478F0" w:rsidP="007415D1">
      <w:pPr>
        <w:widowControl w:val="0"/>
        <w:tabs>
          <w:tab w:val="left" w:pos="1134"/>
        </w:tabs>
        <w:spacing w:after="0" w:line="240" w:lineRule="auto"/>
        <w:jc w:val="both"/>
        <w:rPr>
          <w:rFonts w:ascii="Times New Roman" w:hAnsi="Times New Roman" w:cs="Times New Roman"/>
          <w:sz w:val="28"/>
          <w:szCs w:val="28"/>
        </w:rPr>
      </w:pPr>
    </w:p>
    <w:p w:rsidR="007415D1" w:rsidRDefault="00B3012F" w:rsidP="00B3012F">
      <w:pPr>
        <w:pStyle w:val="a3"/>
        <w:widowControl w:val="0"/>
        <w:tabs>
          <w:tab w:val="left" w:pos="1134"/>
        </w:tabs>
        <w:spacing w:after="0" w:line="240" w:lineRule="auto"/>
        <w:ind w:left="644"/>
        <w:jc w:val="right"/>
        <w:rPr>
          <w:rFonts w:ascii="Times New Roman" w:hAnsi="Times New Roman" w:cs="Times New Roman"/>
          <w:sz w:val="28"/>
          <w:szCs w:val="28"/>
        </w:rPr>
      </w:pPr>
      <w:r>
        <w:rPr>
          <w:rFonts w:ascii="Times New Roman" w:hAnsi="Times New Roman" w:cs="Times New Roman"/>
          <w:sz w:val="28"/>
          <w:szCs w:val="28"/>
        </w:rPr>
        <w:t>Приложение 1</w:t>
      </w:r>
    </w:p>
    <w:p w:rsidR="00B3012F" w:rsidRPr="002F1747" w:rsidRDefault="00B3012F" w:rsidP="007415D1">
      <w:pPr>
        <w:pStyle w:val="a3"/>
        <w:widowControl w:val="0"/>
        <w:tabs>
          <w:tab w:val="left" w:pos="1134"/>
        </w:tabs>
        <w:spacing w:after="0" w:line="240" w:lineRule="auto"/>
        <w:ind w:left="644"/>
        <w:jc w:val="both"/>
        <w:rPr>
          <w:rFonts w:ascii="Times New Roman" w:hAnsi="Times New Roman" w:cs="Times New Roman"/>
          <w:sz w:val="28"/>
          <w:szCs w:val="28"/>
        </w:rPr>
      </w:pPr>
    </w:p>
    <w:p w:rsidR="002F1747" w:rsidRPr="002F1747" w:rsidRDefault="002F1747" w:rsidP="002F1747">
      <w:pPr>
        <w:widowControl w:val="0"/>
        <w:tabs>
          <w:tab w:val="left" w:pos="1134"/>
        </w:tabs>
        <w:spacing w:after="0" w:line="240" w:lineRule="auto"/>
        <w:contextualSpacing/>
        <w:jc w:val="both"/>
        <w:rPr>
          <w:rFonts w:ascii="Times New Roman" w:hAnsi="Times New Roman" w:cs="Times New Roman"/>
          <w:sz w:val="28"/>
          <w:szCs w:val="28"/>
        </w:rPr>
      </w:pPr>
    </w:p>
    <w:p w:rsidR="00B3012F" w:rsidRDefault="00B3012F" w:rsidP="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Рабочий план счетов</w:t>
      </w:r>
    </w:p>
    <w:tbl>
      <w:tblPr>
        <w:tblW w:w="0" w:type="auto"/>
        <w:tblInd w:w="6" w:type="dxa"/>
        <w:tblLayout w:type="fixed"/>
        <w:tblLook w:val="04A0"/>
      </w:tblPr>
      <w:tblGrid>
        <w:gridCol w:w="1260"/>
        <w:gridCol w:w="7350"/>
      </w:tblGrid>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2DD"/>
          </w:tcPr>
          <w:p w:rsidR="00B3012F" w:rsidRPr="00610BB5" w:rsidRDefault="00B3012F" w:rsidP="0012584A">
            <w:pPr>
              <w:spacing w:after="0"/>
              <w:rPr>
                <w:rFonts w:ascii="Times New Roman" w:hAnsi="Times New Roman" w:cs="Times New Roman"/>
                <w:color w:val="594304"/>
              </w:rPr>
            </w:pPr>
            <w:r w:rsidRPr="00610BB5">
              <w:rPr>
                <w:rFonts w:ascii="Times New Roman" w:hAnsi="Times New Roman" w:cs="Times New Roman"/>
                <w:color w:val="594304"/>
              </w:rPr>
              <w:t>Код</w:t>
            </w:r>
          </w:p>
        </w:tc>
        <w:tc>
          <w:tcPr>
            <w:tcW w:w="7350" w:type="dxa"/>
            <w:tcBorders>
              <w:top w:val="single" w:sz="5" w:space="0" w:color="B3AC86"/>
              <w:left w:val="single" w:sz="5" w:space="0" w:color="B3AC86"/>
              <w:bottom w:val="single" w:sz="5" w:space="0" w:color="B3AC86"/>
              <w:right w:val="single" w:sz="5" w:space="0" w:color="B3AC86"/>
            </w:tcBorders>
            <w:shd w:val="clear" w:color="FFFFFF" w:fill="F5F2DD"/>
          </w:tcPr>
          <w:p w:rsidR="00B3012F" w:rsidRPr="00610BB5" w:rsidRDefault="00B3012F" w:rsidP="0012584A">
            <w:pPr>
              <w:spacing w:after="0"/>
              <w:rPr>
                <w:rFonts w:ascii="Times New Roman" w:hAnsi="Times New Roman" w:cs="Times New Roman"/>
                <w:color w:val="594304"/>
              </w:rPr>
            </w:pPr>
            <w:r w:rsidRPr="00610BB5">
              <w:rPr>
                <w:rFonts w:ascii="Times New Roman" w:hAnsi="Times New Roman" w:cs="Times New Roman"/>
                <w:color w:val="594304"/>
              </w:rPr>
              <w:t>Наименование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Вспомогательный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101.00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Основные средства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101.10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Основные средства – недвижимое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101.11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Жилые помещения – недвижимое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101.12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Нежилые помещения (здания и сооружения) – недвижимое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101.13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Инвестиционная недвижимость – недвижимое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101.15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Транспортные средства – недвижимое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101.20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Основные средства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101.22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Нежилые помещения (здания и сооружения)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101.24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Машины и оборудование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101.25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Транспортные средства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101.26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Инвентарь производственный и хозяйственный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101.27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Биологические ресурсы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101.28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Прочие основные средства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101.30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Основные средства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101.32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Нежилые помещения (здания и сооружения)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101.33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Инвестиционная недвижимость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101.34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Машины и оборудование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101.35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Транспортные средства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101.36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Инвентарь производственный и хозяйственный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101.37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Биологические ресурсы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101.38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Прочие основные средства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101.90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Основные средства – имущество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101.91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Жилые помещения – имущество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101.92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Нежилые помещения (здания и сооружения) – имущество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101.94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Машины и оборудование – имущество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101.95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Транспортные средства – имущество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101.96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Инвентарь производственный и хозяйственный – имущество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101.97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Биологические ресурсы – имущество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101.98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основные средства – имущество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102.00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Нематериальные активы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102.20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Нематериальные активы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102.30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Нематериальные активы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103.00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proofErr w:type="spellStart"/>
            <w:r w:rsidRPr="00610BB5">
              <w:rPr>
                <w:rFonts w:ascii="Times New Roman" w:hAnsi="Times New Roman" w:cs="Times New Roman"/>
                <w:color w:val="000000"/>
              </w:rPr>
              <w:t>Непроизведенные</w:t>
            </w:r>
            <w:proofErr w:type="spellEnd"/>
            <w:r w:rsidRPr="00610BB5">
              <w:rPr>
                <w:rFonts w:ascii="Times New Roman" w:hAnsi="Times New Roman" w:cs="Times New Roman"/>
                <w:color w:val="000000"/>
              </w:rPr>
              <w:t xml:space="preserve"> активы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103.10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proofErr w:type="spellStart"/>
            <w:r w:rsidRPr="00610BB5">
              <w:rPr>
                <w:rFonts w:ascii="Times New Roman" w:hAnsi="Times New Roman" w:cs="Times New Roman"/>
                <w:color w:val="000000"/>
              </w:rPr>
              <w:t>Непроизведенные</w:t>
            </w:r>
            <w:proofErr w:type="spellEnd"/>
            <w:r w:rsidRPr="00610BB5">
              <w:rPr>
                <w:rFonts w:ascii="Times New Roman" w:hAnsi="Times New Roman" w:cs="Times New Roman"/>
                <w:color w:val="000000"/>
              </w:rPr>
              <w:t xml:space="preserve"> активы – недвижимое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103.11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Земля - недвижимое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103.12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Ресурсы недр - недвижимое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103.13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 xml:space="preserve">Прочие </w:t>
            </w:r>
            <w:proofErr w:type="spellStart"/>
            <w:r w:rsidRPr="00610BB5">
              <w:rPr>
                <w:rFonts w:ascii="Times New Roman" w:hAnsi="Times New Roman" w:cs="Times New Roman"/>
                <w:color w:val="000000"/>
              </w:rPr>
              <w:t>непроизведенные</w:t>
            </w:r>
            <w:proofErr w:type="spellEnd"/>
            <w:r w:rsidRPr="00610BB5">
              <w:rPr>
                <w:rFonts w:ascii="Times New Roman" w:hAnsi="Times New Roman" w:cs="Times New Roman"/>
                <w:color w:val="000000"/>
              </w:rPr>
              <w:t xml:space="preserve"> активы - недвижимое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103.30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proofErr w:type="spellStart"/>
            <w:r w:rsidRPr="00610BB5">
              <w:rPr>
                <w:rFonts w:ascii="Times New Roman" w:hAnsi="Times New Roman" w:cs="Times New Roman"/>
                <w:color w:val="000000"/>
              </w:rPr>
              <w:t>Непроизведенные</w:t>
            </w:r>
            <w:proofErr w:type="spellEnd"/>
            <w:r w:rsidRPr="00610BB5">
              <w:rPr>
                <w:rFonts w:ascii="Times New Roman" w:hAnsi="Times New Roman" w:cs="Times New Roman"/>
                <w:color w:val="000000"/>
              </w:rPr>
              <w:t xml:space="preserve"> активы - иное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103.32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Ресурсы недр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103.33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 xml:space="preserve">Прочие </w:t>
            </w:r>
            <w:proofErr w:type="spellStart"/>
            <w:r w:rsidRPr="00610BB5">
              <w:rPr>
                <w:rFonts w:ascii="Times New Roman" w:hAnsi="Times New Roman" w:cs="Times New Roman"/>
                <w:color w:val="000000"/>
              </w:rPr>
              <w:t>непроизведенные</w:t>
            </w:r>
            <w:proofErr w:type="spellEnd"/>
            <w:r w:rsidRPr="00610BB5">
              <w:rPr>
                <w:rFonts w:ascii="Times New Roman" w:hAnsi="Times New Roman" w:cs="Times New Roman"/>
                <w:color w:val="000000"/>
              </w:rPr>
              <w:t xml:space="preserve"> активы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103.90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proofErr w:type="spellStart"/>
            <w:r w:rsidRPr="00610BB5">
              <w:rPr>
                <w:rFonts w:ascii="Times New Roman" w:hAnsi="Times New Roman" w:cs="Times New Roman"/>
                <w:color w:val="000000"/>
              </w:rPr>
              <w:t>Непроизведенные</w:t>
            </w:r>
            <w:proofErr w:type="spellEnd"/>
            <w:r w:rsidRPr="00610BB5">
              <w:rPr>
                <w:rFonts w:ascii="Times New Roman" w:hAnsi="Times New Roman" w:cs="Times New Roman"/>
                <w:color w:val="000000"/>
              </w:rPr>
              <w:t xml:space="preserve"> активы в составе имущества </w:t>
            </w:r>
            <w:proofErr w:type="spellStart"/>
            <w:r w:rsidRPr="00610BB5">
              <w:rPr>
                <w:rFonts w:ascii="Times New Roman" w:hAnsi="Times New Roman" w:cs="Times New Roman"/>
                <w:color w:val="000000"/>
              </w:rPr>
              <w:t>концедента</w:t>
            </w:r>
            <w:proofErr w:type="spell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103.91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Земля в составе имущества </w:t>
            </w:r>
            <w:proofErr w:type="spellStart"/>
            <w:r w:rsidRPr="00610BB5">
              <w:rPr>
                <w:rFonts w:ascii="Times New Roman" w:hAnsi="Times New Roman" w:cs="Times New Roman"/>
                <w:color w:val="000000"/>
              </w:rPr>
              <w:t>концедента</w:t>
            </w:r>
            <w:proofErr w:type="spell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недвижимого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жилых помещений - недвижимого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нежилых помещений (зданий и сооружений) - недвижимого имущества учреждения</w:t>
            </w:r>
          </w:p>
        </w:tc>
      </w:tr>
      <w:tr w:rsidR="00B3012F" w:rsidTr="0012584A">
        <w:trPr>
          <w:trHeight w:val="523"/>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line="240" w:lineRule="auto"/>
              <w:rPr>
                <w:rFonts w:ascii="Times New Roman" w:hAnsi="Times New Roman" w:cs="Times New Roman"/>
                <w:color w:val="000000"/>
              </w:rPr>
            </w:pPr>
            <w:r w:rsidRPr="00610BB5">
              <w:rPr>
                <w:rFonts w:ascii="Times New Roman" w:hAnsi="Times New Roman" w:cs="Times New Roman"/>
                <w:color w:val="000000"/>
              </w:rPr>
              <w:t>104.13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line="240" w:lineRule="auto"/>
              <w:rPr>
                <w:rFonts w:ascii="Times New Roman" w:hAnsi="Times New Roman" w:cs="Times New Roman"/>
                <w:color w:val="000000"/>
              </w:rPr>
            </w:pPr>
            <w:r w:rsidRPr="00610BB5">
              <w:rPr>
                <w:rFonts w:ascii="Times New Roman" w:hAnsi="Times New Roman" w:cs="Times New Roman"/>
                <w:color w:val="000000"/>
              </w:rPr>
              <w:t>Амортизация инвестиционной недвижимости - недвижимого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104.15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транспортных средств - недвижимого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нежилых помещений (зданий и сооружений)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машин и оборудования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транспортных средств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инвентаря производственного и хозяйственного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104.27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биологических ресурсов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104.28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прочих основных средств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104.29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нематериальных активов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B3012F">
            <w:pPr>
              <w:rPr>
                <w:rFonts w:ascii="Times New Roman" w:hAnsi="Times New Roman" w:cs="Times New Roman"/>
                <w:color w:val="000000"/>
              </w:rPr>
            </w:pPr>
            <w:r w:rsidRPr="00610BB5">
              <w:rPr>
                <w:rFonts w:ascii="Times New Roman" w:hAnsi="Times New Roman" w:cs="Times New Roman"/>
                <w:color w:val="000000"/>
              </w:rPr>
              <w:t>Амортизация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нежилых помещений (зданий и сооружений)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инвестиционной недвижимости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машин и оборудования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104.35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Амортизация транспортных средств - иного движимого имущества </w:t>
            </w:r>
            <w:r w:rsidRPr="00610BB5">
              <w:rPr>
                <w:rFonts w:ascii="Times New Roman" w:hAnsi="Times New Roman" w:cs="Times New Roman"/>
                <w:color w:val="000000"/>
              </w:rPr>
              <w:lastRenderedPageBreak/>
              <w:t>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104.36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инвентаря производственного и хозяйственного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104.37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биологических ресурсов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104.38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прочих основных средств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104.39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нематериальных активов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прав пользования активами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104.41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прав пользования жилыми помещениями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104.42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прав пользования нежилыми помещениями (зданиями и сооружениями)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104.44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прав пользования машинами и оборудованием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104.45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прав пользования транспортными средствами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104.46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Амортизация прав пользования инвентарем </w:t>
            </w:r>
            <w:proofErr w:type="gramStart"/>
            <w:r w:rsidRPr="00610BB5">
              <w:rPr>
                <w:rFonts w:ascii="Times New Roman" w:hAnsi="Times New Roman" w:cs="Times New Roman"/>
                <w:color w:val="000000"/>
              </w:rPr>
              <w:t>производственном</w:t>
            </w:r>
            <w:proofErr w:type="gramEnd"/>
            <w:r w:rsidRPr="00610BB5">
              <w:rPr>
                <w:rFonts w:ascii="Times New Roman" w:hAnsi="Times New Roman" w:cs="Times New Roman"/>
                <w:color w:val="000000"/>
              </w:rPr>
              <w:t xml:space="preserve"> и хозяйственным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104.47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прав пользования биологическими ресурсами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104.48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прав пользования прочими основными средствами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104.49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Амортизация прав пользования </w:t>
            </w:r>
            <w:proofErr w:type="spellStart"/>
            <w:r w:rsidRPr="00610BB5">
              <w:rPr>
                <w:rFonts w:ascii="Times New Roman" w:hAnsi="Times New Roman" w:cs="Times New Roman"/>
                <w:color w:val="000000"/>
              </w:rPr>
              <w:t>непроизведенными</w:t>
            </w:r>
            <w:proofErr w:type="spellEnd"/>
            <w:r w:rsidRPr="00610BB5">
              <w:rPr>
                <w:rFonts w:ascii="Times New Roman" w:hAnsi="Times New Roman" w:cs="Times New Roman"/>
                <w:color w:val="000000"/>
              </w:rPr>
              <w:t xml:space="preserve"> активами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104.50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имущества, составляющего казну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104.51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недвижимого имущества в составе имущества казны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104.52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движимого имущества в составе имущества казны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104.54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нематериальных активов в составе имущества казны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104.59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имущества казны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имущества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104.91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жилых помещений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104.92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нежилых помещений (зданий и сооружений)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104.94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машин и оборудования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104.95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транспортных сре</w:t>
            </w:r>
            <w:proofErr w:type="gramStart"/>
            <w:r w:rsidRPr="00610BB5">
              <w:rPr>
                <w:rFonts w:ascii="Times New Roman" w:hAnsi="Times New Roman" w:cs="Times New Roman"/>
                <w:color w:val="000000"/>
              </w:rPr>
              <w:t>дств в к</w:t>
            </w:r>
            <w:proofErr w:type="gramEnd"/>
            <w:r w:rsidRPr="00610BB5">
              <w:rPr>
                <w:rFonts w:ascii="Times New Roman" w:hAnsi="Times New Roman" w:cs="Times New Roman"/>
                <w:color w:val="000000"/>
              </w:rPr>
              <w:t>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104.96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инвентаря производственного и хозяйственного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104.97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биологических ресурсов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104.98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прочего имущества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Материальные запасы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Материальные запасы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Медикаменты и перевязочные средства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Продукты питания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Горюче-смазочные материалы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Строительные материалы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Мягкий инвентарь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материальные запасы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105.27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Готовая продукция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105.28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Товары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105.А8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Товары –  особо ценное движимое имущество учреждения. На складах</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105.Б8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Товары –  особо ценное движимое имущество учреждения. В рознице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105.29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Наценка на товары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Материальные запасы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Медикаменты и перевязочные средств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Продукты питания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Горюче-смазочные материалы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Строительные материалы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105.35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Мягкий инвентарь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105.36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материальные запасы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105.37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Готовая продукция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105.38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Товары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105.В8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Товары –  иное движимое имущество учреждения. На складах</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105.Г8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Товары –  иное движимое имущество учреждения. В рознице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105.39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Наценка на товары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нефинансовые активы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недвижимое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основные средства - недвижимое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Вложения в </w:t>
            </w:r>
            <w:proofErr w:type="spellStart"/>
            <w:r w:rsidRPr="00610BB5">
              <w:rPr>
                <w:rFonts w:ascii="Times New Roman" w:hAnsi="Times New Roman" w:cs="Times New Roman"/>
                <w:color w:val="000000"/>
              </w:rPr>
              <w:t>непроизведенные</w:t>
            </w:r>
            <w:proofErr w:type="spellEnd"/>
            <w:r w:rsidRPr="00610BB5">
              <w:rPr>
                <w:rFonts w:ascii="Times New Roman" w:hAnsi="Times New Roman" w:cs="Times New Roman"/>
                <w:color w:val="000000"/>
              </w:rPr>
              <w:t xml:space="preserve"> активы - недвижимое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106.КС</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основные средства - недвижимое имущество. Капитальное строительство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особо ценное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основные средства – особо ценное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нематериальные активы – особо ценное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материальные запасы – особо ценное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106.2</w:t>
            </w:r>
            <w:proofErr w:type="gramStart"/>
            <w:r w:rsidRPr="00610BB5">
              <w:rPr>
                <w:rFonts w:ascii="Times New Roman" w:hAnsi="Times New Roman" w:cs="Times New Roman"/>
                <w:color w:val="000000"/>
              </w:rPr>
              <w:t>И</w:t>
            </w:r>
            <w:proofErr w:type="gramEnd"/>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материальные запасы – особо ценное движимое имущество. Изготовление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106.2</w:t>
            </w:r>
            <w:proofErr w:type="gramStart"/>
            <w:r w:rsidRPr="00610BB5">
              <w:rPr>
                <w:rFonts w:ascii="Times New Roman" w:hAnsi="Times New Roman" w:cs="Times New Roman"/>
                <w:color w:val="000000"/>
              </w:rPr>
              <w:t>П</w:t>
            </w:r>
            <w:proofErr w:type="gramEnd"/>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материальные запасы – особо ценное движимое имущество. Покупка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иное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основные средства - иное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нематериальные активы - иное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Вложения в </w:t>
            </w:r>
            <w:proofErr w:type="spellStart"/>
            <w:r w:rsidRPr="00610BB5">
              <w:rPr>
                <w:rFonts w:ascii="Times New Roman" w:hAnsi="Times New Roman" w:cs="Times New Roman"/>
                <w:color w:val="000000"/>
              </w:rPr>
              <w:t>непроизведенные</w:t>
            </w:r>
            <w:proofErr w:type="spellEnd"/>
            <w:r w:rsidRPr="00610BB5">
              <w:rPr>
                <w:rFonts w:ascii="Times New Roman" w:hAnsi="Times New Roman" w:cs="Times New Roman"/>
                <w:color w:val="000000"/>
              </w:rPr>
              <w:t xml:space="preserve"> активы - иное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материальные запасы - иное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106.3</w:t>
            </w:r>
            <w:proofErr w:type="gramStart"/>
            <w:r w:rsidRPr="00610BB5">
              <w:rPr>
                <w:rFonts w:ascii="Times New Roman" w:hAnsi="Times New Roman" w:cs="Times New Roman"/>
                <w:color w:val="000000"/>
              </w:rPr>
              <w:t>И</w:t>
            </w:r>
            <w:proofErr w:type="gramEnd"/>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материальные запасы - иное движимое имущество. Изготовление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106.3</w:t>
            </w:r>
            <w:proofErr w:type="gramStart"/>
            <w:r w:rsidRPr="00610BB5">
              <w:rPr>
                <w:rFonts w:ascii="Times New Roman" w:hAnsi="Times New Roman" w:cs="Times New Roman"/>
                <w:color w:val="000000"/>
              </w:rPr>
              <w:t>П</w:t>
            </w:r>
            <w:proofErr w:type="gramEnd"/>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материальные запасы - иное движимое имущество. Покупка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объекты финансовой аренды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106.41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основные средства - объекты финансовой аренды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Вложения в имущество </w:t>
            </w:r>
            <w:proofErr w:type="spellStart"/>
            <w:r w:rsidRPr="00610BB5">
              <w:rPr>
                <w:rFonts w:ascii="Times New Roman" w:hAnsi="Times New Roman" w:cs="Times New Roman"/>
                <w:color w:val="000000"/>
              </w:rPr>
              <w:t>концедента</w:t>
            </w:r>
            <w:proofErr w:type="spell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106.91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основные средства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106.93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Вложения в </w:t>
            </w:r>
            <w:proofErr w:type="spellStart"/>
            <w:r w:rsidRPr="00610BB5">
              <w:rPr>
                <w:rFonts w:ascii="Times New Roman" w:hAnsi="Times New Roman" w:cs="Times New Roman"/>
                <w:color w:val="000000"/>
              </w:rPr>
              <w:t>непроизведенные</w:t>
            </w:r>
            <w:proofErr w:type="spellEnd"/>
            <w:r w:rsidRPr="00610BB5">
              <w:rPr>
                <w:rFonts w:ascii="Times New Roman" w:hAnsi="Times New Roman" w:cs="Times New Roman"/>
                <w:color w:val="000000"/>
              </w:rPr>
              <w:t xml:space="preserve"> активы в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107.00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Нефинансовые активы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107.20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Особо ценное движимое имущество учреждения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107.21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Основные средства – особо ценное движимое имущество учреждения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107.23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Материальные запасы – особо ценное движимое имущество учреждения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107.30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Иное движимое имущество учреждения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107.31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Основные средства - иное движимое имущество учреждения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107.33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Материальные запасы – иное движимое имущество учреждения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108.00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Нефинансовые активы имущества казны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108.50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Нефинансовые активы, составляющие казну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108.51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Недвижимое имущество, составляющее казну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108.52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Движимое имущество, составляющее казну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108.53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Ценности государственных фондов России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108.54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Нематериальные активы, составляющие казну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108.55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proofErr w:type="spellStart"/>
            <w:r w:rsidRPr="00610BB5">
              <w:rPr>
                <w:rFonts w:ascii="Times New Roman" w:hAnsi="Times New Roman" w:cs="Times New Roman"/>
                <w:color w:val="000000"/>
              </w:rPr>
              <w:t>Непроизведенные</w:t>
            </w:r>
            <w:proofErr w:type="spellEnd"/>
            <w:r w:rsidRPr="00610BB5">
              <w:rPr>
                <w:rFonts w:ascii="Times New Roman" w:hAnsi="Times New Roman" w:cs="Times New Roman"/>
                <w:color w:val="000000"/>
              </w:rPr>
              <w:t xml:space="preserve"> активы, составляющие казну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108.56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Материальные запасы, составляющие казну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108.57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активы, составляющие казну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108.90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Нефинансовые активы, составляющие казну</w:t>
            </w:r>
            <w:proofErr w:type="gramStart"/>
            <w:r w:rsidRPr="00610BB5">
              <w:rPr>
                <w:rFonts w:ascii="Times New Roman" w:hAnsi="Times New Roman" w:cs="Times New Roman"/>
                <w:color w:val="000000"/>
              </w:rPr>
              <w:t>.</w:t>
            </w:r>
            <w:proofErr w:type="gramEnd"/>
            <w:r w:rsidRPr="00610BB5">
              <w:rPr>
                <w:rFonts w:ascii="Times New Roman" w:hAnsi="Times New Roman" w:cs="Times New Roman"/>
                <w:color w:val="000000"/>
              </w:rPr>
              <w:t xml:space="preserve"> </w:t>
            </w:r>
            <w:proofErr w:type="gramStart"/>
            <w:r w:rsidRPr="00610BB5">
              <w:rPr>
                <w:rFonts w:ascii="Times New Roman" w:hAnsi="Times New Roman" w:cs="Times New Roman"/>
                <w:color w:val="000000"/>
              </w:rPr>
              <w:t>в</w:t>
            </w:r>
            <w:proofErr w:type="gramEnd"/>
            <w:r w:rsidRPr="00610BB5">
              <w:rPr>
                <w:rFonts w:ascii="Times New Roman" w:hAnsi="Times New Roman" w:cs="Times New Roman"/>
                <w:color w:val="000000"/>
              </w:rPr>
              <w:t xml:space="preserve"> концессии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108.91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Недвижимое имущество </w:t>
            </w:r>
            <w:proofErr w:type="spellStart"/>
            <w:r w:rsidRPr="00610BB5">
              <w:rPr>
                <w:rFonts w:ascii="Times New Roman" w:hAnsi="Times New Roman" w:cs="Times New Roman"/>
                <w:color w:val="000000"/>
              </w:rPr>
              <w:t>концедента</w:t>
            </w:r>
            <w:proofErr w:type="spellEnd"/>
            <w:r w:rsidRPr="00610BB5">
              <w:rPr>
                <w:rFonts w:ascii="Times New Roman" w:hAnsi="Times New Roman" w:cs="Times New Roman"/>
                <w:color w:val="000000"/>
              </w:rPr>
              <w:t>, составляющее казну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108.92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Движимое имущество </w:t>
            </w:r>
            <w:proofErr w:type="spellStart"/>
            <w:r w:rsidRPr="00610BB5">
              <w:rPr>
                <w:rFonts w:ascii="Times New Roman" w:hAnsi="Times New Roman" w:cs="Times New Roman"/>
                <w:color w:val="000000"/>
              </w:rPr>
              <w:t>концедента</w:t>
            </w:r>
            <w:proofErr w:type="spellEnd"/>
            <w:r w:rsidRPr="00610BB5">
              <w:rPr>
                <w:rFonts w:ascii="Times New Roman" w:hAnsi="Times New Roman" w:cs="Times New Roman"/>
                <w:color w:val="000000"/>
              </w:rPr>
              <w:t>, составляющее казну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108.95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proofErr w:type="spellStart"/>
            <w:r w:rsidRPr="00610BB5">
              <w:rPr>
                <w:rFonts w:ascii="Times New Roman" w:hAnsi="Times New Roman" w:cs="Times New Roman"/>
                <w:color w:val="000000"/>
              </w:rPr>
              <w:t>Непроизведенные</w:t>
            </w:r>
            <w:proofErr w:type="spellEnd"/>
            <w:r w:rsidRPr="00610BB5">
              <w:rPr>
                <w:rFonts w:ascii="Times New Roman" w:hAnsi="Times New Roman" w:cs="Times New Roman"/>
                <w:color w:val="000000"/>
              </w:rPr>
              <w:t xml:space="preserve"> активы (земля) </w:t>
            </w:r>
            <w:proofErr w:type="spellStart"/>
            <w:r w:rsidRPr="00610BB5">
              <w:rPr>
                <w:rFonts w:ascii="Times New Roman" w:hAnsi="Times New Roman" w:cs="Times New Roman"/>
                <w:color w:val="000000"/>
              </w:rPr>
              <w:t>концедента</w:t>
            </w:r>
            <w:proofErr w:type="spellEnd"/>
            <w:r w:rsidRPr="00610BB5">
              <w:rPr>
                <w:rFonts w:ascii="Times New Roman" w:hAnsi="Times New Roman" w:cs="Times New Roman"/>
                <w:color w:val="000000"/>
              </w:rPr>
              <w:t>, составляющие казну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109.00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Затраты на изготовление готовой продукции, выполнение работ, услуг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109.60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Себестоимость готовой продукции, работ, услуг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109.61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Себестоимость готовой продукции, работ, услуг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109.70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Накладные расходы производства готовой продукции, работ, услуг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109.71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Накладные расходы производства готовой продукции, работ, услуг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109.80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Общехозяйственные расходы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109.81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Общехозяйственные расходы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111.00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Права пользования активами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111.40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Права пользования нефинансовыми активами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111.41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Права пользования жилыми помещениями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111.42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Права пользования нежилыми помещениями (зданиями и сооружениями)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111.44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Права пользования машинами и оборудованием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111.45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Права пользования транспортными средствами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111.46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Права пользования инвентарем производственным и хозяйственным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111.47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Права пользования биологическими ресурсами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111.48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Права пользования прочими основными средствами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111.49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Права пользования </w:t>
            </w:r>
            <w:proofErr w:type="spellStart"/>
            <w:r w:rsidRPr="00610BB5">
              <w:rPr>
                <w:rFonts w:ascii="Times New Roman" w:hAnsi="Times New Roman" w:cs="Times New Roman"/>
                <w:color w:val="000000"/>
              </w:rPr>
              <w:t>непроизведенными</w:t>
            </w:r>
            <w:proofErr w:type="spellEnd"/>
            <w:r w:rsidRPr="00610BB5">
              <w:rPr>
                <w:rFonts w:ascii="Times New Roman" w:hAnsi="Times New Roman" w:cs="Times New Roman"/>
                <w:color w:val="000000"/>
              </w:rPr>
              <w:t xml:space="preserve"> активами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нефинансовых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недвижимого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жилых помещений - недвижимого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нежилых помещений (зданий и сооружений) - недвижимого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инвестиционной недвижимости - недвижимого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114.15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транспортных средств - недвижимого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нежилых помещений (зданий и сооружений)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машин и оборудования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транспортных средств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114.26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инвентаря производственного и хозяйственного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114.27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биологических ресурсов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114.28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прочих основных средств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114.29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нематериальных активов – особо ценного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нежилых помещений (зданий и сооружений) - иного движимого имущества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инвестиционной недвижимости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машин и оборудования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114.35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транспортных средств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114.36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инвентаря производственного и хозяйственного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114.37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биологических ресурсов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114.38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прочих основных средств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114.39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нематериальных активов - иного движимого имущества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114.60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Обесценение </w:t>
            </w:r>
            <w:proofErr w:type="spellStart"/>
            <w:r w:rsidRPr="00610BB5">
              <w:rPr>
                <w:rFonts w:ascii="Times New Roman" w:hAnsi="Times New Roman" w:cs="Times New Roman"/>
                <w:color w:val="000000"/>
              </w:rPr>
              <w:t>непроизведенных</w:t>
            </w:r>
            <w:proofErr w:type="spellEnd"/>
            <w:r w:rsidRPr="00610BB5">
              <w:rPr>
                <w:rFonts w:ascii="Times New Roman" w:hAnsi="Times New Roman" w:cs="Times New Roman"/>
                <w:color w:val="000000"/>
              </w:rPr>
              <w:t xml:space="preserve">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114.61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земли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114.62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Обесценение ресурсов недр</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114.63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Обесценение прочих </w:t>
            </w:r>
            <w:proofErr w:type="spellStart"/>
            <w:r w:rsidRPr="00610BB5">
              <w:rPr>
                <w:rFonts w:ascii="Times New Roman" w:hAnsi="Times New Roman" w:cs="Times New Roman"/>
                <w:color w:val="000000"/>
              </w:rPr>
              <w:t>непроизведенных</w:t>
            </w:r>
            <w:proofErr w:type="spellEnd"/>
            <w:r w:rsidRPr="00610BB5">
              <w:rPr>
                <w:rFonts w:ascii="Times New Roman" w:hAnsi="Times New Roman" w:cs="Times New Roman"/>
                <w:color w:val="000000"/>
              </w:rPr>
              <w:t xml:space="preserve">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201.00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Денежные средства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201.10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Денежные средства на лицевых счетах учреждения в органе казначейства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201.11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Денежные средства учреждения на лицевых счетах в органе казначейства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201.13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Денежные средства учреждения в органе казначейства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201.20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Денежные средства учреждения в кредитной организации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201.21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Денежные средства учреждения на счетах в кредитной организации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201.22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Денежные средства учреждения, размещенные на депозиты в кредитной организации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201.23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Денежные средства учреждения в кредитной организации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201.26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Аккредитивы на счетах учреждения в кредитной организации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201.27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Денежные средства учреждения в иностранной валюте на счетах в кредитной организации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201.30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Денежные средства  в кассе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201.34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Касса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201.35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Денежные документы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202.00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на счетах бюджета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202.10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на счетах бюджета в органе Федерального казначейства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202.11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на счетах бюджета в рублях в органе Федерального казначейства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202.12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на счетах бюджета в органе Федерального казначейства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202.13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на счетах бюджета в иностранной валюте в органах Федерального казначейства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202.20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на счетах бюджета в кредитной организации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202.21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на счетах бюджета в рублях в кредитной организации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202.22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на счетах бюджета в кредитной организации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202.23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на счетах бюджета в иностранной валюте в кредитной организации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202.30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бюджета на депозитных счетах</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202.31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бюджета на депозитных счетах в рублях</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202.32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бюджета на депозитных счетах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202.33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бюджета на депозитных счетах в иностранной валюте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на счетах органа, осуществляющего кассовое обслуживание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поступлений, распределяемые между бюджетами бюджетной системы Российской Федерации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на счетах органа, осуществляющего кассовое обслуживание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бюджета на счетах органа, осуществляющего кассовое обслуживание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бюджетных учреждений на счетах органа, осуществляющего кассовое обслуживание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203.14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автономных учреждений на счетах органа, осуществляющего кассовое обслуживание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203.15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иных организаций на счетах органа, осуществляющего кассовое обслуживание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на счетах органа, осуществляющего кассовое обслуживание,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бюджета на счетах органа, осуществляющего кассовое обслуживание,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бюджетных учреждений на счетах органа, осуществляющего кассовое обслуживание,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автономных учреждений на счетах органа, осуществляющего кассовое обслуживание,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иных организаций на счетах органа, осуществляющего кассовое обслуживание,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на счетах для выплаты наличных денег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бюджета на счетах для выплаты наличных денег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бюджетных учреждений на счетах для выплаты наличных денег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автономных учреждений на счетах для выплаты наличных денег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203.35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Средства иных организаций на счетах для выплаты наличных денег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204.00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Финансовые вложения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204.20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Ценные бумаги, кроме акций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204.21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Облигации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204.22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Векселя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204.23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Иные ценные бумаги, кроме акций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204.30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Акции и иные формы участия в капитале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204.31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Акции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204.32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Участие в государственных (муниципальных) предприятиях</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204.33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Участие в государственных (муниципальных) учреждениях</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204.34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Иные формы участия в капитале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204.50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Иные финансовые активы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204.52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Доли в международных организациях</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204.53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финансовые активы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налоговым доходам, таможенным платежам и страховым взносам на обязательное социальное страхование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плательщиками налогов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плательщиками государственных пошлин, сборов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плательщиками таможенных платежей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205.14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плательщиками по обязательным страховым взносам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собственности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операционной аренды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финансовой аренды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платежей при пользовании природными ресурсами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процентов по депозитам, остаткам денежных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процентов по иным финансовым инструментам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205.27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дивидендов от объектов инвестирования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205.28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предоставления неисключительных прав на результаты интеллектуальной деятельности и средств индивидуализации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205.29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иным доходам от собственности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205.2K</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концессионной платы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оказания платных услуг (работ), компенсаций затрат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оказания платных услуг (работ)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оказания услуг по программе обязательного медицинского страхования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платы за предоставление информации из государственных источников (реестров)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205.35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условным арендным платежам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205.36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бюджета от возврата субсидий на выполнение государственного (муниципального) задания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суммам штрафов, пеней, неустоек, возмещений ущерба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205.41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штрафных санкций за нарушение законодательства о закупках</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205.44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возмещения ущерба имуществу (за исключением страховых возмещений)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205.45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прочих сумм принудительного изъятия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205.50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денежным поступлениям текущего характера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205.51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поступлениям текущего характера от других бюджетов бюджетной системы Российской Федерации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205.52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B3012F">
            <w:pPr>
              <w:rPr>
                <w:rFonts w:ascii="Times New Roman" w:hAnsi="Times New Roman" w:cs="Times New Roman"/>
                <w:color w:val="000000"/>
              </w:rPr>
            </w:pPr>
            <w:r w:rsidRPr="00610BB5">
              <w:rPr>
                <w:rFonts w:ascii="Times New Roman" w:hAnsi="Times New Roman" w:cs="Times New Roman"/>
                <w:color w:val="000000"/>
              </w:rPr>
              <w:t>Расчеты по поступлениям текущего характера бюджетным и автономным учреждениям от сектора государственного управления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205.53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текущего характера в бюджеты бюджетной системы Российской Федерации от бюджетных и автономных учреждений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205.54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текущего характера от организаций государственного сектора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205.55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205.56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текущего характера от наднациональных организаций и правительств иностранных государств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205.57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текущего характера от международных организаций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205.58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205.60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денежным поступлениям капитального характера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205.61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капитального характера от других бюджетов бюджетной системы Российской Федерации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205.62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капитального характера учреждениям от сектора государственного управления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205.63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205.64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капитального характера от организаций государственного сектора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205.65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205.66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капитального характера от наднациональных организаций и правительств иностранных государств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205.67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капитального характера от международных организаций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205.68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205.70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операций с активами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205.71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операций с основными средствами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205.72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операций с нематериальными активами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205.73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Расчеты по доходам от операций с </w:t>
            </w:r>
            <w:proofErr w:type="spellStart"/>
            <w:r w:rsidRPr="00610BB5">
              <w:rPr>
                <w:rFonts w:ascii="Times New Roman" w:hAnsi="Times New Roman" w:cs="Times New Roman"/>
                <w:color w:val="000000"/>
              </w:rPr>
              <w:t>непроизведенными</w:t>
            </w:r>
            <w:proofErr w:type="spellEnd"/>
            <w:r w:rsidRPr="00610BB5">
              <w:rPr>
                <w:rFonts w:ascii="Times New Roman" w:hAnsi="Times New Roman" w:cs="Times New Roman"/>
                <w:color w:val="000000"/>
              </w:rPr>
              <w:t xml:space="preserve"> активами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205.74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операций с материальными запасами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205.75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операций с финансовыми активами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205.80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прочим доходам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205.81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невыясненным поступлениям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205.89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иным доходам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выданным авансам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оплате труда и начислениям на выплаты по оплате труда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заработной плате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прочим несоциальным выплатам персоналу в денежной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начислениям на выплаты по оплате труда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206.14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прочим несоциальным выплатам персоналу в натуральной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работам, услугам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206.21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услугам связи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транспортным услугам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коммунальным услугам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работам, услугам по содержанию имущества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прочим  работам, услугам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206.27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страхованию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206.28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услугам, работам для целей капитальных вложений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206.29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арендной плате за пользование земельными участками и другими обособленными природными объектами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поступлению нефинансовых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приобретению основных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приобретению нематериальных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Расчеты по авансам по приобретению </w:t>
            </w:r>
            <w:proofErr w:type="spellStart"/>
            <w:r w:rsidRPr="00610BB5">
              <w:rPr>
                <w:rFonts w:ascii="Times New Roman" w:hAnsi="Times New Roman" w:cs="Times New Roman"/>
                <w:color w:val="000000"/>
              </w:rPr>
              <w:t>непроизведенных</w:t>
            </w:r>
            <w:proofErr w:type="spellEnd"/>
            <w:r w:rsidRPr="00610BB5">
              <w:rPr>
                <w:rFonts w:ascii="Times New Roman" w:hAnsi="Times New Roman" w:cs="Times New Roman"/>
                <w:color w:val="000000"/>
              </w:rPr>
              <w:t xml:space="preserve">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приобретению материальных запасов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текущего характера организациям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206.41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206.42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206.43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206.44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206.45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206.46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206.47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206.48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206.49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206.4A</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206.4B</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206.50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бюджетам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206.51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перечислениям другим бюджетам бюджетной системы Российской Федерации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206.52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перечислениям наднациональным организациям и правительствам иностранных государств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206.53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перечислениям международным организациям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206.60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социальному обеспечению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206.61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платежам (перечислениям) по обязательным видам страхования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206.62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пособиям по социальной помощи населению в денежной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206.63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пособиям по социальной помощи населению в натуральной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206.64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пенсиям, пособиям, выплачиваемым работодателями, нанимателями бывшим работникам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206.65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пособиям по социальной помощи, выплачиваемые работодателями, нанимателями бывшим работникам в натуральной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206.66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социальным пособиям и компенсации персоналу в денежной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206.67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социальным компенсациям персоналу в натуральной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206.70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на приобретение ценных бумаг и по иным финансовым вложениям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206.72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на приобретение ценных бумаг, кроме акций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206.73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на приобретение акций и по иным формам  участия в капитале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206.75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на приобретение иных финансовых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206.80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капитального характера организациям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206.81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206.82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капитального характера финансовым организациям государственного сектора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206.83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206.84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капитального характера нефинансовым организациям государственного сектора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206.85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206.86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прочим расходам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206.96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оплате иных выплат текущего характера физическим лицам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206.97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оплате иных выплат текущего характера организациям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206.98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оплате иных выплат капитального характера физическим лицам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206.99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авансам по оплате иных выплат капитального характера организациям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207.00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кредитам, займам (ссудам)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207.10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предоставленным кредитам, займам (ссудам)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207.11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бюджетами бюджетной системы Российской Федерации по предоставленным бюджетным кредитам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207.13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иными дебиторами по бюджетным кредитам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207.14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предоставленным займам, ссудам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207.20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в рамках целевых иностранных кредитов (заимствований)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207.21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бюджетами бюджетной системы Российской Федерации в рамках целевых иностранных кредитов (заимствований)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207.23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иными дебиторами по бюджетным кредитам в рамках целевых иностранных кредитов (заимствований)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207.24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предоставленным займам (ссудам) в рамках целевых иностранных кредитов (заимствований)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207.30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дебиторами по государственным (муниципальным) гарантиям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207.31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бюджетами бюджетной системы Российской Федерации по государственным (муниципальным) гарантиям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207.33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иными дебиторами по государственным (муниципальным) гарантиям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труда и начислениям на выплаты по оплате труда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заработной плате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прочим несоциальным выплатам персоналу в денежной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начислениям на выплаты по оплате труда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208.14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прочим несоциальным выплатам персоналу в натуральной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работ, услуг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услуг связи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транспортных услуг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коммунальных услуг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арендной платы за пользование имуществом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работ, услуг по содержанию имущества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прочих работ, услуг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208.27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страхования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208.28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услуг, работ для целей капитальных вложений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208.29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208.30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поступлению нефинансовых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приобретению основных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приобретению нематериальных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Расчеты с подотчетными лицами по приобретению </w:t>
            </w:r>
            <w:proofErr w:type="spellStart"/>
            <w:r w:rsidRPr="00610BB5">
              <w:rPr>
                <w:rFonts w:ascii="Times New Roman" w:hAnsi="Times New Roman" w:cs="Times New Roman"/>
                <w:color w:val="000000"/>
              </w:rPr>
              <w:t>непроизведенных</w:t>
            </w:r>
            <w:proofErr w:type="spellEnd"/>
            <w:r w:rsidRPr="00610BB5">
              <w:rPr>
                <w:rFonts w:ascii="Times New Roman" w:hAnsi="Times New Roman" w:cs="Times New Roman"/>
                <w:color w:val="000000"/>
              </w:rPr>
              <w:t xml:space="preserve">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приобретению материальных запасов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208.60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социальному обеспечению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208.61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пенсий, пособий и выплат по пенсионному, социальному и медицинскому страхованию населения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208.62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пособий по социальной помощи населению в денежной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208.63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пособий по социальной помощи населению в натуральной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208.64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пенсий, пособий, выплачиваемых работодателями, нанимателями бывшим работникам в денежной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208.65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208.66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социальным пособиям и компенсациям персоналу в денежной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208.67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социальным компенсациям персоналу в натуральной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прочим расходам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208.91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пошлин и сборов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208.93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штрафов за нарушение условий контрактов (договоров)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208.94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штрафных санкций по долговым обязательствам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208.95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других экономических санкций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208.96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иных выплат текущего характера физическим лицам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208.97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иных выплат текущего характера организациям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208.98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иных выплат капитального характера физическим лицам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208.99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подотчетными лицами по оплате иных выплат капитального характера организациям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ущербу имуществу и иным доходам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компенсации затрат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компенсации затрат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209.36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бюджета от возврата дебиторской задолженности прошлых лет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штрафам, пеням, неустойкам, возмещениям ущерба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209.41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штрафных санкций за нарушение условий контрактов (договоров)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209.43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страховых возмещений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209.44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возмещения ущерба имуществу (за исключением страховых возмещений)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209.45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доходам от прочих сумм принудительного изъятия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209.70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ущербу нефинансовым активам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209.71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ущербу основным средствам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209.72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ущербу  нематериальным активам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209.73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Расчеты по ущербу </w:t>
            </w:r>
            <w:proofErr w:type="spellStart"/>
            <w:r w:rsidRPr="00610BB5">
              <w:rPr>
                <w:rFonts w:ascii="Times New Roman" w:hAnsi="Times New Roman" w:cs="Times New Roman"/>
                <w:color w:val="000000"/>
              </w:rPr>
              <w:t>непроизведенным</w:t>
            </w:r>
            <w:proofErr w:type="spellEnd"/>
            <w:r w:rsidRPr="00610BB5">
              <w:rPr>
                <w:rFonts w:ascii="Times New Roman" w:hAnsi="Times New Roman" w:cs="Times New Roman"/>
                <w:color w:val="000000"/>
              </w:rPr>
              <w:t xml:space="preserve"> активам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209.74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ущербу материальных запасов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209.80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иным доходам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209.81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недостачам денежных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209.82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недостачам иных финансовых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209.89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иным доходам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расчеты с дебиторами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НДС по приобретенным материальным ценностям, работам, услугам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210.Н</w:t>
            </w:r>
            <w:proofErr w:type="gramStart"/>
            <w:r w:rsidRPr="00610BB5">
              <w:rPr>
                <w:rFonts w:ascii="Times New Roman" w:hAnsi="Times New Roman" w:cs="Times New Roman"/>
                <w:color w:val="000000"/>
              </w:rPr>
              <w:t>1</w:t>
            </w:r>
            <w:proofErr w:type="gramEnd"/>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НДС по приобретенным материальным ценностям, работам, услугам (к распределению)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210.Р</w:t>
            </w:r>
            <w:proofErr w:type="gramStart"/>
            <w:r w:rsidRPr="00610BB5">
              <w:rPr>
                <w:rFonts w:ascii="Times New Roman" w:hAnsi="Times New Roman" w:cs="Times New Roman"/>
                <w:color w:val="000000"/>
              </w:rPr>
              <w:t>1</w:t>
            </w:r>
            <w:proofErr w:type="gramEnd"/>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НДС по приобретенным материальным ценностям, работам, услугам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210.02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финансовым органом по поступлениям в бюджет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210.03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финансовым органом по наличным денежным средствам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210.04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распределенным поступлениям к зачислению в бюджет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210.05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прочими дебиторами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210.06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учредителем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налоговым вычетам по НДС</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НДС по авансам полученным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НДС по приобретенным материальным ценностям, работам, услугам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210.Н</w:t>
            </w:r>
            <w:proofErr w:type="gramStart"/>
            <w:r w:rsidRPr="00610BB5">
              <w:rPr>
                <w:rFonts w:ascii="Times New Roman" w:hAnsi="Times New Roman" w:cs="Times New Roman"/>
                <w:color w:val="000000"/>
              </w:rPr>
              <w:t>2</w:t>
            </w:r>
            <w:proofErr w:type="gramEnd"/>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(Нераспределенный НДС) Расчеты по НДС по приобретенным материальным ценностям, работам, услугам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210.Р</w:t>
            </w:r>
            <w:proofErr w:type="gramStart"/>
            <w:r w:rsidRPr="00610BB5">
              <w:rPr>
                <w:rFonts w:ascii="Times New Roman" w:hAnsi="Times New Roman" w:cs="Times New Roman"/>
                <w:color w:val="000000"/>
              </w:rPr>
              <w:t>2</w:t>
            </w:r>
            <w:proofErr w:type="gramEnd"/>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НДС по приобретенным материальным ценностям, работам, услугам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НДС по авансам уплаченным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210.82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финансовым органом по уточнению невыясненных поступлений в бюджет года, предшествующего отчетному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210.92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финансовым органом по уточнению невыясненных поступлений в бюджет прошлых лет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211.00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Внутренние расчеты по поступлениям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212.00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Внутренние расчеты по выбытиям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215.00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финансовые активы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215.20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ценные бумаги, кроме акций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215.21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облигации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215.22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векселя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215.23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иные ценные бумаги, кроме акций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215.30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акции и иные формы участия в капитале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215.31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акции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215.32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государственные (муниципальные) предприятия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215.33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государственные (муниципальные)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215.34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иные формы участия в капитале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215.50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иные финансовые активы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215.52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международные организации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215.53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прочие финансовые активы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кредиторами по долговым обязательствам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долговым обязательствам в рублях</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бюджетами бюджетной системы Российской Федерации по привлеченным бюджетным кредитам в рублях</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кредиторами по государственным (муниципальным) ценным бумагам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иными кредиторами по государственному (муниципальному) долгу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301.14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заимствованиям, не являющимся  государственным (муниципальным) долгом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долговым обязательствам по целевым иностранным кредитам (заимствованиям)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иными кредиторами по государственному (муниципальному) долгу в рамках целевых иностранных кредитов (заимствований)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заимствованиям, не являющимся государственным (муниципальным) долгом, в рамках целевых иностранных кредитов (заимствований)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кредиторами по государственным (муниципальным) гарантиям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бюджетами бюджетной системы Российской Федерации по государственным (муниципальным) гарантиям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иными кредиторами по государственному (муниципальному) долгу по государственным (муниципальным) гарантиям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долговым обязательствам в иностранной валюте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301.42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кредиторами по государственным (муниципальным) ценным бумагам в иностранной валюте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301.43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иными кредиторами по государственному (муниципальному) долгу  в иностранной валюте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301.44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заимствованиям в иностранной валюте, не являющимся  государственным (муниципальным) долгом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принятым обязательствам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оплате труда и начислениям на выплаты по оплате труда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заработной плате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прочим несоциальным выплатам персоналу в денежной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начислениям на выплаты по оплате труда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302.14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прочим несоциальным выплатам персоналу в натуральной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работам, услугам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услугам связи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транспортным услугам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коммунальным услугам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арендной плате за пользование имуществом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302.25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работам, услугам по содержанию имущества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прочим работам, услугам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302.27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страхованию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302.28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услугам, работам для целей капитальных вложений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302.29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арендной плате за пользование земельными участками и другими обособленными природными объектами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поступлению нефинансовых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приобретению основных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приобретению нематериальных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Расчеты по приобретению </w:t>
            </w:r>
            <w:proofErr w:type="spellStart"/>
            <w:r w:rsidRPr="00610BB5">
              <w:rPr>
                <w:rFonts w:ascii="Times New Roman" w:hAnsi="Times New Roman" w:cs="Times New Roman"/>
                <w:color w:val="000000"/>
              </w:rPr>
              <w:t>непроизведенных</w:t>
            </w:r>
            <w:proofErr w:type="spellEnd"/>
            <w:r w:rsidRPr="00610BB5">
              <w:rPr>
                <w:rFonts w:ascii="Times New Roman" w:hAnsi="Times New Roman" w:cs="Times New Roman"/>
                <w:color w:val="000000"/>
              </w:rPr>
              <w:t xml:space="preserve">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приобретению материальных запасов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текущего характера организациям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302.41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текущего характера государственным (муниципальным) бюджетным и автономным учреждениям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302.42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текущего характера финансовым организациям государственного сектора на производство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302.43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302.44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текущего характера нефинансовым организациям государственного сектора на производство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302.45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302.46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302.47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текущего характера  финансовым организациям государственного сектора на продукцию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302.48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302.49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текущего характера нефинансовым организациям государственного сектора на продукцию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302.4A</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302.4B</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302.50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бюджетам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302.51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перечислениям другим бюджетам бюджетной системы Российской Федерации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302.52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перечислениям наднациональным организациям и правительствам иностранных государств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302.53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перечислениям международным организациям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302.60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социальному обеспечению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302.61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пенсиям, пособиям и выплатам по пенсионному, социальному и медицинскому страхованию населения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302.62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пособиям по социальной помощи населению в денежной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302.63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пособиям по социальной помощи населению в натуральной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302.64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пенсиям, пособиям, выплачиваемым работодателями, нанимателями бывшим работникам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302.65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пособиям по социальной помощи, выплачиваемым работодателями, нанимателями бывшим работникам в натуральной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302.66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социальным пособиям и компенсациям персоналу в денежной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302.67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социальным компенсациям персоналу в натуральной форме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302.70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приобретению финансовых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302.72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приобретению ценных бумаг, кроме акций и иных финансовых инструментов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302.73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приобретению акций и иных финансовых инструментов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302.75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приобретению иных финансовых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302.80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капитального характера организациям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302.81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капитального характера государственным (муниципальным) бюджетным и автономным учреждениям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302.82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капитального характера финансовым организациям государственного сектора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302.83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302.84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капитального характера нефинансовым организациям государственного сектора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302.85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302.86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прочим расходам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302.93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штрафам за нарушение условий контрактов (договоров)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302.95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другим экономическим санкциям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302.96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иным выплатам текущего характера физическим лицам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302.97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иным выплатам текущего характера организациям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302.98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иным выплатам капитального характера физическим лицам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302.99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иным выплатам капитального характера организациям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303.00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платежам в бюджеты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303.01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налогу на доходы физических лиц</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303.02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303.03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налогу на прибыль организаций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303.04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налогу на добавленную стоимость</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303.05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прочим платежам в бюджет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303.06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303.07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Расчеты по страховым взносам на обязательное медицинское страхование в </w:t>
            </w:r>
            <w:proofErr w:type="gramStart"/>
            <w:r w:rsidRPr="00610BB5">
              <w:rPr>
                <w:rFonts w:ascii="Times New Roman" w:hAnsi="Times New Roman" w:cs="Times New Roman"/>
                <w:color w:val="000000"/>
              </w:rPr>
              <w:t>Федеральный</w:t>
            </w:r>
            <w:proofErr w:type="gramEnd"/>
            <w:r w:rsidRPr="00610BB5">
              <w:rPr>
                <w:rFonts w:ascii="Times New Roman" w:hAnsi="Times New Roman" w:cs="Times New Roman"/>
                <w:color w:val="000000"/>
              </w:rPr>
              <w:t xml:space="preserve"> ФОМС</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303.08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Расчеты по страховым взносам на обязательное медицинское страхование в </w:t>
            </w:r>
            <w:proofErr w:type="gramStart"/>
            <w:r w:rsidRPr="00610BB5">
              <w:rPr>
                <w:rFonts w:ascii="Times New Roman" w:hAnsi="Times New Roman" w:cs="Times New Roman"/>
                <w:color w:val="000000"/>
              </w:rPr>
              <w:t>территориальный</w:t>
            </w:r>
            <w:proofErr w:type="gramEnd"/>
            <w:r w:rsidRPr="00610BB5">
              <w:rPr>
                <w:rFonts w:ascii="Times New Roman" w:hAnsi="Times New Roman" w:cs="Times New Roman"/>
                <w:color w:val="000000"/>
              </w:rPr>
              <w:t xml:space="preserve"> ФОМС</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303.09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дополнительным страховым взносам на пенсионное страхование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303.10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страховым взносам на обязательное пенсионное страхование на выплату страховой части трудовой пенсии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303.11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страховым взносам на обязательное пенсионное страхование на выплату накопительной части трудовой пенсии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303.12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налогу на имущество организаций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303.13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земельному налогу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304.00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расчеты с кредиторами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304.01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средствам, полученным во временное распоряжение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304.02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депонентами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304.03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удержаниям из выплат по оплате труда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304.04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Внутриведомственные расчеты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304.05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платежам из бюджета с финансовым органом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304.06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с прочими кредиторами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304.84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Консолидируемые расчеты года, предшествующего </w:t>
            </w:r>
            <w:proofErr w:type="gramStart"/>
            <w:r w:rsidRPr="00610BB5">
              <w:rPr>
                <w:rFonts w:ascii="Times New Roman" w:hAnsi="Times New Roman" w:cs="Times New Roman"/>
                <w:color w:val="000000"/>
              </w:rPr>
              <w:t>отчетному</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304.86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Иные расчеты года, предшествующего </w:t>
            </w:r>
            <w:proofErr w:type="gramStart"/>
            <w:r w:rsidRPr="00610BB5">
              <w:rPr>
                <w:rFonts w:ascii="Times New Roman" w:hAnsi="Times New Roman" w:cs="Times New Roman"/>
                <w:color w:val="000000"/>
              </w:rPr>
              <w:t>отчетному</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304.94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Консолидируемые расчеты иных прошлых лет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304.96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Иные расчеты прошлых лет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306.00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выплате наличных денег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307.00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операциям на счетах органа, осуществляющего кассовое обслуживание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307.10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операциям на счетах органа, осуществляющего кассовое обслуживание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307.12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операциям бюджета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307.13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операциям бюджетных учреждений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307.14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операциям автономных учреждений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307.15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операциям иных организаций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308.00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Внутренние расчеты по поступлениям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309.00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Внутренние расчеты по выбытиям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401.00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Финансовый результат экономического субъекта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401.10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Доходы текущего финансового года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401.18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Доходы финансового года, предшествующего </w:t>
            </w:r>
            <w:proofErr w:type="gramStart"/>
            <w:r w:rsidRPr="00610BB5">
              <w:rPr>
                <w:rFonts w:ascii="Times New Roman" w:hAnsi="Times New Roman" w:cs="Times New Roman"/>
                <w:color w:val="000000"/>
              </w:rPr>
              <w:t>отчетному</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401.19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Доходы прошлых финансовых лет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401.20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Расходы текущего финансового года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401.28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Расходы финансового года, предшествующего </w:t>
            </w:r>
            <w:proofErr w:type="gramStart"/>
            <w:r w:rsidRPr="00610BB5">
              <w:rPr>
                <w:rFonts w:ascii="Times New Roman" w:hAnsi="Times New Roman" w:cs="Times New Roman"/>
                <w:color w:val="000000"/>
              </w:rPr>
              <w:t>отчетному</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401.29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Расходы прошлых финансовых лет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401.30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Финансовый результат прошлых отчетных периодов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401.40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Доходы будущих периодов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401.50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Расходы будущих периодов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401.60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Резервы предстоящих расходов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401.61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Резерв отпускных и страховых взносов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401.63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Резерв отпуска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402.00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Результат по кассовым операциям бюджета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402.10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Результат по кассовому исполнению бюджета по поступлениям в бюджет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402.20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Результат по кассовому исполнению бюджета по выбытиям из бюджета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402.30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Результат прошлых отчетных периодов по кассовому исполнению бюджета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текущего финансового года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Доведенные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к распределению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получателей бюджетных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501.14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Переданные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501.15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Полученные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501.16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501.19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Утвержденные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Лимиты бюджетных обязательств первого года, следующего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(очередного финансового года)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Доведенные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к распределению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получателей бюджетных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Переданные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Полученные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501.29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Утвержденные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Лимиты бюджетных обязательств второго года, следующего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(первого года, следующего за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Доведенные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к распределению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получателей бюджетных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Переданные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501.35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Полученные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501.36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501.39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Утвержденные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Лимиты бюджетных обязательств второго года, следующего за </w:t>
            </w:r>
            <w:proofErr w:type="gramStart"/>
            <w:r w:rsidRPr="00610BB5">
              <w:rPr>
                <w:rFonts w:ascii="Times New Roman" w:hAnsi="Times New Roman" w:cs="Times New Roman"/>
                <w:color w:val="000000"/>
              </w:rPr>
              <w:t>очередным</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501.41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Доведенные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501.42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к распределению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501.43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получателей бюджетных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501.44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Переданные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501.45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Полученные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501.46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501.49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Утвержденные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на иные очередные годы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501.91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Доведенные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501.92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к распределению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501.93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получателей бюджетных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501.94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Переданные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501.95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Полученные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501.96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Лимиты бюджетных обязательств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501.99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Утвержденные лимиты бюджетных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Обязательства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Принятые обязательства на текущий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Принятые обязательства на текущий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Принятые денежные обязательства на текущий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Принятые авансовые денежные обязательства на текущий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502.14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Авансовые денежные обязательства к исполнению на текущий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502.15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Исполненные денежные обязательства на текущий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502.17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Принимаемые обязательства на текущий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502.19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Отложенные обязательства на текущий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Принятые обязательства на первый год, следующий </w:t>
            </w:r>
            <w:proofErr w:type="gramStart"/>
            <w:r w:rsidRPr="00610BB5">
              <w:rPr>
                <w:rFonts w:ascii="Times New Roman" w:hAnsi="Times New Roman" w:cs="Times New Roman"/>
                <w:color w:val="000000"/>
              </w:rPr>
              <w:t>за</w:t>
            </w:r>
            <w:proofErr w:type="gramEnd"/>
            <w:r w:rsidRPr="00610BB5">
              <w:rPr>
                <w:rFonts w:ascii="Times New Roman" w:hAnsi="Times New Roman" w:cs="Times New Roman"/>
                <w:color w:val="000000"/>
              </w:rPr>
              <w:t xml:space="preserve"> текущим (на очередной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Принятые обязательства на первый год, следующий </w:t>
            </w:r>
            <w:proofErr w:type="gramStart"/>
            <w:r w:rsidRPr="00610BB5">
              <w:rPr>
                <w:rFonts w:ascii="Times New Roman" w:hAnsi="Times New Roman" w:cs="Times New Roman"/>
                <w:color w:val="000000"/>
              </w:rPr>
              <w:t>за</w:t>
            </w:r>
            <w:proofErr w:type="gramEnd"/>
            <w:r w:rsidRPr="00610BB5">
              <w:rPr>
                <w:rFonts w:ascii="Times New Roman" w:hAnsi="Times New Roman" w:cs="Times New Roman"/>
                <w:color w:val="000000"/>
              </w:rPr>
              <w:t xml:space="preserve"> текущим (на очередной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Принятые денежные обязательства на первый год, следующий </w:t>
            </w:r>
            <w:proofErr w:type="gramStart"/>
            <w:r w:rsidRPr="00610BB5">
              <w:rPr>
                <w:rFonts w:ascii="Times New Roman" w:hAnsi="Times New Roman" w:cs="Times New Roman"/>
                <w:color w:val="000000"/>
              </w:rPr>
              <w:t>за</w:t>
            </w:r>
            <w:proofErr w:type="gramEnd"/>
            <w:r w:rsidRPr="00610BB5">
              <w:rPr>
                <w:rFonts w:ascii="Times New Roman" w:hAnsi="Times New Roman" w:cs="Times New Roman"/>
                <w:color w:val="000000"/>
              </w:rPr>
              <w:t xml:space="preserve"> текущим (на очередной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Принятые авансовые денежные обязательства на первый год, следующий </w:t>
            </w:r>
            <w:proofErr w:type="gramStart"/>
            <w:r w:rsidRPr="00610BB5">
              <w:rPr>
                <w:rFonts w:ascii="Times New Roman" w:hAnsi="Times New Roman" w:cs="Times New Roman"/>
                <w:color w:val="000000"/>
              </w:rPr>
              <w:t>за</w:t>
            </w:r>
            <w:proofErr w:type="gramEnd"/>
            <w:r w:rsidRPr="00610BB5">
              <w:rPr>
                <w:rFonts w:ascii="Times New Roman" w:hAnsi="Times New Roman" w:cs="Times New Roman"/>
                <w:color w:val="000000"/>
              </w:rPr>
              <w:t xml:space="preserve"> текущим (на очередной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Авансовые денежные обязательства к исполнению на первый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(на очередной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Исполненные денежные обязательства на первый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(на очередной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502.27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Принимаемые обязательства на первый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(на очередной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502.29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Отложенные обязательства на первый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(на очередной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Принятые обязательства на второй год, следующий за текущим (на первый год, следующий </w:t>
            </w:r>
            <w:proofErr w:type="gramStart"/>
            <w:r w:rsidRPr="00610BB5">
              <w:rPr>
                <w:rFonts w:ascii="Times New Roman" w:hAnsi="Times New Roman" w:cs="Times New Roman"/>
                <w:color w:val="000000"/>
              </w:rPr>
              <w:t>за</w:t>
            </w:r>
            <w:proofErr w:type="gramEnd"/>
            <w:r w:rsidRPr="00610BB5">
              <w:rPr>
                <w:rFonts w:ascii="Times New Roman" w:hAnsi="Times New Roman" w:cs="Times New Roman"/>
                <w:color w:val="000000"/>
              </w:rPr>
              <w:t xml:space="preserve">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Принятые обязательства на второй год, следующий за текущим (на первый год, следующий </w:t>
            </w:r>
            <w:proofErr w:type="gramStart"/>
            <w:r w:rsidRPr="00610BB5">
              <w:rPr>
                <w:rFonts w:ascii="Times New Roman" w:hAnsi="Times New Roman" w:cs="Times New Roman"/>
                <w:color w:val="000000"/>
              </w:rPr>
              <w:t>за</w:t>
            </w:r>
            <w:proofErr w:type="gramEnd"/>
            <w:r w:rsidRPr="00610BB5">
              <w:rPr>
                <w:rFonts w:ascii="Times New Roman" w:hAnsi="Times New Roman" w:cs="Times New Roman"/>
                <w:color w:val="000000"/>
              </w:rPr>
              <w:t xml:space="preserve">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Принятые денежные обязательства на второй год, следующий за текущим (на первый год, следующий </w:t>
            </w:r>
            <w:proofErr w:type="gramStart"/>
            <w:r w:rsidRPr="00610BB5">
              <w:rPr>
                <w:rFonts w:ascii="Times New Roman" w:hAnsi="Times New Roman" w:cs="Times New Roman"/>
                <w:color w:val="000000"/>
              </w:rPr>
              <w:t>за</w:t>
            </w:r>
            <w:proofErr w:type="gramEnd"/>
            <w:r w:rsidRPr="00610BB5">
              <w:rPr>
                <w:rFonts w:ascii="Times New Roman" w:hAnsi="Times New Roman" w:cs="Times New Roman"/>
                <w:color w:val="000000"/>
              </w:rPr>
              <w:t xml:space="preserve">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Принятые авансовые денежные обязательства на второй год, следующий за текущим (на первый год, следующий </w:t>
            </w:r>
            <w:proofErr w:type="gramStart"/>
            <w:r w:rsidRPr="00610BB5">
              <w:rPr>
                <w:rFonts w:ascii="Times New Roman" w:hAnsi="Times New Roman" w:cs="Times New Roman"/>
                <w:color w:val="000000"/>
              </w:rPr>
              <w:t>за</w:t>
            </w:r>
            <w:proofErr w:type="gramEnd"/>
            <w:r w:rsidRPr="00610BB5">
              <w:rPr>
                <w:rFonts w:ascii="Times New Roman" w:hAnsi="Times New Roman" w:cs="Times New Roman"/>
                <w:color w:val="000000"/>
              </w:rPr>
              <w:t xml:space="preserve">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Авансовые денежные обязательства к исполнению на второй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(на первый год, следующий за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502.35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Исполненные денежные обязательства на второй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(на первый год, следующий за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502.37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Принимаемые обязательства на второй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(на первый год, следующий за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502.39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Отложенные обязательства на второй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(на первый год, следующий за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Принятые обязательства на второй год, следующий </w:t>
            </w:r>
            <w:proofErr w:type="gramStart"/>
            <w:r w:rsidRPr="00610BB5">
              <w:rPr>
                <w:rFonts w:ascii="Times New Roman" w:hAnsi="Times New Roman" w:cs="Times New Roman"/>
                <w:color w:val="000000"/>
              </w:rPr>
              <w:t>за</w:t>
            </w:r>
            <w:proofErr w:type="gramEnd"/>
            <w:r w:rsidRPr="00610BB5">
              <w:rPr>
                <w:rFonts w:ascii="Times New Roman" w:hAnsi="Times New Roman" w:cs="Times New Roman"/>
                <w:color w:val="000000"/>
              </w:rPr>
              <w:t xml:space="preserve">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502.41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Принятые обязательства на второй год, следующий </w:t>
            </w:r>
            <w:proofErr w:type="gramStart"/>
            <w:r w:rsidRPr="00610BB5">
              <w:rPr>
                <w:rFonts w:ascii="Times New Roman" w:hAnsi="Times New Roman" w:cs="Times New Roman"/>
                <w:color w:val="000000"/>
              </w:rPr>
              <w:t>за</w:t>
            </w:r>
            <w:proofErr w:type="gramEnd"/>
            <w:r w:rsidRPr="00610BB5">
              <w:rPr>
                <w:rFonts w:ascii="Times New Roman" w:hAnsi="Times New Roman" w:cs="Times New Roman"/>
                <w:color w:val="000000"/>
              </w:rPr>
              <w:t xml:space="preserve">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502.42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Принятые денежные обязательства на второй год, следующий </w:t>
            </w:r>
            <w:proofErr w:type="gramStart"/>
            <w:r w:rsidRPr="00610BB5">
              <w:rPr>
                <w:rFonts w:ascii="Times New Roman" w:hAnsi="Times New Roman" w:cs="Times New Roman"/>
                <w:color w:val="000000"/>
              </w:rPr>
              <w:t>за</w:t>
            </w:r>
            <w:proofErr w:type="gramEnd"/>
            <w:r w:rsidRPr="00610BB5">
              <w:rPr>
                <w:rFonts w:ascii="Times New Roman" w:hAnsi="Times New Roman" w:cs="Times New Roman"/>
                <w:color w:val="000000"/>
              </w:rPr>
              <w:t xml:space="preserve">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502.43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Принятые авансовые денежные обязательства на второй год, следующий </w:t>
            </w:r>
            <w:proofErr w:type="gramStart"/>
            <w:r w:rsidRPr="00610BB5">
              <w:rPr>
                <w:rFonts w:ascii="Times New Roman" w:hAnsi="Times New Roman" w:cs="Times New Roman"/>
                <w:color w:val="000000"/>
              </w:rPr>
              <w:t>за</w:t>
            </w:r>
            <w:proofErr w:type="gramEnd"/>
            <w:r w:rsidRPr="00610BB5">
              <w:rPr>
                <w:rFonts w:ascii="Times New Roman" w:hAnsi="Times New Roman" w:cs="Times New Roman"/>
                <w:color w:val="000000"/>
              </w:rPr>
              <w:t xml:space="preserve">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502.44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Авансовые денежные обязательства к исполнению на второй год, следующий за </w:t>
            </w:r>
            <w:proofErr w:type="gramStart"/>
            <w:r w:rsidRPr="00610BB5">
              <w:rPr>
                <w:rFonts w:ascii="Times New Roman" w:hAnsi="Times New Roman" w:cs="Times New Roman"/>
                <w:color w:val="000000"/>
              </w:rPr>
              <w:t>очередным</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502.45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Исполненные денежные обязательства на второй год, следующий за </w:t>
            </w:r>
            <w:proofErr w:type="gramStart"/>
            <w:r w:rsidRPr="00610BB5">
              <w:rPr>
                <w:rFonts w:ascii="Times New Roman" w:hAnsi="Times New Roman" w:cs="Times New Roman"/>
                <w:color w:val="000000"/>
              </w:rPr>
              <w:t>очередным</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502.47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Принимаемые обязательства на второй год, следующий за </w:t>
            </w:r>
            <w:proofErr w:type="gramStart"/>
            <w:r w:rsidRPr="00610BB5">
              <w:rPr>
                <w:rFonts w:ascii="Times New Roman" w:hAnsi="Times New Roman" w:cs="Times New Roman"/>
                <w:color w:val="000000"/>
              </w:rPr>
              <w:t>очередным</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502.49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Отложенные обязательства на второй год, следующий за </w:t>
            </w:r>
            <w:proofErr w:type="gramStart"/>
            <w:r w:rsidRPr="00610BB5">
              <w:rPr>
                <w:rFonts w:ascii="Times New Roman" w:hAnsi="Times New Roman" w:cs="Times New Roman"/>
                <w:color w:val="000000"/>
              </w:rPr>
              <w:t>очередным</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Принятые обязательства на иные очередные годы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502.91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Принятые обязательства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502.92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Принятые денежные обязательства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502.93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Принятые авансовые денежные обязательства на иные очередные годы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502.94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Авансовые денежные обязательства к исполнению на иные очередные годы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502.95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Исполненные денежные обязательства на иные очередные годы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502.97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Принимаемые обязательства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502.99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Отложенные обязательства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текущего финансового года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Доведенные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к распределению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получателей бюджетных средств и администраторов выплат по источникам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503.14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Переданные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503.15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Полученные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503.16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503.19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Утвержденные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Бюджетные ассигнования первого года, следующего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(очередного финансового года)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Доведенные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к распределению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получателей бюджетных средств и администраторов выплат по источникам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Переданные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Полученные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503.29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Утвержденные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Бюджетные ассигнования второго года, следующего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(первого года, следующего за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Доведенные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к распределению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получателей бюджетных средств и администраторов выплат по источникам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503.34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Переданные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503.35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Полученные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503.36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503.39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Утвержденные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Бюджетные ассигнования второго года, следующего за </w:t>
            </w:r>
            <w:proofErr w:type="gramStart"/>
            <w:r w:rsidRPr="00610BB5">
              <w:rPr>
                <w:rFonts w:ascii="Times New Roman" w:hAnsi="Times New Roman" w:cs="Times New Roman"/>
                <w:color w:val="000000"/>
              </w:rPr>
              <w:t>очередным</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503.41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Доведенные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503.42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к распределению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503.43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получателей бюджетных средств и администраторов выплат по источникам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503.44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Переданные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503.45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Полученные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503.46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503.49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Утвержденные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на иные очередные годы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503.91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Доведенные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503.92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к распределению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503.93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получателей бюджетных средств и администраторов выплат по источникам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503.94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Переданные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503.95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Полученные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503.96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ассигнования в пути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503.99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Утвержденные бюджетные ассигнования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Сметные (плановые, прогнозные) назначения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Сметные (плановые, прогнозные) назначения на текущий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Сметные (плановые, прогнозные) назначения по доходам (поступлениям)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Сметные (плановые, прогнозные) назначения по расходам (выплатам)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Сметные (плановые, прогнозные) назначения на первый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(на очередной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Сметные (плановые, прогнозные) назначения по доходам (поступлениям)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Сметные (плановые, прогнозные) назначения по расходам (выплатам)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Сметные (плановые, прогнозные) назначения на второй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(первый год, следующий за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Сметные (плановые, прогнозные) назначения по доходам (поступлениям)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Сметные (плановые, прогнозные) назначения по расходам (выплатам)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Сметные (плановые, прогнозные) назначения на второй год, следующий за </w:t>
            </w:r>
            <w:proofErr w:type="gramStart"/>
            <w:r w:rsidRPr="00610BB5">
              <w:rPr>
                <w:rFonts w:ascii="Times New Roman" w:hAnsi="Times New Roman" w:cs="Times New Roman"/>
                <w:color w:val="000000"/>
              </w:rPr>
              <w:t>очередным</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504.41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Сметные (плановые, прогнозные) назначения по доходам (поступлениям)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504.42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Сметные (плановые, прогнозные) назначения по расходам (выплатам)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Сметные (плановые, прогнозные) назначения на иные очередные годы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504.91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Сметные (плановые, прогнозные) назначения по доходам (поступлениям)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504.92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Сметные (плановые, прогнозные) назначения по расходам (выплатам)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506.00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Право на принятие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506.10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Право на принятие обязательств на текущий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506.20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Право на принятие обязательств на первый,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(на очередной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506.30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Право на принятие обязательств на второй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w:t>
            </w:r>
            <w:r w:rsidRPr="00610BB5">
              <w:rPr>
                <w:rFonts w:ascii="Times New Roman" w:hAnsi="Times New Roman" w:cs="Times New Roman"/>
                <w:color w:val="000000"/>
              </w:rPr>
              <w:lastRenderedPageBreak/>
              <w:t>(первый, следующий за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506.40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Право на принятие обязательств на второй год, следующий за </w:t>
            </w:r>
            <w:proofErr w:type="gramStart"/>
            <w:r w:rsidRPr="00610BB5">
              <w:rPr>
                <w:rFonts w:ascii="Times New Roman" w:hAnsi="Times New Roman" w:cs="Times New Roman"/>
                <w:color w:val="000000"/>
              </w:rPr>
              <w:t>очередным</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506.90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Право на принятие обязательств на иные очередные годы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507.00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Утвержденный объем финансового обеспечения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507.10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Утвержденный объем финансового обеспечения на текущий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507.20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Утвержденный объем финансового обеспечения на первый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(на очередной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507.30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Утвержденный объем финансового обеспечения на второй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(на первый, следующий за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507.40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Утвержденный объем финансового обеспечения на второй год, следующий за </w:t>
            </w:r>
            <w:proofErr w:type="gramStart"/>
            <w:r w:rsidRPr="00610BB5">
              <w:rPr>
                <w:rFonts w:ascii="Times New Roman" w:hAnsi="Times New Roman" w:cs="Times New Roman"/>
                <w:color w:val="000000"/>
              </w:rPr>
              <w:t>очередным</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507.90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Утвержденный объем финансового обеспечения на иные очередные годы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508.00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Получено финансового обеспечения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508.10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Получено финансового обеспечения на текущий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508.20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Получено финансового обеспечения на первый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(очередной финансовый год)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508.30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Получено финансового обеспечения на второй год, следующий за </w:t>
            </w:r>
            <w:proofErr w:type="gramStart"/>
            <w:r w:rsidRPr="00610BB5">
              <w:rPr>
                <w:rFonts w:ascii="Times New Roman" w:hAnsi="Times New Roman" w:cs="Times New Roman"/>
                <w:color w:val="000000"/>
              </w:rPr>
              <w:t>текущим</w:t>
            </w:r>
            <w:proofErr w:type="gramEnd"/>
            <w:r w:rsidRPr="00610BB5">
              <w:rPr>
                <w:rFonts w:ascii="Times New Roman" w:hAnsi="Times New Roman" w:cs="Times New Roman"/>
                <w:color w:val="000000"/>
              </w:rPr>
              <w:t xml:space="preserve"> (первый год, следующий за очередным)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508.40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Получено финансового обеспечения на второй год, следующий за </w:t>
            </w:r>
            <w:proofErr w:type="gramStart"/>
            <w:r w:rsidRPr="00610BB5">
              <w:rPr>
                <w:rFonts w:ascii="Times New Roman" w:hAnsi="Times New Roman" w:cs="Times New Roman"/>
                <w:color w:val="000000"/>
              </w:rPr>
              <w:t>очередным</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508.90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Получено финансового обеспечения на иные годы (за пределами планового периода)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Имущество, полученное в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01.11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Недвижимое имущество в пользовании по договорам безвозмездного пользования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01.12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Недвижимое имущество в пользовании по договорам аренды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01.21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Особо ценное движимое имущество в пользовании по договорам безвозмездного пользования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01.22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Особо ценное движимое имущество в пользовании по договорам аренды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01.31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Иное движимое имущество в пользовании по договорам безвозмездного пользования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01.32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Иное движимое имущество в пользовании по договорам аренды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Материальные ценности на хранении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 на хранении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МЗ на хранении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ОС, не </w:t>
            </w:r>
            <w:proofErr w:type="gramStart"/>
            <w:r w:rsidRPr="00610BB5">
              <w:rPr>
                <w:rFonts w:ascii="Times New Roman" w:hAnsi="Times New Roman" w:cs="Times New Roman"/>
                <w:color w:val="000000"/>
              </w:rPr>
              <w:t>признанные</w:t>
            </w:r>
            <w:proofErr w:type="gramEnd"/>
            <w:r w:rsidRPr="00610BB5">
              <w:rPr>
                <w:rFonts w:ascii="Times New Roman" w:hAnsi="Times New Roman" w:cs="Times New Roman"/>
                <w:color w:val="000000"/>
              </w:rPr>
              <w:t xml:space="preserve"> активом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МЗ, не </w:t>
            </w:r>
            <w:proofErr w:type="gramStart"/>
            <w:r w:rsidRPr="00610BB5">
              <w:rPr>
                <w:rFonts w:ascii="Times New Roman" w:hAnsi="Times New Roman" w:cs="Times New Roman"/>
                <w:color w:val="000000"/>
              </w:rPr>
              <w:t>признанные</w:t>
            </w:r>
            <w:proofErr w:type="gramEnd"/>
            <w:r w:rsidRPr="00610BB5">
              <w:rPr>
                <w:rFonts w:ascii="Times New Roman" w:hAnsi="Times New Roman" w:cs="Times New Roman"/>
                <w:color w:val="000000"/>
              </w:rPr>
              <w:t xml:space="preserve"> активом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Бланки строгой отчетности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Бланки строгой отчетности (в </w:t>
            </w:r>
            <w:proofErr w:type="spellStart"/>
            <w:r w:rsidRPr="00610BB5">
              <w:rPr>
                <w:rFonts w:ascii="Times New Roman" w:hAnsi="Times New Roman" w:cs="Times New Roman"/>
                <w:color w:val="000000"/>
              </w:rPr>
              <w:t>усл</w:t>
            </w:r>
            <w:proofErr w:type="spellEnd"/>
            <w:r w:rsidRPr="00610BB5">
              <w:rPr>
                <w:rFonts w:ascii="Times New Roman" w:hAnsi="Times New Roman" w:cs="Times New Roman"/>
                <w:color w:val="000000"/>
              </w:rPr>
              <w:t>. ед.)</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Сомнительная задолженность</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Материальные ценности, оплаченные по централизованному снабжению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05.1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ОС, НМА, </w:t>
            </w:r>
            <w:proofErr w:type="gramStart"/>
            <w:r w:rsidRPr="00610BB5">
              <w:rPr>
                <w:rFonts w:ascii="Times New Roman" w:hAnsi="Times New Roman" w:cs="Times New Roman"/>
                <w:color w:val="000000"/>
              </w:rPr>
              <w:t>оплаченные</w:t>
            </w:r>
            <w:proofErr w:type="gramEnd"/>
            <w:r w:rsidRPr="00610BB5">
              <w:rPr>
                <w:rFonts w:ascii="Times New Roman" w:hAnsi="Times New Roman" w:cs="Times New Roman"/>
                <w:color w:val="000000"/>
              </w:rPr>
              <w:t xml:space="preserve"> по централизованному снабжению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05.2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МЗ, </w:t>
            </w:r>
            <w:proofErr w:type="gramStart"/>
            <w:r w:rsidRPr="00610BB5">
              <w:rPr>
                <w:rFonts w:ascii="Times New Roman" w:hAnsi="Times New Roman" w:cs="Times New Roman"/>
                <w:color w:val="000000"/>
              </w:rPr>
              <w:t>оплаченные</w:t>
            </w:r>
            <w:proofErr w:type="gramEnd"/>
            <w:r w:rsidRPr="00610BB5">
              <w:rPr>
                <w:rFonts w:ascii="Times New Roman" w:hAnsi="Times New Roman" w:cs="Times New Roman"/>
                <w:color w:val="000000"/>
              </w:rPr>
              <w:t xml:space="preserve"> по централизованному снабжению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Задолженность учащихся и студентов за невозвращенные материальные ценности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07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Переходящие награды, призы, кубки и ценные подарки, сувениры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07.1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 </w:t>
            </w:r>
            <w:proofErr w:type="spellStart"/>
            <w:r w:rsidRPr="00610BB5">
              <w:rPr>
                <w:rFonts w:ascii="Times New Roman" w:hAnsi="Times New Roman" w:cs="Times New Roman"/>
                <w:color w:val="000000"/>
              </w:rPr>
              <w:t>Ус</w:t>
            </w:r>
            <w:proofErr w:type="gramStart"/>
            <w:r w:rsidRPr="00610BB5">
              <w:rPr>
                <w:rFonts w:ascii="Times New Roman" w:hAnsi="Times New Roman" w:cs="Times New Roman"/>
                <w:color w:val="000000"/>
              </w:rPr>
              <w:t>.е</w:t>
            </w:r>
            <w:proofErr w:type="gramEnd"/>
            <w:r w:rsidRPr="00610BB5">
              <w:rPr>
                <w:rFonts w:ascii="Times New Roman" w:hAnsi="Times New Roman" w:cs="Times New Roman"/>
                <w:color w:val="000000"/>
              </w:rPr>
              <w:t>д</w:t>
            </w:r>
            <w:proofErr w:type="spellEnd"/>
            <w:r w:rsidRPr="00610BB5">
              <w:rPr>
                <w:rFonts w:ascii="Times New Roman" w:hAnsi="Times New Roman" w:cs="Times New Roman"/>
                <w:color w:val="000000"/>
              </w:rPr>
              <w:t>.) Переходящие награды, призы, кубки и ценные подарки, сувениры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07.2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Переходящие награды, призы, кубки и ценные подарки, сувениры по стоимости приобретения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Путевки неоплаченные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09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Запасные части к транспортным средствам, выданные взамен </w:t>
            </w:r>
            <w:proofErr w:type="gramStart"/>
            <w:r w:rsidRPr="00610BB5">
              <w:rPr>
                <w:rFonts w:ascii="Times New Roman" w:hAnsi="Times New Roman" w:cs="Times New Roman"/>
                <w:color w:val="000000"/>
              </w:rPr>
              <w:t>изношенных</w:t>
            </w:r>
            <w:proofErr w:type="gramEnd"/>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Обеспечение исполнения обязательств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Государственные и муниципальные гарантии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Государственные гарантии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Муниципальные гарантии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Спецоборудование для выполнения научно-исследовательских работ по договорам с заказчиками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Экспериментальные устройства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Экспериментальные устройства </w:t>
            </w:r>
            <w:proofErr w:type="gramStart"/>
            <w:r w:rsidRPr="00610BB5">
              <w:rPr>
                <w:rFonts w:ascii="Times New Roman" w:hAnsi="Times New Roman" w:cs="Times New Roman"/>
                <w:color w:val="000000"/>
              </w:rPr>
              <w:t xml:space="preserve">( </w:t>
            </w:r>
            <w:proofErr w:type="gramEnd"/>
            <w:r w:rsidRPr="00610BB5">
              <w:rPr>
                <w:rFonts w:ascii="Times New Roman" w:hAnsi="Times New Roman" w:cs="Times New Roman"/>
                <w:color w:val="000000"/>
              </w:rPr>
              <w:t>ОС)</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Экспериментальные устройства </w:t>
            </w:r>
            <w:proofErr w:type="gramStart"/>
            <w:r w:rsidRPr="00610BB5">
              <w:rPr>
                <w:rFonts w:ascii="Times New Roman" w:hAnsi="Times New Roman" w:cs="Times New Roman"/>
                <w:color w:val="000000"/>
              </w:rPr>
              <w:t xml:space="preserve">( </w:t>
            </w:r>
            <w:proofErr w:type="gramEnd"/>
            <w:r w:rsidRPr="00610BB5">
              <w:rPr>
                <w:rFonts w:ascii="Times New Roman" w:hAnsi="Times New Roman" w:cs="Times New Roman"/>
                <w:color w:val="000000"/>
              </w:rPr>
              <w:t>МЗ)</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Расчетные документы, ожидающие исполнения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Расчетные документы, не оплаченные в срок из-за отсутствия средств на счете государственного (муниципального)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Переплаты пенсий и пособий вследствие неправильного применения законодательства о пенсиях и пособиях, счетных ошибок</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Поступления денежных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17.01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Поступления денежных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17.03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Поступление денежных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17.06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Поступление денежных средств на специальные счета в кредитной организации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17.07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Поступление денежных средств в иностранной валюте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17.30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Поступления денежных средств на счет 40116</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17.34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Поступления денежных сре</w:t>
            </w:r>
            <w:proofErr w:type="gramStart"/>
            <w:r w:rsidRPr="00610BB5">
              <w:rPr>
                <w:rFonts w:ascii="Times New Roman" w:hAnsi="Times New Roman" w:cs="Times New Roman"/>
                <w:color w:val="000000"/>
              </w:rPr>
              <w:t>дств в к</w:t>
            </w:r>
            <w:proofErr w:type="gramEnd"/>
            <w:r w:rsidRPr="00610BB5">
              <w:rPr>
                <w:rFonts w:ascii="Times New Roman" w:hAnsi="Times New Roman" w:cs="Times New Roman"/>
                <w:color w:val="000000"/>
              </w:rPr>
              <w:t>ассу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Выбытия денежных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18.01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Выбытия денежных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18.03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Выбытие денежных сре</w:t>
            </w:r>
            <w:proofErr w:type="gramStart"/>
            <w:r w:rsidRPr="00610BB5">
              <w:rPr>
                <w:rFonts w:ascii="Times New Roman" w:hAnsi="Times New Roman" w:cs="Times New Roman"/>
                <w:color w:val="000000"/>
              </w:rPr>
              <w:t>дств в п</w:t>
            </w:r>
            <w:proofErr w:type="gramEnd"/>
            <w:r w:rsidRPr="00610BB5">
              <w:rPr>
                <w:rFonts w:ascii="Times New Roman" w:hAnsi="Times New Roman" w:cs="Times New Roman"/>
                <w:color w:val="000000"/>
              </w:rPr>
              <w:t>ути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18.06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Выбытие денежных средств со специальных счетов в кредитной организации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18.07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Выбытия денежных средств в иностранной валюте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18.30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Выбытия денежных средств со счета 40116</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18.34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Выбытия денежных средств из кассы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19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Невыясненные поступления прошлых лет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Списанная задолженность невостребованная кредиторами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Основные средства в эксплуатации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Основные средства в эксплуатации - особо ценное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Нежилые помещения (здания и сооружения) - особо ценное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Машины и оборудование - особо ценное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Транспортные средства - особо ценное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Инвентарь производственный и хозяйственный - особо ценное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21.27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Биологические ресурсы - особо ценное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21.28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основные средства - особо ценное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21.30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Основные средства в эксплуатации - иное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Нежилые помещения (здания и сооружения) - иное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Инвестиционная недвижимость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Машины и оборудование  - иное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21.35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Транспортные средства  - иное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21.36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Инвентарь производственный и хозяйственный - иное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21.37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Биологические ресурсы - иное движимое имущество учреждения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21.38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основные средства  - иное движимое имущество</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Материальные ценности, полученные по централизованному снабжению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ОС, </w:t>
            </w:r>
            <w:proofErr w:type="gramStart"/>
            <w:r w:rsidRPr="00610BB5">
              <w:rPr>
                <w:rFonts w:ascii="Times New Roman" w:hAnsi="Times New Roman" w:cs="Times New Roman"/>
                <w:color w:val="000000"/>
              </w:rPr>
              <w:t>полученные</w:t>
            </w:r>
            <w:proofErr w:type="gramEnd"/>
            <w:r w:rsidRPr="00610BB5">
              <w:rPr>
                <w:rFonts w:ascii="Times New Roman" w:hAnsi="Times New Roman" w:cs="Times New Roman"/>
                <w:color w:val="000000"/>
              </w:rPr>
              <w:t xml:space="preserve"> по централизованному снабжению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МЗ, </w:t>
            </w:r>
            <w:proofErr w:type="gramStart"/>
            <w:r w:rsidRPr="00610BB5">
              <w:rPr>
                <w:rFonts w:ascii="Times New Roman" w:hAnsi="Times New Roman" w:cs="Times New Roman"/>
                <w:color w:val="000000"/>
              </w:rPr>
              <w:t>полученные</w:t>
            </w:r>
            <w:proofErr w:type="gramEnd"/>
            <w:r w:rsidRPr="00610BB5">
              <w:rPr>
                <w:rFonts w:ascii="Times New Roman" w:hAnsi="Times New Roman" w:cs="Times New Roman"/>
                <w:color w:val="000000"/>
              </w:rPr>
              <w:t xml:space="preserve"> по централизованному снабжению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Периодические издания для пользования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Нефинансовые активы, переданные в доверительное управление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24.10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Недвижимое имущество, переданное в доверительное управление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24.11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 - Недвижимое имущество, переданное в доверительное управление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24.13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НПА - Недвижимое имущество, переданное в доверительное управление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24.20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Особо ценное движимое имущество, переданное в доверительное управление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24.21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 - особо ценное движимое имущество, переданное в доверительное управление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24.22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НМА - особо ценное движимое имущество, переданное в доверительное управление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24.24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МЗ - особо ценное движимое имущество, переданное в доверительное управление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24.30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Иное движимое имущество, переданное в доверительное управление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24.31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 - иное движимое имущество, переданное в доверительное управление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24.32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НМА - иное движимое имущество, переданное в доверительное управление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24.34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w:t>
            </w:r>
            <w:proofErr w:type="gramStart"/>
            <w:r w:rsidRPr="00610BB5">
              <w:rPr>
                <w:rFonts w:ascii="Times New Roman" w:hAnsi="Times New Roman" w:cs="Times New Roman"/>
                <w:color w:val="000000"/>
              </w:rPr>
              <w:t>З-</w:t>
            </w:r>
            <w:proofErr w:type="gramEnd"/>
            <w:r w:rsidRPr="00610BB5">
              <w:rPr>
                <w:rFonts w:ascii="Times New Roman" w:hAnsi="Times New Roman" w:cs="Times New Roman"/>
                <w:color w:val="000000"/>
              </w:rPr>
              <w:t xml:space="preserve"> иное движимое имущество, переданное в доверительное управление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24.60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Финансовые активы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Имущество,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Недвижимое имущество,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 - недвижимое имущество,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НПА - недвижимое имущество,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Особо ценное движимое имущество,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 - особо ценное движимое имущество,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НМА - особо ценное движимое имущество,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МЗ - особо ценное движимое имущество,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Иное движимое имущество,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 - иное движимое имущество,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25.32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НМА - иное движимое имущество,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МЗ - иное движимое имущество,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25.50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Нефинансовые активы, составляющие казну, переданные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25.51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Недвижимое имущество, составляющее казну,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25.52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Движимое имущество, составляющее казну, переданное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25.53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Ценности государственных фондов России, переданные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25.54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Нематериальные активы, составляющие казну, переданные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25.55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proofErr w:type="spellStart"/>
            <w:r w:rsidRPr="00610BB5">
              <w:rPr>
                <w:rFonts w:ascii="Times New Roman" w:hAnsi="Times New Roman" w:cs="Times New Roman"/>
                <w:color w:val="000000"/>
              </w:rPr>
              <w:t>Непроизведенные</w:t>
            </w:r>
            <w:proofErr w:type="spellEnd"/>
            <w:r w:rsidRPr="00610BB5">
              <w:rPr>
                <w:rFonts w:ascii="Times New Roman" w:hAnsi="Times New Roman" w:cs="Times New Roman"/>
                <w:color w:val="000000"/>
              </w:rPr>
              <w:t xml:space="preserve"> активы, составляющие казну, переданные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25.56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Материальные запасы, составляющие казну, переданные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25.57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активы, составляющие казну, переданные в возмездное пользование (аренду)</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Имущество,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Недвижимое имущество,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 - недвижимое имущество,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26.13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НПА - недвижимое имущество,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Особо ценное движимое имущество,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 - особо ценное движимое имущество,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НМА - особо ценное движимое имущество,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МЗ - особо ценное движимое имущество,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Иное движимое имущество,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 - иное движимое имущество,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НМА - иное движимое имущество,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26.34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МЗ </w:t>
            </w:r>
            <w:proofErr w:type="gramStart"/>
            <w:r w:rsidRPr="00610BB5">
              <w:rPr>
                <w:rFonts w:ascii="Times New Roman" w:hAnsi="Times New Roman" w:cs="Times New Roman"/>
                <w:color w:val="000000"/>
              </w:rPr>
              <w:t>-и</w:t>
            </w:r>
            <w:proofErr w:type="gramEnd"/>
            <w:r w:rsidRPr="00610BB5">
              <w:rPr>
                <w:rFonts w:ascii="Times New Roman" w:hAnsi="Times New Roman" w:cs="Times New Roman"/>
                <w:color w:val="000000"/>
              </w:rPr>
              <w:t>ное движимое имущество,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26.50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Нефинансовые активы, составляющие казну, переданные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26.51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Недвижимое имущество, составляющее казну,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26.52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Движимое имущество, составляющее казну, переданное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26.53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Драгоценные металлы и драгоценные камни, составляющие казну, переданные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26.54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Нематериальные активы, составляющие казну, переданные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26.55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proofErr w:type="spellStart"/>
            <w:r w:rsidRPr="00610BB5">
              <w:rPr>
                <w:rFonts w:ascii="Times New Roman" w:hAnsi="Times New Roman" w:cs="Times New Roman"/>
                <w:color w:val="000000"/>
              </w:rPr>
              <w:t>Непроизведенные</w:t>
            </w:r>
            <w:proofErr w:type="spellEnd"/>
            <w:r w:rsidRPr="00610BB5">
              <w:rPr>
                <w:rFonts w:ascii="Times New Roman" w:hAnsi="Times New Roman" w:cs="Times New Roman"/>
                <w:color w:val="000000"/>
              </w:rPr>
              <w:t xml:space="preserve"> активы, составляющие казну, переданные в </w:t>
            </w:r>
            <w:r w:rsidRPr="00610BB5">
              <w:rPr>
                <w:rFonts w:ascii="Times New Roman" w:hAnsi="Times New Roman" w:cs="Times New Roman"/>
                <w:color w:val="000000"/>
              </w:rPr>
              <w:lastRenderedPageBreak/>
              <w:t>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26.56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Материальные запасы, составляющие казну, переданные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26.57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активы, составляющие казну, переданные в безвозмездное пользование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Материальные ценности, выданные в личное пользование работникам (сотрудникам)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29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Представленные субсидии на приобретение жилья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исполнению денежных обязательств через третьих лиц</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Акции по номинальной стоимости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Финансовые активы в управляющих компаниях</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42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Бюджетные инвестиции, реализуемые организациями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полученные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АП5.21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операционной аренды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АП5.22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финансовой аренды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АП5.23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платежей при пользовании природными ресурсами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АП5.24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процентов по депозитам, остаткам денежных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процентов по иным финансовым инструментам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АП5.27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дивидендов от объектов инвестирования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АП5.28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предоставления неисключительных прав на результаты интеллектуальной деятельности и средств индивидуализации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АП5.29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иным доходам от собственности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АП5.2K</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концессионной платы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АП5.31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оказания платных услуг (работ)</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АП5.32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оказания услуг по программе обязательного медицинского страхования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АП5.33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платы за предоставление информации из государственных источников (реестров)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АП5.35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условным арендным платежам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АП5.36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бюджета от возврата субсидий на выполнение государственного (муниципального) задания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АП5.71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операций с основными средствами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АП5.72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операций с нематериальными активами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АП5.73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(Авансы) Расчеты по доходам от операций с </w:t>
            </w:r>
            <w:proofErr w:type="spellStart"/>
            <w:r w:rsidRPr="00610BB5">
              <w:rPr>
                <w:rFonts w:ascii="Times New Roman" w:hAnsi="Times New Roman" w:cs="Times New Roman"/>
                <w:color w:val="000000"/>
              </w:rPr>
              <w:t>непроизведенными</w:t>
            </w:r>
            <w:proofErr w:type="spellEnd"/>
            <w:r w:rsidRPr="00610BB5">
              <w:rPr>
                <w:rFonts w:ascii="Times New Roman" w:hAnsi="Times New Roman" w:cs="Times New Roman"/>
                <w:color w:val="000000"/>
              </w:rPr>
              <w:t xml:space="preserve"> активами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АП5.74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операций с материальными запасами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АП5.75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доходам от операций с финансовыми активами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АП5.89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иным доходам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w:t>
            </w:r>
            <w:proofErr w:type="gramStart"/>
            <w:r w:rsidRPr="00610BB5">
              <w:rPr>
                <w:rFonts w:ascii="Times New Roman" w:hAnsi="Times New Roman" w:cs="Times New Roman"/>
                <w:color w:val="000000"/>
              </w:rPr>
              <w:t>9</w:t>
            </w:r>
            <w:proofErr w:type="gramEnd"/>
            <w:r w:rsidRPr="00610BB5">
              <w:rPr>
                <w:rFonts w:ascii="Times New Roman" w:hAnsi="Times New Roman" w:cs="Times New Roman"/>
                <w:color w:val="000000"/>
              </w:rPr>
              <w:t>.71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ущербу основным средствам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w:t>
            </w:r>
            <w:proofErr w:type="gramStart"/>
            <w:r w:rsidRPr="00610BB5">
              <w:rPr>
                <w:rFonts w:ascii="Times New Roman" w:hAnsi="Times New Roman" w:cs="Times New Roman"/>
                <w:color w:val="000000"/>
              </w:rPr>
              <w:t>9</w:t>
            </w:r>
            <w:proofErr w:type="gramEnd"/>
            <w:r w:rsidRPr="00610BB5">
              <w:rPr>
                <w:rFonts w:ascii="Times New Roman" w:hAnsi="Times New Roman" w:cs="Times New Roman"/>
                <w:color w:val="000000"/>
              </w:rPr>
              <w:t>.72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ущербу  нематериальным активам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w:t>
            </w:r>
            <w:proofErr w:type="gramStart"/>
            <w:r w:rsidRPr="00610BB5">
              <w:rPr>
                <w:rFonts w:ascii="Times New Roman" w:hAnsi="Times New Roman" w:cs="Times New Roman"/>
                <w:color w:val="000000"/>
              </w:rPr>
              <w:t>9</w:t>
            </w:r>
            <w:proofErr w:type="gramEnd"/>
            <w:r w:rsidRPr="00610BB5">
              <w:rPr>
                <w:rFonts w:ascii="Times New Roman" w:hAnsi="Times New Roman" w:cs="Times New Roman"/>
                <w:color w:val="000000"/>
              </w:rPr>
              <w:t>.73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(Авансы) Расчеты по ущербу </w:t>
            </w:r>
            <w:proofErr w:type="spellStart"/>
            <w:r w:rsidRPr="00610BB5">
              <w:rPr>
                <w:rFonts w:ascii="Times New Roman" w:hAnsi="Times New Roman" w:cs="Times New Roman"/>
                <w:color w:val="000000"/>
              </w:rPr>
              <w:t>непроизведенным</w:t>
            </w:r>
            <w:proofErr w:type="spellEnd"/>
            <w:r w:rsidRPr="00610BB5">
              <w:rPr>
                <w:rFonts w:ascii="Times New Roman" w:hAnsi="Times New Roman" w:cs="Times New Roman"/>
                <w:color w:val="000000"/>
              </w:rPr>
              <w:t xml:space="preserve"> активам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w:t>
            </w:r>
            <w:proofErr w:type="gramStart"/>
            <w:r w:rsidRPr="00610BB5">
              <w:rPr>
                <w:rFonts w:ascii="Times New Roman" w:hAnsi="Times New Roman" w:cs="Times New Roman"/>
                <w:color w:val="000000"/>
              </w:rPr>
              <w:t>9</w:t>
            </w:r>
            <w:proofErr w:type="gramEnd"/>
            <w:r w:rsidRPr="00610BB5">
              <w:rPr>
                <w:rFonts w:ascii="Times New Roman" w:hAnsi="Times New Roman" w:cs="Times New Roman"/>
                <w:color w:val="000000"/>
              </w:rPr>
              <w:t>.74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ущербу материальным запасам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АП</w:t>
            </w:r>
            <w:proofErr w:type="gramStart"/>
            <w:r w:rsidRPr="00610BB5">
              <w:rPr>
                <w:rFonts w:ascii="Times New Roman" w:hAnsi="Times New Roman" w:cs="Times New Roman"/>
                <w:color w:val="000000"/>
              </w:rPr>
              <w:t>9</w:t>
            </w:r>
            <w:proofErr w:type="gramEnd"/>
            <w:r w:rsidRPr="00610BB5">
              <w:rPr>
                <w:rFonts w:ascii="Times New Roman" w:hAnsi="Times New Roman" w:cs="Times New Roman"/>
                <w:color w:val="000000"/>
              </w:rPr>
              <w:t>.89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(Авансы) Расчеты по иным доходам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ДПИ</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Назначения по доходам и источникам финансирования дефицитов бюджетов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Н01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Основные средства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Н02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основных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Н04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Нематериальные активы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Н05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нематериальных активов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Н08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Вложения во </w:t>
            </w:r>
            <w:proofErr w:type="spellStart"/>
            <w:r w:rsidRPr="00610BB5">
              <w:rPr>
                <w:rFonts w:ascii="Times New Roman" w:hAnsi="Times New Roman" w:cs="Times New Roman"/>
                <w:color w:val="000000"/>
              </w:rPr>
              <w:t>внеоборотные</w:t>
            </w:r>
            <w:proofErr w:type="spellEnd"/>
            <w:r w:rsidRPr="00610BB5">
              <w:rPr>
                <w:rFonts w:ascii="Times New Roman" w:hAnsi="Times New Roman" w:cs="Times New Roman"/>
                <w:color w:val="000000"/>
              </w:rPr>
              <w:t xml:space="preserve"> активы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Материалы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Н15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Вложения в материальные запасы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Н20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Себестоимость готовой продукции, работ, услуг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Н20.01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Прямые расходы производства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Н20.02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Косвенные расходы производства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Н25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Накладные расходы производства готовой продукции, работ, услуг</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Н25.01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Прямые накладные расходы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Н25.02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Косвенные накладные расходы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Н26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Общехозяйственные расходы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Н26.01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Прямые общехозяйственные расходы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Н26.02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Косвенные общехозяйственные расходы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Н41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Товары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Н41.01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Товары на складах</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Н41.02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Товары в рознице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Н42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Наценка на товары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Н43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Готовая продукция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Н44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Издержки обращения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Н69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социальному страхованию и обеспечению</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Н69.01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Н69.02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страховым взносам на обязательное пенсионное страхование на выплату страховой части трудовой пенсии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Н69.03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страховым взносам на обязательное пенсионное страхование на выплату накопительной части трудовой пенсии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Н69.04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страховым взносам на доплату к пенсии членам летных экипажей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Н69.05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страховым взносам на доплату к пенсии работникам организаций угольной промышленности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Н69.06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Расчеты по страховым взносам на обязательное медицинское страхование в </w:t>
            </w:r>
            <w:proofErr w:type="gramStart"/>
            <w:r w:rsidRPr="00610BB5">
              <w:rPr>
                <w:rFonts w:ascii="Times New Roman" w:hAnsi="Times New Roman" w:cs="Times New Roman"/>
                <w:color w:val="000000"/>
              </w:rPr>
              <w:t>Федеральный</w:t>
            </w:r>
            <w:proofErr w:type="gramEnd"/>
            <w:r w:rsidRPr="00610BB5">
              <w:rPr>
                <w:rFonts w:ascii="Times New Roman" w:hAnsi="Times New Roman" w:cs="Times New Roman"/>
                <w:color w:val="000000"/>
              </w:rPr>
              <w:t xml:space="preserve"> ФОМС</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Н69.07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 xml:space="preserve">Расчеты по страховым взносам на обязательное медицинское страхование в </w:t>
            </w:r>
            <w:proofErr w:type="gramStart"/>
            <w:r w:rsidRPr="00610BB5">
              <w:rPr>
                <w:rFonts w:ascii="Times New Roman" w:hAnsi="Times New Roman" w:cs="Times New Roman"/>
                <w:color w:val="000000"/>
              </w:rPr>
              <w:t>территориальный</w:t>
            </w:r>
            <w:proofErr w:type="gramEnd"/>
            <w:r w:rsidRPr="00610BB5">
              <w:rPr>
                <w:rFonts w:ascii="Times New Roman" w:hAnsi="Times New Roman" w:cs="Times New Roman"/>
                <w:color w:val="000000"/>
              </w:rPr>
              <w:t xml:space="preserve"> ФОМС</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Н69.08</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дополнительным страховым взносам на пенсионное страхование</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Н69.09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Н69.10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Дополнительные взносы на страховую часть пенсии работникам, занятым на работах с вредными условиями труда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Н69.11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Дополнительные взносы на страховую часть пенсии работникам, занятым на работах с тяжелыми условиями труда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Н70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Расходы на оплату труда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Н90</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Доходы и расходы по обычным видам деятельности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Н90.01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Выручка от реализации товаров, работ, услуг собственного производства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lastRenderedPageBreak/>
              <w:t>Н90.02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Выручка от реализации покупных товаров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Н90.03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Стоимость реализованных товаров, работ, услуг собственного производства</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Н90.04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Стоимость реализованных покупных товаров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Н90.05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Транспортные расходы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Н90.06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Косвенные расходы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Н90.09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Прибыль / убыток от продаж</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доходы и расходы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Н91.01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доходы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Н91.02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Прочие расходы</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Н91.09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Сальдо прочих доходов и расходов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Резервы предстоящих расходов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Н97</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Расходы будущих периодов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Н99</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Прибыли и убытки</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НД</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Поступления и выбытия наличных денежных средств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Доходы и расходы, не учитываемые в целях налогообложения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НЕ.01</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Выплаты в пользу физических лиц, которые не учтены на основании пунктов 1 - 48 статьи 270 НК</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НЕ.02</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Другие выплаты, которые не учтены на основании пунктов 1 - 48 статьи 270 НК</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НЕ.03</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Выплаты в пользу физических лиц, которые не учтены на основании пункта 49 статьи 270 НК</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НЕ.04</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Другие выплаты, которые не учтены на основании пункта 49 статьи 270 НК</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НЕ.05</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proofErr w:type="spellStart"/>
            <w:r w:rsidRPr="00610BB5">
              <w:rPr>
                <w:rFonts w:ascii="Times New Roman" w:hAnsi="Times New Roman" w:cs="Times New Roman"/>
                <w:color w:val="000000"/>
              </w:rPr>
              <w:t>Внереализационные</w:t>
            </w:r>
            <w:proofErr w:type="spellEnd"/>
            <w:r w:rsidRPr="00610BB5">
              <w:rPr>
                <w:rFonts w:ascii="Times New Roman" w:hAnsi="Times New Roman" w:cs="Times New Roman"/>
                <w:color w:val="000000"/>
              </w:rPr>
              <w:t xml:space="preserve"> расходы, не учитываемые в целях налогообложения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НЕ.06</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Доходы, не учитываемые в целях налогообложения</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НПВ</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Поступление и выбытие имущества, работ, услуг, прав</w:t>
            </w:r>
          </w:p>
        </w:tc>
      </w:tr>
      <w:tr w:rsidR="00B3012F" w:rsidTr="00B3012F">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ОЦИ</w:t>
            </w:r>
          </w:p>
        </w:tc>
        <w:tc>
          <w:tcPr>
            <w:tcW w:w="7350" w:type="dxa"/>
            <w:tcBorders>
              <w:top w:val="single" w:sz="5" w:space="0" w:color="B3AC86"/>
              <w:left w:val="single" w:sz="5" w:space="0" w:color="B3AC86"/>
              <w:bottom w:val="single" w:sz="5" w:space="0" w:color="B3AC86"/>
              <w:right w:val="single" w:sz="5" w:space="0" w:color="B3AC86"/>
            </w:tcBorders>
            <w:shd w:val="clear" w:color="FFFFFF" w:fill="F5FBF7"/>
          </w:tcPr>
          <w:p w:rsidR="00B3012F" w:rsidRPr="00610BB5" w:rsidRDefault="00B3012F" w:rsidP="0012584A">
            <w:pPr>
              <w:spacing w:after="0"/>
              <w:rPr>
                <w:rFonts w:ascii="Times New Roman" w:hAnsi="Times New Roman" w:cs="Times New Roman"/>
                <w:color w:val="000000"/>
              </w:rPr>
            </w:pPr>
            <w:r w:rsidRPr="00610BB5">
              <w:rPr>
                <w:rFonts w:ascii="Times New Roman" w:hAnsi="Times New Roman" w:cs="Times New Roman"/>
                <w:color w:val="000000"/>
              </w:rPr>
              <w:t>Амортизация особо ценного имущества</w:t>
            </w:r>
          </w:p>
        </w:tc>
      </w:tr>
    </w:tbl>
    <w:p w:rsidR="002F1747" w:rsidRDefault="002F1747" w:rsidP="0012584A">
      <w:pPr>
        <w:pStyle w:val="a3"/>
        <w:spacing w:after="0"/>
        <w:jc w:val="both"/>
        <w:rPr>
          <w:rFonts w:ascii="Times New Roman" w:hAnsi="Times New Roman" w:cs="Times New Roman"/>
          <w:sz w:val="28"/>
          <w:szCs w:val="28"/>
        </w:rPr>
      </w:pPr>
    </w:p>
    <w:p w:rsidR="00B3012F" w:rsidRDefault="00B3012F" w:rsidP="002F1747">
      <w:pPr>
        <w:pStyle w:val="a3"/>
        <w:jc w:val="both"/>
        <w:rPr>
          <w:rFonts w:ascii="Times New Roman" w:hAnsi="Times New Roman" w:cs="Times New Roman"/>
          <w:sz w:val="28"/>
          <w:szCs w:val="28"/>
        </w:rPr>
      </w:pPr>
    </w:p>
    <w:p w:rsidR="00B3012F" w:rsidRDefault="00B3012F" w:rsidP="002F1747">
      <w:pPr>
        <w:pStyle w:val="a3"/>
        <w:jc w:val="both"/>
        <w:rPr>
          <w:rFonts w:ascii="Times New Roman" w:hAnsi="Times New Roman" w:cs="Times New Roman"/>
          <w:sz w:val="28"/>
          <w:szCs w:val="28"/>
        </w:rPr>
      </w:pPr>
    </w:p>
    <w:p w:rsidR="00B3012F" w:rsidRDefault="00B3012F" w:rsidP="00B3012F">
      <w:pPr>
        <w:pStyle w:val="a3"/>
        <w:jc w:val="right"/>
        <w:rPr>
          <w:rFonts w:ascii="Times New Roman" w:hAnsi="Times New Roman" w:cs="Times New Roman"/>
          <w:sz w:val="28"/>
          <w:szCs w:val="28"/>
        </w:rPr>
      </w:pPr>
      <w:r>
        <w:rPr>
          <w:rFonts w:ascii="Times New Roman" w:hAnsi="Times New Roman" w:cs="Times New Roman"/>
          <w:sz w:val="28"/>
          <w:szCs w:val="28"/>
        </w:rPr>
        <w:t>Приложение 2</w:t>
      </w:r>
    </w:p>
    <w:p w:rsidR="00B3012F" w:rsidRPr="00B3012F" w:rsidRDefault="00B3012F" w:rsidP="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rPr>
      </w:pPr>
      <w:r w:rsidRPr="00B3012F">
        <w:rPr>
          <w:rFonts w:ascii="Times New Roman" w:eastAsia="Times New Roman" w:hAnsi="Times New Roman" w:cs="Times New Roman"/>
          <w:sz w:val="28"/>
        </w:rPr>
        <w:t>Образцы неунифицированных форм первичных документов</w:t>
      </w:r>
    </w:p>
    <w:p w:rsidR="00B3012F" w:rsidRPr="00BA3476" w:rsidRDefault="00B3012F" w:rsidP="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BA3476">
        <w:rPr>
          <w:rFonts w:eastAsia="Times New Roman"/>
        </w:rPr>
        <w:t> </w:t>
      </w:r>
    </w:p>
    <w:p w:rsidR="00B3012F" w:rsidRPr="009E56D2" w:rsidRDefault="00B3012F" w:rsidP="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B3012F">
        <w:rPr>
          <w:rFonts w:ascii="Times New Roman" w:eastAsia="Times New Roman" w:hAnsi="Times New Roman" w:cs="Times New Roman"/>
          <w:bCs/>
        </w:rPr>
        <w:t xml:space="preserve">1. </w:t>
      </w:r>
      <w:r w:rsidRPr="009E56D2">
        <w:rPr>
          <w:rFonts w:ascii="Times New Roman" w:eastAsia="Times New Roman" w:hAnsi="Times New Roman" w:cs="Times New Roman"/>
          <w:b/>
          <w:bCs/>
          <w:sz w:val="24"/>
          <w:szCs w:val="24"/>
        </w:rPr>
        <w:t>Акт о замене запчастей в основном средстве</w:t>
      </w:r>
    </w:p>
    <w:tbl>
      <w:tblPr>
        <w:tblW w:w="5000" w:type="pct"/>
        <w:tblLook w:val="04A0"/>
      </w:tblPr>
      <w:tblGrid>
        <w:gridCol w:w="9475"/>
      </w:tblGrid>
      <w:tr w:rsidR="00B3012F" w:rsidRPr="00B3012F" w:rsidTr="00B3012F">
        <w:tc>
          <w:tcPr>
            <w:tcW w:w="0" w:type="auto"/>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B3012F">
            <w:pPr>
              <w:rPr>
                <w:rFonts w:ascii="Times New Roman" w:eastAsia="Times New Roman" w:hAnsi="Times New Roman" w:cs="Times New Roman"/>
              </w:rPr>
            </w:pPr>
          </w:p>
        </w:tc>
      </w:tr>
      <w:tr w:rsidR="00B3012F" w:rsidRPr="00B3012F" w:rsidTr="00B3012F">
        <w:tc>
          <w:tcPr>
            <w:tcW w:w="0" w:type="auto"/>
            <w:tcBorders>
              <w:top w:val="single" w:sz="8" w:space="0" w:color="000000"/>
              <w:left w:val="nil"/>
              <w:bottom w:val="nil"/>
              <w:right w:val="nil"/>
            </w:tcBorders>
            <w:tcMar>
              <w:top w:w="60" w:type="dxa"/>
              <w:left w:w="60" w:type="dxa"/>
              <w:bottom w:w="60" w:type="dxa"/>
              <w:right w:w="60" w:type="dxa"/>
            </w:tcMa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sz w:val="16"/>
                <w:szCs w:val="16"/>
              </w:rPr>
              <w:t>полное наименование учреждения</w:t>
            </w:r>
          </w:p>
        </w:tc>
      </w:tr>
    </w:tbl>
    <w:p w:rsidR="00B3012F" w:rsidRPr="00B3012F" w:rsidRDefault="00B3012F" w:rsidP="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rsidR="00B3012F" w:rsidRPr="00B3012F" w:rsidRDefault="00B3012F" w:rsidP="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B3012F">
        <w:rPr>
          <w:rFonts w:ascii="Times New Roman" w:eastAsia="Times New Roman" w:hAnsi="Times New Roman" w:cs="Times New Roman"/>
        </w:rPr>
        <w:t>АКТ № ___</w:t>
      </w:r>
      <w:r w:rsidRPr="00B3012F">
        <w:rPr>
          <w:rFonts w:ascii="Times New Roman" w:eastAsia="Times New Roman" w:hAnsi="Times New Roman" w:cs="Times New Roman"/>
        </w:rPr>
        <w:br/>
        <w:t>о замене запчастей в основном средстве</w:t>
      </w:r>
      <w:r w:rsidRPr="00B3012F">
        <w:rPr>
          <w:rFonts w:ascii="Times New Roman" w:eastAsia="Times New Roman" w:hAnsi="Times New Roman" w:cs="Times New Roman"/>
        </w:rPr>
        <w:br/>
        <w:t> </w:t>
      </w:r>
    </w:p>
    <w:tbl>
      <w:tblPr>
        <w:tblW w:w="9510" w:type="dxa"/>
        <w:tblLook w:val="04A0"/>
      </w:tblPr>
      <w:tblGrid>
        <w:gridCol w:w="2765"/>
        <w:gridCol w:w="1990"/>
        <w:gridCol w:w="1990"/>
        <w:gridCol w:w="2765"/>
      </w:tblGrid>
      <w:tr w:rsidR="00B3012F" w:rsidRPr="00B3012F" w:rsidTr="00B3012F">
        <w:tc>
          <w:tcPr>
            <w:tcW w:w="0" w:type="auto"/>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B3012F">
            <w:pPr>
              <w:rPr>
                <w:rFonts w:ascii="Times New Roman" w:eastAsia="Times New Roman" w:hAnsi="Times New Roman" w:cs="Times New Roman"/>
              </w:rPr>
            </w:pPr>
            <w:r w:rsidRPr="00B3012F">
              <w:rPr>
                <w:rFonts w:ascii="Times New Roman" w:eastAsia="Times New Roman" w:hAnsi="Times New Roman" w:cs="Times New Roman"/>
              </w:rPr>
              <w:lastRenderedPageBreak/>
              <w:t> </w:t>
            </w:r>
          </w:p>
        </w:tc>
        <w:tc>
          <w:tcPr>
            <w:tcW w:w="0" w:type="auto"/>
            <w:tcMar>
              <w:top w:w="60" w:type="dxa"/>
              <w:left w:w="60" w:type="dxa"/>
              <w:bottom w:w="60" w:type="dxa"/>
              <w:right w:w="60" w:type="dxa"/>
            </w:tcMar>
            <w:hideMark/>
          </w:tcPr>
          <w:p w:rsidR="00B3012F" w:rsidRPr="00B3012F" w:rsidRDefault="00B3012F" w:rsidP="00B3012F">
            <w:pPr>
              <w:rPr>
                <w:rFonts w:ascii="Times New Roman" w:eastAsia="Times New Roman" w:hAnsi="Times New Roman" w:cs="Times New Roman"/>
              </w:rPr>
            </w:pPr>
          </w:p>
        </w:tc>
        <w:tc>
          <w:tcPr>
            <w:tcW w:w="0" w:type="auto"/>
            <w:tcMar>
              <w:top w:w="60" w:type="dxa"/>
              <w:left w:w="60" w:type="dxa"/>
              <w:bottom w:w="60" w:type="dxa"/>
              <w:right w:w="60" w:type="dxa"/>
            </w:tcMar>
            <w:hideMark/>
          </w:tcPr>
          <w:p w:rsidR="00B3012F" w:rsidRPr="00B3012F" w:rsidRDefault="00B3012F" w:rsidP="00B3012F">
            <w:pPr>
              <w:rPr>
                <w:rFonts w:ascii="Times New Roman" w:eastAsia="Times New Roman" w:hAnsi="Times New Roman" w:cs="Times New Roman"/>
              </w:rPr>
            </w:pPr>
          </w:p>
        </w:tc>
        <w:tc>
          <w:tcPr>
            <w:tcW w:w="0" w:type="auto"/>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B3012F">
            <w:pPr>
              <w:rPr>
                <w:rFonts w:ascii="Times New Roman" w:eastAsia="Times New Roman" w:hAnsi="Times New Roman" w:cs="Times New Roman"/>
              </w:rPr>
            </w:pPr>
            <w:r w:rsidRPr="00B3012F">
              <w:rPr>
                <w:rFonts w:ascii="Times New Roman" w:eastAsia="Times New Roman" w:hAnsi="Times New Roman" w:cs="Times New Roman"/>
              </w:rPr>
              <w:t> </w:t>
            </w:r>
          </w:p>
        </w:tc>
      </w:tr>
    </w:tbl>
    <w:p w:rsidR="00B3012F" w:rsidRPr="00B3012F" w:rsidRDefault="00B3012F" w:rsidP="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B3012F">
        <w:rPr>
          <w:rFonts w:ascii="Times New Roman" w:eastAsia="Times New Roman" w:hAnsi="Times New Roman" w:cs="Times New Roman"/>
        </w:rPr>
        <w:t> </w:t>
      </w:r>
    </w:p>
    <w:tbl>
      <w:tblPr>
        <w:tblW w:w="9510" w:type="dxa"/>
        <w:tblLook w:val="04A0"/>
      </w:tblPr>
      <w:tblGrid>
        <w:gridCol w:w="462"/>
        <w:gridCol w:w="1466"/>
        <w:gridCol w:w="1272"/>
        <w:gridCol w:w="957"/>
        <w:gridCol w:w="1452"/>
        <w:gridCol w:w="1134"/>
        <w:gridCol w:w="1002"/>
        <w:gridCol w:w="853"/>
        <w:gridCol w:w="912"/>
      </w:tblGrid>
      <w:tr w:rsidR="00B3012F" w:rsidRPr="00B3012F" w:rsidTr="00B3012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bCs/>
              </w:rPr>
              <w:t>№</w:t>
            </w:r>
            <w:r w:rsidRPr="00B3012F">
              <w:rPr>
                <w:rFonts w:ascii="Times New Roman" w:eastAsia="Times New Roman" w:hAnsi="Times New Roman" w:cs="Times New Roman"/>
              </w:rPr>
              <w:br/>
            </w:r>
            <w:proofErr w:type="spellStart"/>
            <w:proofErr w:type="gramStart"/>
            <w:r w:rsidRPr="00B3012F">
              <w:rPr>
                <w:rFonts w:ascii="Times New Roman" w:eastAsia="Times New Roman" w:hAnsi="Times New Roman" w:cs="Times New Roman"/>
                <w:bCs/>
              </w:rPr>
              <w:t>п</w:t>
            </w:r>
            <w:proofErr w:type="spellEnd"/>
            <w:proofErr w:type="gramEnd"/>
            <w:r w:rsidRPr="00B3012F">
              <w:rPr>
                <w:rFonts w:ascii="Times New Roman" w:eastAsia="Times New Roman" w:hAnsi="Times New Roman" w:cs="Times New Roman"/>
                <w:bCs/>
              </w:rPr>
              <w:t>/</w:t>
            </w:r>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bCs/>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bCs/>
              </w:rPr>
              <w:t>Дата</w:t>
            </w:r>
            <w:r w:rsidRPr="00B3012F">
              <w:rPr>
                <w:rFonts w:ascii="Times New Roman" w:eastAsia="Times New Roman" w:hAnsi="Times New Roman" w:cs="Times New Roman"/>
              </w:rPr>
              <w:br/>
            </w:r>
            <w:r w:rsidRPr="00B3012F">
              <w:rPr>
                <w:rFonts w:ascii="Times New Roman" w:eastAsia="Times New Roman" w:hAnsi="Times New Roman" w:cs="Times New Roman"/>
                <w:bCs/>
              </w:rPr>
              <w:t>проведения</w:t>
            </w:r>
            <w:r w:rsidRPr="00B3012F">
              <w:rPr>
                <w:rFonts w:ascii="Times New Roman" w:eastAsia="Times New Roman" w:hAnsi="Times New Roman" w:cs="Times New Roman"/>
              </w:rPr>
              <w:br/>
            </w:r>
            <w:r w:rsidRPr="00B3012F">
              <w:rPr>
                <w:rFonts w:ascii="Times New Roman" w:eastAsia="Times New Roman" w:hAnsi="Times New Roman" w:cs="Times New Roman"/>
                <w:bCs/>
              </w:rPr>
              <w:t>ремонтных</w:t>
            </w:r>
            <w:r w:rsidRPr="00B3012F">
              <w:rPr>
                <w:rFonts w:ascii="Times New Roman" w:eastAsia="Times New Roman" w:hAnsi="Times New Roman" w:cs="Times New Roman"/>
              </w:rPr>
              <w:br/>
            </w:r>
            <w:r w:rsidRPr="00B3012F">
              <w:rPr>
                <w:rFonts w:ascii="Times New Roman" w:eastAsia="Times New Roman" w:hAnsi="Times New Roman" w:cs="Times New Roman"/>
                <w:bCs/>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proofErr w:type="spellStart"/>
            <w:r w:rsidRPr="00B3012F">
              <w:rPr>
                <w:rFonts w:ascii="Times New Roman" w:eastAsia="Times New Roman" w:hAnsi="Times New Roman" w:cs="Times New Roman"/>
                <w:bCs/>
              </w:rPr>
              <w:t>Наимен</w:t>
            </w:r>
            <w:proofErr w:type="gramStart"/>
            <w:r w:rsidRPr="00B3012F">
              <w:rPr>
                <w:rFonts w:ascii="Times New Roman" w:eastAsia="Times New Roman" w:hAnsi="Times New Roman" w:cs="Times New Roman"/>
                <w:bCs/>
              </w:rPr>
              <w:t>о</w:t>
            </w:r>
            <w:proofErr w:type="spellEnd"/>
            <w:r w:rsidRPr="00B3012F">
              <w:rPr>
                <w:rFonts w:ascii="Times New Roman" w:eastAsia="Times New Roman" w:hAnsi="Times New Roman" w:cs="Times New Roman"/>
                <w:bCs/>
              </w:rPr>
              <w:t>-</w:t>
            </w:r>
            <w:proofErr w:type="gram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bCs/>
              </w:rPr>
              <w:t>вание</w:t>
            </w:r>
            <w:proofErr w:type="spellEnd"/>
            <w:r w:rsidRPr="00B3012F">
              <w:rPr>
                <w:rFonts w:ascii="Times New Roman" w:eastAsia="Times New Roman" w:hAnsi="Times New Roman" w:cs="Times New Roman"/>
              </w:rPr>
              <w:br/>
            </w:r>
            <w:r w:rsidRPr="00B3012F">
              <w:rPr>
                <w:rFonts w:ascii="Times New Roman" w:eastAsia="Times New Roman" w:hAnsi="Times New Roman" w:cs="Times New Roman"/>
                <w:bCs/>
              </w:rPr>
              <w:t>основного</w:t>
            </w:r>
            <w:r w:rsidRPr="00B3012F">
              <w:rPr>
                <w:rFonts w:ascii="Times New Roman" w:eastAsia="Times New Roman" w:hAnsi="Times New Roman" w:cs="Times New Roman"/>
              </w:rPr>
              <w:br/>
            </w:r>
            <w:r w:rsidRPr="00B3012F">
              <w:rPr>
                <w:rFonts w:ascii="Times New Roman" w:eastAsia="Times New Roman" w:hAnsi="Times New Roman" w:cs="Times New Roman"/>
                <w:bCs/>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proofErr w:type="spellStart"/>
            <w:r w:rsidRPr="00B3012F">
              <w:rPr>
                <w:rFonts w:ascii="Times New Roman" w:eastAsia="Times New Roman" w:hAnsi="Times New Roman" w:cs="Times New Roman"/>
                <w:bCs/>
              </w:rPr>
              <w:t>Инве</w:t>
            </w:r>
            <w:proofErr w:type="gramStart"/>
            <w:r w:rsidRPr="00B3012F">
              <w:rPr>
                <w:rFonts w:ascii="Times New Roman" w:eastAsia="Times New Roman" w:hAnsi="Times New Roman" w:cs="Times New Roman"/>
                <w:bCs/>
              </w:rPr>
              <w:t>н</w:t>
            </w:r>
            <w:proofErr w:type="spellEnd"/>
            <w:r w:rsidRPr="00B3012F">
              <w:rPr>
                <w:rFonts w:ascii="Times New Roman" w:eastAsia="Times New Roman" w:hAnsi="Times New Roman" w:cs="Times New Roman"/>
                <w:bCs/>
              </w:rPr>
              <w:t>-</w:t>
            </w:r>
            <w:proofErr w:type="gramEnd"/>
            <w:r w:rsidRPr="00B3012F">
              <w:rPr>
                <w:rFonts w:ascii="Times New Roman" w:eastAsia="Times New Roman" w:hAnsi="Times New Roman" w:cs="Times New Roman"/>
              </w:rPr>
              <w:br/>
            </w:r>
            <w:r w:rsidRPr="00B3012F">
              <w:rPr>
                <w:rFonts w:ascii="Times New Roman" w:eastAsia="Times New Roman" w:hAnsi="Times New Roman" w:cs="Times New Roman"/>
                <w:bCs/>
              </w:rPr>
              <w:t>тарный</w:t>
            </w:r>
            <w:r w:rsidRPr="00B3012F">
              <w:rPr>
                <w:rFonts w:ascii="Times New Roman" w:eastAsia="Times New Roman" w:hAnsi="Times New Roman" w:cs="Times New Roman"/>
              </w:rPr>
              <w:br/>
            </w:r>
            <w:r w:rsidRPr="00B3012F">
              <w:rPr>
                <w:rFonts w:ascii="Times New Roman" w:eastAsia="Times New Roman" w:hAnsi="Times New Roman" w:cs="Times New Roman"/>
                <w:bCs/>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bCs/>
              </w:rPr>
              <w:t>Перечень</w:t>
            </w:r>
            <w:r w:rsidRPr="00B3012F">
              <w:rPr>
                <w:rFonts w:ascii="Times New Roman" w:eastAsia="Times New Roman" w:hAnsi="Times New Roman" w:cs="Times New Roman"/>
              </w:rPr>
              <w:br/>
            </w:r>
            <w:r w:rsidRPr="00B3012F">
              <w:rPr>
                <w:rFonts w:ascii="Times New Roman" w:eastAsia="Times New Roman" w:hAnsi="Times New Roman" w:cs="Times New Roman"/>
                <w:bCs/>
              </w:rPr>
              <w:t>произведе</w:t>
            </w:r>
            <w:proofErr w:type="gramStart"/>
            <w:r w:rsidRPr="00B3012F">
              <w:rPr>
                <w:rFonts w:ascii="Times New Roman" w:eastAsia="Times New Roman" w:hAnsi="Times New Roman" w:cs="Times New Roman"/>
                <w:bCs/>
              </w:rPr>
              <w:t>н-</w:t>
            </w:r>
            <w:proofErr w:type="gram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bCs/>
              </w:rPr>
              <w:t>ных</w:t>
            </w:r>
            <w:proofErr w:type="spellEnd"/>
            <w:r w:rsidRPr="00B3012F">
              <w:rPr>
                <w:rFonts w:ascii="Times New Roman" w:eastAsia="Times New Roman" w:hAnsi="Times New Roman" w:cs="Times New Roman"/>
                <w:bCs/>
              </w:rPr>
              <w:t xml:space="preserve">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bCs/>
              </w:rPr>
              <w:t>Материалы,</w:t>
            </w:r>
            <w:r w:rsidRPr="00B3012F">
              <w:rPr>
                <w:rFonts w:ascii="Times New Roman" w:eastAsia="Times New Roman" w:hAnsi="Times New Roman" w:cs="Times New Roman"/>
              </w:rPr>
              <w:br/>
            </w:r>
            <w:r w:rsidRPr="00B3012F">
              <w:rPr>
                <w:rFonts w:ascii="Times New Roman" w:eastAsia="Times New Roman" w:hAnsi="Times New Roman" w:cs="Times New Roman"/>
                <w:bCs/>
              </w:rPr>
              <w:t>используемые при замене</w:t>
            </w:r>
          </w:p>
        </w:tc>
      </w:tr>
      <w:tr w:rsidR="00B3012F" w:rsidRPr="00B3012F" w:rsidTr="00B3012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proofErr w:type="spellStart"/>
            <w:r w:rsidRPr="00B3012F">
              <w:rPr>
                <w:rFonts w:ascii="Times New Roman" w:eastAsia="Times New Roman" w:hAnsi="Times New Roman" w:cs="Times New Roman"/>
                <w:bCs/>
              </w:rPr>
              <w:t>наим</w:t>
            </w:r>
            <w:proofErr w:type="gramStart"/>
            <w:r w:rsidRPr="00B3012F">
              <w:rPr>
                <w:rFonts w:ascii="Times New Roman" w:eastAsia="Times New Roman" w:hAnsi="Times New Roman" w:cs="Times New Roman"/>
                <w:bCs/>
              </w:rPr>
              <w:t>е</w:t>
            </w:r>
            <w:proofErr w:type="spellEnd"/>
            <w:r w:rsidRPr="00B3012F">
              <w:rPr>
                <w:rFonts w:ascii="Times New Roman" w:eastAsia="Times New Roman" w:hAnsi="Times New Roman" w:cs="Times New Roman"/>
                <w:bCs/>
              </w:rPr>
              <w:t>-</w:t>
            </w:r>
            <w:proofErr w:type="gramEnd"/>
            <w:r w:rsidRPr="00B3012F">
              <w:rPr>
                <w:rFonts w:ascii="Times New Roman" w:eastAsia="Times New Roman" w:hAnsi="Times New Roman" w:cs="Times New Roman"/>
              </w:rPr>
              <w:br/>
            </w:r>
            <w:r w:rsidRPr="00B3012F">
              <w:rPr>
                <w:rFonts w:ascii="Times New Roman" w:eastAsia="Times New Roman" w:hAnsi="Times New Roman" w:cs="Times New Roman"/>
                <w:bCs/>
              </w:rPr>
              <w:t>нова-</w:t>
            </w:r>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bCs/>
              </w:rPr>
              <w:t>ние</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proofErr w:type="spellStart"/>
            <w:r w:rsidRPr="00B3012F">
              <w:rPr>
                <w:rFonts w:ascii="Times New Roman" w:eastAsia="Times New Roman" w:hAnsi="Times New Roman" w:cs="Times New Roman"/>
                <w:bCs/>
              </w:rPr>
              <w:t>номе</w:t>
            </w:r>
            <w:proofErr w:type="gramStart"/>
            <w:r w:rsidRPr="00B3012F">
              <w:rPr>
                <w:rFonts w:ascii="Times New Roman" w:eastAsia="Times New Roman" w:hAnsi="Times New Roman" w:cs="Times New Roman"/>
                <w:bCs/>
              </w:rPr>
              <w:t>н</w:t>
            </w:r>
            <w:proofErr w:type="spellEnd"/>
            <w:r w:rsidRPr="00B3012F">
              <w:rPr>
                <w:rFonts w:ascii="Times New Roman" w:eastAsia="Times New Roman" w:hAnsi="Times New Roman" w:cs="Times New Roman"/>
                <w:bCs/>
              </w:rPr>
              <w:t>-</w:t>
            </w:r>
            <w:proofErr w:type="gram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bCs/>
              </w:rPr>
              <w:t>клатур</w:t>
            </w:r>
            <w:proofErr w:type="spellEnd"/>
            <w:r w:rsidRPr="00B3012F">
              <w:rPr>
                <w:rFonts w:ascii="Times New Roman" w:eastAsia="Times New Roman" w:hAnsi="Times New Roman" w:cs="Times New Roman"/>
                <w:bCs/>
              </w:rPr>
              <w:t>-</w:t>
            </w:r>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bCs/>
              </w:rPr>
              <w:t>ный</w:t>
            </w:r>
            <w:proofErr w:type="spellEnd"/>
            <w:r w:rsidRPr="00B3012F">
              <w:rPr>
                <w:rFonts w:ascii="Times New Roman" w:eastAsia="Times New Roman" w:hAnsi="Times New Roman" w:cs="Times New Roman"/>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bCs/>
              </w:rPr>
              <w:t>един</w:t>
            </w:r>
            <w:proofErr w:type="gramStart"/>
            <w:r w:rsidRPr="00B3012F">
              <w:rPr>
                <w:rFonts w:ascii="Times New Roman" w:eastAsia="Times New Roman" w:hAnsi="Times New Roman" w:cs="Times New Roman"/>
                <w:bCs/>
              </w:rPr>
              <w:t>и-</w:t>
            </w:r>
            <w:proofErr w:type="gram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bCs/>
              </w:rPr>
              <w:t>ца</w:t>
            </w:r>
            <w:proofErr w:type="spellEnd"/>
            <w:r w:rsidRPr="00B3012F">
              <w:rPr>
                <w:rFonts w:ascii="Times New Roman" w:eastAsia="Times New Roman" w:hAnsi="Times New Roman" w:cs="Times New Roman"/>
                <w:bCs/>
              </w:rPr>
              <w:t xml:space="preserve"> </w:t>
            </w:r>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bCs/>
              </w:rPr>
              <w:t>изме</w:t>
            </w:r>
            <w:proofErr w:type="spellEnd"/>
            <w:r w:rsidRPr="00B3012F">
              <w:rPr>
                <w:rFonts w:ascii="Times New Roman" w:eastAsia="Times New Roman" w:hAnsi="Times New Roman" w:cs="Times New Roman"/>
                <w:bCs/>
              </w:rPr>
              <w:t>-</w:t>
            </w:r>
            <w:r w:rsidRPr="00B3012F">
              <w:rPr>
                <w:rFonts w:ascii="Times New Roman" w:eastAsia="Times New Roman" w:hAnsi="Times New Roman" w:cs="Times New Roman"/>
              </w:rPr>
              <w:br/>
            </w:r>
            <w:r w:rsidRPr="00B3012F">
              <w:rPr>
                <w:rFonts w:ascii="Times New Roman" w:eastAsia="Times New Roman" w:hAnsi="Times New Roman" w:cs="Times New Roman"/>
                <w:bCs/>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bCs/>
              </w:rPr>
              <w:t>кол</w:t>
            </w:r>
            <w:proofErr w:type="gramStart"/>
            <w:r w:rsidRPr="00B3012F">
              <w:rPr>
                <w:rFonts w:ascii="Times New Roman" w:eastAsia="Times New Roman" w:hAnsi="Times New Roman" w:cs="Times New Roman"/>
                <w:bCs/>
              </w:rPr>
              <w:t>и-</w:t>
            </w:r>
            <w:proofErr w:type="gram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bCs/>
              </w:rPr>
              <w:t>чество</w:t>
            </w:r>
            <w:proofErr w:type="spellEnd"/>
          </w:p>
        </w:tc>
      </w:tr>
      <w:tr w:rsidR="00B3012F" w:rsidRPr="00B3012F" w:rsidTr="00B301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465"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c>
          <w:tcPr>
            <w:tcW w:w="1470"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1275"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960"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1455"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1140"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1005"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855"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915"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r>
    </w:tbl>
    <w:p w:rsidR="00B3012F" w:rsidRPr="00B3012F" w:rsidRDefault="00B3012F" w:rsidP="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B3012F">
        <w:rPr>
          <w:rFonts w:ascii="Times New Roman" w:eastAsia="Times New Roman" w:hAnsi="Times New Roman" w:cs="Times New Roman"/>
        </w:rPr>
        <w:t> </w:t>
      </w:r>
    </w:p>
    <w:tbl>
      <w:tblPr>
        <w:tblW w:w="9255" w:type="dxa"/>
        <w:tblLook w:val="04A0"/>
      </w:tblPr>
      <w:tblGrid>
        <w:gridCol w:w="2588"/>
        <w:gridCol w:w="1509"/>
        <w:gridCol w:w="1691"/>
        <w:gridCol w:w="1569"/>
        <w:gridCol w:w="1898"/>
      </w:tblGrid>
      <w:tr w:rsidR="00B3012F" w:rsidRPr="00B3012F" w:rsidTr="00B3012F">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B3012F" w:rsidRPr="00B3012F" w:rsidRDefault="00B3012F" w:rsidP="000B2214">
            <w:pPr>
              <w:spacing w:after="0"/>
              <w:rPr>
                <w:rFonts w:ascii="Times New Roman" w:eastAsia="Times New Roman" w:hAnsi="Times New Roman" w:cs="Times New Roman"/>
              </w:rPr>
            </w:pP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0" w:type="auto"/>
            <w:tcBorders>
              <w:top w:val="single" w:sz="8" w:space="0" w:color="000000"/>
              <w:left w:val="nil"/>
              <w:bottom w:val="nil"/>
              <w:right w:val="nil"/>
            </w:tcBorders>
            <w:tcMar>
              <w:top w:w="60" w:type="dxa"/>
              <w:left w:w="60" w:type="dxa"/>
              <w:bottom w:w="60" w:type="dxa"/>
              <w:right w:w="60" w:type="dxa"/>
            </w:tcMar>
            <w:hideMark/>
          </w:tcPr>
          <w:p w:rsidR="00B3012F" w:rsidRPr="00B3012F" w:rsidRDefault="00B3012F" w:rsidP="000B2214">
            <w:pPr>
              <w:spacing w:after="0"/>
              <w:jc w:val="center"/>
              <w:rPr>
                <w:rFonts w:ascii="Times New Roman" w:eastAsia="Times New Roman" w:hAnsi="Times New Roman" w:cs="Times New Roman"/>
              </w:rPr>
            </w:pPr>
            <w:r w:rsidRPr="00B3012F">
              <w:rPr>
                <w:rFonts w:ascii="Times New Roman" w:eastAsia="Times New Roman" w:hAnsi="Times New Roman" w:cs="Times New Roman"/>
                <w:vertAlign w:val="superscript"/>
              </w:rPr>
              <w:t>(исполнитель)</w:t>
            </w: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nil"/>
              <w:bottom w:val="nil"/>
              <w:right w:val="nil"/>
            </w:tcBorders>
            <w:tcMar>
              <w:top w:w="60" w:type="dxa"/>
              <w:left w:w="60" w:type="dxa"/>
              <w:bottom w:w="60" w:type="dxa"/>
              <w:right w:w="60" w:type="dxa"/>
            </w:tcMar>
            <w:hideMark/>
          </w:tcPr>
          <w:p w:rsidR="00B3012F" w:rsidRPr="00B3012F" w:rsidRDefault="00B3012F" w:rsidP="000B2214">
            <w:pPr>
              <w:spacing w:after="0"/>
              <w:jc w:val="center"/>
              <w:rPr>
                <w:rFonts w:ascii="Times New Roman" w:eastAsia="Times New Roman" w:hAnsi="Times New Roman" w:cs="Times New Roman"/>
              </w:rPr>
            </w:pPr>
            <w:r w:rsidRPr="00B3012F">
              <w:rPr>
                <w:rFonts w:ascii="Times New Roman" w:eastAsia="Times New Roman" w:hAnsi="Times New Roman" w:cs="Times New Roman"/>
                <w:vertAlign w:val="superscript"/>
              </w:rPr>
              <w:t>(подпись)</w:t>
            </w: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nil"/>
              <w:bottom w:val="nil"/>
              <w:right w:val="nil"/>
            </w:tcBorders>
            <w:tcMar>
              <w:top w:w="60" w:type="dxa"/>
              <w:left w:w="60" w:type="dxa"/>
              <w:bottom w:w="60" w:type="dxa"/>
              <w:right w:w="60" w:type="dxa"/>
            </w:tcMar>
            <w:vAlign w:val="bottom"/>
            <w:hideMark/>
          </w:tcPr>
          <w:p w:rsidR="00B3012F" w:rsidRPr="00B3012F" w:rsidRDefault="00B3012F" w:rsidP="000B2214">
            <w:pPr>
              <w:spacing w:after="0"/>
              <w:jc w:val="center"/>
              <w:rPr>
                <w:rFonts w:ascii="Times New Roman" w:eastAsia="Times New Roman" w:hAnsi="Times New Roman" w:cs="Times New Roman"/>
              </w:rPr>
            </w:pPr>
            <w:r w:rsidRPr="00B3012F">
              <w:rPr>
                <w:rFonts w:ascii="Times New Roman" w:eastAsia="Times New Roman" w:hAnsi="Times New Roman" w:cs="Times New Roman"/>
                <w:vertAlign w:val="superscript"/>
              </w:rPr>
              <w:t>(Ф. И. О.)</w:t>
            </w:r>
          </w:p>
        </w:tc>
      </w:tr>
      <w:tr w:rsidR="00B3012F" w:rsidRPr="00B3012F" w:rsidTr="00B3012F">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B3012F" w:rsidRPr="00B3012F" w:rsidRDefault="00B3012F" w:rsidP="000B2214">
            <w:pPr>
              <w:spacing w:after="0"/>
              <w:rPr>
                <w:rFonts w:ascii="Times New Roman" w:eastAsia="Times New Roman" w:hAnsi="Times New Roman" w:cs="Times New Roman"/>
              </w:rPr>
            </w:pP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0" w:type="auto"/>
            <w:tcBorders>
              <w:top w:val="single" w:sz="8" w:space="0" w:color="000000"/>
              <w:left w:val="nil"/>
              <w:bottom w:val="nil"/>
              <w:right w:val="nil"/>
            </w:tcBorders>
            <w:tcMar>
              <w:top w:w="60" w:type="dxa"/>
              <w:left w:w="60" w:type="dxa"/>
              <w:bottom w:w="60" w:type="dxa"/>
              <w:right w:w="60" w:type="dxa"/>
            </w:tcMar>
            <w:vAlign w:val="bottom"/>
            <w:hideMark/>
          </w:tcPr>
          <w:p w:rsidR="00B3012F" w:rsidRPr="00B3012F" w:rsidRDefault="00B3012F" w:rsidP="000B2214">
            <w:pPr>
              <w:spacing w:after="0"/>
              <w:jc w:val="center"/>
              <w:rPr>
                <w:rFonts w:ascii="Times New Roman" w:eastAsia="Times New Roman" w:hAnsi="Times New Roman" w:cs="Times New Roman"/>
              </w:rPr>
            </w:pPr>
            <w:r w:rsidRPr="00B3012F">
              <w:rPr>
                <w:rFonts w:ascii="Times New Roman" w:eastAsia="Times New Roman" w:hAnsi="Times New Roman" w:cs="Times New Roman"/>
                <w:vertAlign w:val="superscript"/>
              </w:rPr>
              <w:t>(руководитель)</w:t>
            </w: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nil"/>
              <w:bottom w:val="nil"/>
              <w:right w:val="nil"/>
            </w:tcBorders>
            <w:tcMar>
              <w:top w:w="60" w:type="dxa"/>
              <w:left w:w="60" w:type="dxa"/>
              <w:bottom w:w="60" w:type="dxa"/>
              <w:right w:w="60" w:type="dxa"/>
            </w:tcMar>
            <w:hideMark/>
          </w:tcPr>
          <w:p w:rsidR="00B3012F" w:rsidRPr="00B3012F" w:rsidRDefault="00B3012F" w:rsidP="000B2214">
            <w:pPr>
              <w:spacing w:after="0"/>
              <w:jc w:val="center"/>
              <w:rPr>
                <w:rFonts w:ascii="Times New Roman" w:eastAsia="Times New Roman" w:hAnsi="Times New Roman" w:cs="Times New Roman"/>
              </w:rPr>
            </w:pPr>
            <w:r w:rsidRPr="00B3012F">
              <w:rPr>
                <w:rFonts w:ascii="Times New Roman" w:eastAsia="Times New Roman" w:hAnsi="Times New Roman" w:cs="Times New Roman"/>
                <w:vertAlign w:val="superscript"/>
              </w:rPr>
              <w:t>(подпись)</w:t>
            </w: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nil"/>
              <w:bottom w:val="nil"/>
              <w:right w:val="nil"/>
            </w:tcBorders>
            <w:tcMar>
              <w:top w:w="60" w:type="dxa"/>
              <w:left w:w="60" w:type="dxa"/>
              <w:bottom w:w="60" w:type="dxa"/>
              <w:right w:w="60" w:type="dxa"/>
            </w:tcMar>
            <w:vAlign w:val="bottom"/>
            <w:hideMark/>
          </w:tcPr>
          <w:p w:rsidR="00B3012F" w:rsidRPr="00B3012F" w:rsidRDefault="00B3012F" w:rsidP="000B2214">
            <w:pPr>
              <w:spacing w:after="0"/>
              <w:jc w:val="center"/>
              <w:rPr>
                <w:rFonts w:ascii="Times New Roman" w:eastAsia="Times New Roman" w:hAnsi="Times New Roman" w:cs="Times New Roman"/>
              </w:rPr>
            </w:pPr>
            <w:r w:rsidRPr="00B3012F">
              <w:rPr>
                <w:rFonts w:ascii="Times New Roman" w:eastAsia="Times New Roman" w:hAnsi="Times New Roman" w:cs="Times New Roman"/>
                <w:vertAlign w:val="superscript"/>
              </w:rPr>
              <w:t>(Ф. И. О.)</w:t>
            </w:r>
          </w:p>
        </w:tc>
      </w:tr>
      <w:tr w:rsidR="00B3012F" w:rsidRPr="00B3012F" w:rsidTr="00B3012F">
        <w:tc>
          <w:tcPr>
            <w:tcW w:w="2595"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c>
          <w:tcPr>
            <w:tcW w:w="1515"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c>
          <w:tcPr>
            <w:tcW w:w="1695"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c>
          <w:tcPr>
            <w:tcW w:w="1575"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c>
          <w:tcPr>
            <w:tcW w:w="1905"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r>
    </w:tbl>
    <w:p w:rsidR="00B3012F" w:rsidRPr="00B3012F" w:rsidRDefault="00B3012F" w:rsidP="000B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rPr>
      </w:pPr>
    </w:p>
    <w:p w:rsidR="00B3012F" w:rsidRPr="000B2214" w:rsidRDefault="00B3012F" w:rsidP="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rPr>
      </w:pPr>
      <w:r w:rsidRPr="000B2214">
        <w:rPr>
          <w:rFonts w:ascii="Times New Roman" w:eastAsia="Times New Roman" w:hAnsi="Times New Roman" w:cs="Times New Roman"/>
          <w:b/>
          <w:bCs/>
        </w:rPr>
        <w:t>2. Карточка учета работы летней автомобильной шины.</w:t>
      </w:r>
    </w:p>
    <w:tbl>
      <w:tblPr>
        <w:tblW w:w="5000" w:type="pct"/>
        <w:jc w:val="center"/>
        <w:tblLook w:val="04A0"/>
      </w:tblPr>
      <w:tblGrid>
        <w:gridCol w:w="9475"/>
      </w:tblGrid>
      <w:tr w:rsidR="00B3012F" w:rsidRPr="00B3012F" w:rsidTr="00B3012F">
        <w:trPr>
          <w:jc w:val="center"/>
        </w:trPr>
        <w:tc>
          <w:tcPr>
            <w:tcW w:w="0" w:type="auto"/>
            <w:tcMar>
              <w:top w:w="60" w:type="dxa"/>
              <w:left w:w="60" w:type="dxa"/>
              <w:bottom w:w="60" w:type="dxa"/>
              <w:right w:w="60" w:type="dxa"/>
            </w:tcMar>
            <w:vAlign w:val="bottom"/>
            <w:hideMark/>
          </w:tcPr>
          <w:p w:rsidR="00B3012F" w:rsidRPr="00B3012F" w:rsidRDefault="00B3012F" w:rsidP="00B3012F">
            <w:pPr>
              <w:rPr>
                <w:rFonts w:ascii="Times New Roman" w:eastAsia="Times New Roman" w:hAnsi="Times New Roman" w:cs="Times New Roman"/>
              </w:rPr>
            </w:pPr>
          </w:p>
        </w:tc>
      </w:tr>
      <w:tr w:rsidR="00B3012F" w:rsidRPr="00B3012F" w:rsidTr="00B3012F">
        <w:trPr>
          <w:jc w:val="center"/>
        </w:trPr>
        <w:tc>
          <w:tcPr>
            <w:tcW w:w="0" w:type="auto"/>
            <w:tcMar>
              <w:top w:w="60" w:type="dxa"/>
              <w:left w:w="60" w:type="dxa"/>
              <w:bottom w:w="60" w:type="dxa"/>
              <w:right w:w="60" w:type="dxa"/>
            </w:tcMar>
            <w:vAlign w:val="bottom"/>
          </w:tcPr>
          <w:tbl>
            <w:tblPr>
              <w:tblW w:w="5000" w:type="pct"/>
              <w:jc w:val="center"/>
              <w:tblLook w:val="04A0"/>
            </w:tblPr>
            <w:tblGrid>
              <w:gridCol w:w="9355"/>
            </w:tblGrid>
            <w:tr w:rsidR="00B3012F" w:rsidRPr="00B3012F" w:rsidTr="00B3012F">
              <w:trPr>
                <w:jc w:val="center"/>
              </w:trPr>
              <w:tc>
                <w:tcPr>
                  <w:tcW w:w="0" w:type="auto"/>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B3012F">
                  <w:pPr>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rPr>
                <w:jc w:val="center"/>
              </w:trPr>
              <w:tc>
                <w:tcPr>
                  <w:tcW w:w="0" w:type="auto"/>
                  <w:tcBorders>
                    <w:top w:val="single" w:sz="8" w:space="0" w:color="000000"/>
                    <w:left w:val="nil"/>
                    <w:bottom w:val="nil"/>
                    <w:right w:val="nil"/>
                  </w:tcBorders>
                  <w:tcMar>
                    <w:top w:w="60" w:type="dxa"/>
                    <w:left w:w="60" w:type="dxa"/>
                    <w:bottom w:w="60" w:type="dxa"/>
                    <w:right w:w="60" w:type="dxa"/>
                  </w:tcMa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sz w:val="16"/>
                      <w:szCs w:val="16"/>
                    </w:rPr>
                    <w:t>полное наименование учреждения</w:t>
                  </w:r>
                </w:p>
              </w:tc>
            </w:tr>
            <w:tr w:rsidR="00B3012F" w:rsidRPr="00B3012F" w:rsidTr="00B3012F">
              <w:trPr>
                <w:jc w:val="center"/>
              </w:trPr>
              <w:tc>
                <w:tcPr>
                  <w:tcW w:w="9135"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r>
          </w:tbl>
          <w:p w:rsidR="00B3012F" w:rsidRPr="00B3012F" w:rsidRDefault="00B3012F" w:rsidP="000B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B3012F">
              <w:rPr>
                <w:rFonts w:ascii="Times New Roman" w:eastAsia="Times New Roman" w:hAnsi="Times New Roman" w:cs="Times New Roman"/>
              </w:rPr>
              <w:t> </w:t>
            </w:r>
          </w:p>
          <w:p w:rsidR="00B3012F" w:rsidRPr="00B3012F" w:rsidRDefault="00B3012F" w:rsidP="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B3012F">
              <w:rPr>
                <w:rFonts w:ascii="Times New Roman" w:eastAsia="Times New Roman" w:hAnsi="Times New Roman" w:cs="Times New Roman"/>
              </w:rPr>
              <w:t>КАРТОЧКА</w:t>
            </w:r>
            <w:r w:rsidRPr="00B3012F">
              <w:rPr>
                <w:rFonts w:ascii="Times New Roman" w:eastAsia="Times New Roman" w:hAnsi="Times New Roman" w:cs="Times New Roman"/>
              </w:rPr>
              <w:br/>
              <w:t xml:space="preserve">учета работы автомобильной шины № </w:t>
            </w:r>
            <w:r w:rsidRPr="00B3012F">
              <w:rPr>
                <w:rFonts w:ascii="Times New Roman" w:eastAsia="Times New Roman" w:hAnsi="Times New Roman" w:cs="Times New Roman"/>
                <w:u w:val="single"/>
              </w:rPr>
              <w:t xml:space="preserve">                        </w:t>
            </w:r>
            <w:r w:rsidRPr="00B3012F">
              <w:rPr>
                <w:rFonts w:ascii="Times New Roman" w:eastAsia="Times New Roman" w:hAnsi="Times New Roman" w:cs="Times New Roman"/>
              </w:rPr>
              <w:t xml:space="preserve"> (новой, восстановленной, прошедшей </w:t>
            </w:r>
            <w:r w:rsidRPr="00B3012F">
              <w:rPr>
                <w:rFonts w:ascii="Times New Roman" w:eastAsia="Times New Roman" w:hAnsi="Times New Roman" w:cs="Times New Roman"/>
              </w:rPr>
              <w:br/>
              <w:t>углубление рисунка протектора нарезкой, бывшей в эксплуатации)</w:t>
            </w:r>
          </w:p>
        </w:tc>
      </w:tr>
      <w:tr w:rsidR="00B3012F" w:rsidRPr="00B3012F" w:rsidTr="00B3012F">
        <w:trPr>
          <w:jc w:val="center"/>
        </w:trPr>
        <w:tc>
          <w:tcPr>
            <w:tcW w:w="0" w:type="auto"/>
            <w:tcMar>
              <w:top w:w="60" w:type="dxa"/>
              <w:left w:w="60" w:type="dxa"/>
              <w:bottom w:w="60" w:type="dxa"/>
              <w:right w:w="60" w:type="dxa"/>
            </w:tcMa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rPr>
              <w:t>(нужное подчеркнуть)</w:t>
            </w:r>
          </w:p>
        </w:tc>
      </w:tr>
      <w:tr w:rsidR="00B3012F" w:rsidRPr="00B3012F" w:rsidTr="00B3012F">
        <w:trPr>
          <w:jc w:val="center"/>
        </w:trPr>
        <w:tc>
          <w:tcPr>
            <w:tcW w:w="9255"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r>
    </w:tbl>
    <w:p w:rsidR="00B3012F" w:rsidRPr="00B3012F" w:rsidRDefault="00B3012F" w:rsidP="000B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rPr>
      </w:pPr>
    </w:p>
    <w:tbl>
      <w:tblPr>
        <w:tblW w:w="9255" w:type="dxa"/>
        <w:tblLook w:val="04A0"/>
      </w:tblPr>
      <w:tblGrid>
        <w:gridCol w:w="1662"/>
        <w:gridCol w:w="1224"/>
        <w:gridCol w:w="284"/>
        <w:gridCol w:w="150"/>
        <w:gridCol w:w="150"/>
        <w:gridCol w:w="284"/>
        <w:gridCol w:w="2832"/>
        <w:gridCol w:w="2669"/>
      </w:tblGrid>
      <w:tr w:rsidR="00B3012F" w:rsidRPr="00B3012F" w:rsidTr="00B3012F">
        <w:tc>
          <w:tcPr>
            <w:tcW w:w="0" w:type="auto"/>
            <w:gridSpan w:val="2"/>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xml:space="preserve">Обозначение (размер) </w:t>
            </w:r>
            <w:r w:rsidRPr="00B3012F">
              <w:rPr>
                <w:rFonts w:ascii="Times New Roman" w:eastAsia="Times New Roman" w:hAnsi="Times New Roman" w:cs="Times New Roman"/>
              </w:rPr>
              <w:br/>
              <w:t>шины</w:t>
            </w:r>
          </w:p>
        </w:tc>
        <w:tc>
          <w:tcPr>
            <w:tcW w:w="0" w:type="auto"/>
            <w:gridSpan w:val="6"/>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Модель шины</w:t>
            </w:r>
          </w:p>
        </w:tc>
        <w:tc>
          <w:tcPr>
            <w:tcW w:w="0" w:type="auto"/>
            <w:gridSpan w:val="7"/>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0" w:type="auto"/>
            <w:gridSpan w:val="3"/>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xml:space="preserve">Порядковый (заводской) </w:t>
            </w:r>
            <w:r w:rsidRPr="00B3012F">
              <w:rPr>
                <w:rFonts w:ascii="Times New Roman" w:eastAsia="Times New Roman" w:hAnsi="Times New Roman" w:cs="Times New Roman"/>
              </w:rPr>
              <w:br/>
              <w:t>номер</w:t>
            </w:r>
          </w:p>
        </w:tc>
        <w:tc>
          <w:tcPr>
            <w:tcW w:w="0" w:type="auto"/>
            <w:gridSpan w:val="5"/>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0" w:type="auto"/>
            <w:gridSpan w:val="4"/>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xml:space="preserve">Дата изготовления (неделя, </w:t>
            </w:r>
            <w:r w:rsidRPr="00B3012F">
              <w:rPr>
                <w:rFonts w:ascii="Times New Roman" w:eastAsia="Times New Roman" w:hAnsi="Times New Roman" w:cs="Times New Roman"/>
              </w:rPr>
              <w:br/>
            </w:r>
            <w:r w:rsidRPr="00B3012F">
              <w:rPr>
                <w:rFonts w:ascii="Times New Roman" w:eastAsia="Times New Roman" w:hAnsi="Times New Roman" w:cs="Times New Roman"/>
              </w:rPr>
              <w:lastRenderedPageBreak/>
              <w:t>год)</w:t>
            </w:r>
          </w:p>
        </w:tc>
        <w:tc>
          <w:tcPr>
            <w:tcW w:w="0" w:type="auto"/>
            <w:gridSpan w:val="4"/>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lastRenderedPageBreak/>
              <w:t> </w:t>
            </w:r>
          </w:p>
        </w:tc>
      </w:tr>
      <w:tr w:rsidR="00B3012F" w:rsidRPr="00B3012F" w:rsidTr="00B3012F">
        <w:tc>
          <w:tcPr>
            <w:tcW w:w="0" w:type="auto"/>
            <w:gridSpan w:val="5"/>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lastRenderedPageBreak/>
              <w:t xml:space="preserve">Эксплуатационная норма </w:t>
            </w:r>
            <w:r w:rsidRPr="00B3012F">
              <w:rPr>
                <w:rFonts w:ascii="Times New Roman" w:eastAsia="Times New Roman" w:hAnsi="Times New Roman" w:cs="Times New Roman"/>
              </w:rPr>
              <w:br/>
              <w:t>пробега</w:t>
            </w:r>
          </w:p>
        </w:tc>
        <w:tc>
          <w:tcPr>
            <w:tcW w:w="0" w:type="auto"/>
            <w:gridSpan w:val="3"/>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0" w:type="auto"/>
            <w:gridSpan w:val="7"/>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xml:space="preserve">Завод-изготовитель новой шины или шиноремонтное </w:t>
            </w:r>
            <w:r w:rsidRPr="00B3012F">
              <w:rPr>
                <w:rFonts w:ascii="Times New Roman" w:eastAsia="Times New Roman" w:hAnsi="Times New Roman" w:cs="Times New Roman"/>
              </w:rPr>
              <w:br/>
              <w:t>предприятие</w:t>
            </w:r>
          </w:p>
        </w:tc>
        <w:tc>
          <w:tcPr>
            <w:tcW w:w="0" w:type="auto"/>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0" w:type="auto"/>
            <w:gridSpan w:val="6"/>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proofErr w:type="gramStart"/>
            <w:r w:rsidRPr="00B3012F">
              <w:rPr>
                <w:rFonts w:ascii="Times New Roman" w:eastAsia="Times New Roman" w:hAnsi="Times New Roman" w:cs="Times New Roman"/>
              </w:rPr>
              <w:t xml:space="preserve">Ответственный за учет работы </w:t>
            </w:r>
            <w:r w:rsidRPr="00B3012F">
              <w:rPr>
                <w:rFonts w:ascii="Times New Roman" w:eastAsia="Times New Roman" w:hAnsi="Times New Roman" w:cs="Times New Roman"/>
              </w:rPr>
              <w:br/>
              <w:t>шины</w:t>
            </w:r>
            <w:proofErr w:type="gramEnd"/>
          </w:p>
        </w:tc>
        <w:tc>
          <w:tcPr>
            <w:tcW w:w="0" w:type="auto"/>
            <w:gridSpan w:val="2"/>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1665"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c>
          <w:tcPr>
            <w:tcW w:w="1230"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285"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150"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150"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285"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2850"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2685"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r>
    </w:tbl>
    <w:p w:rsidR="00B3012F" w:rsidRPr="00B3012F" w:rsidRDefault="00B3012F" w:rsidP="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B3012F">
        <w:rPr>
          <w:rFonts w:ascii="Times New Roman" w:eastAsia="Times New Roman" w:hAnsi="Times New Roman" w:cs="Times New Roman"/>
        </w:rPr>
        <w:t> </w:t>
      </w:r>
    </w:p>
    <w:tbl>
      <w:tblPr>
        <w:tblW w:w="9557" w:type="dxa"/>
        <w:tblLook w:val="04A0"/>
      </w:tblPr>
      <w:tblGrid>
        <w:gridCol w:w="433"/>
        <w:gridCol w:w="790"/>
        <w:gridCol w:w="1025"/>
        <w:gridCol w:w="820"/>
        <w:gridCol w:w="892"/>
        <w:gridCol w:w="670"/>
        <w:gridCol w:w="670"/>
        <w:gridCol w:w="819"/>
        <w:gridCol w:w="1114"/>
        <w:gridCol w:w="924"/>
        <w:gridCol w:w="1400"/>
      </w:tblGrid>
      <w:tr w:rsidR="00B3012F" w:rsidRPr="00B3012F" w:rsidTr="00B3012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sz w:val="16"/>
                <w:szCs w:val="16"/>
              </w:rPr>
              <w:t>Д</w:t>
            </w:r>
            <w:proofErr w:type="gramStart"/>
            <w:r w:rsidRPr="00B3012F">
              <w:rPr>
                <w:rFonts w:ascii="Times New Roman" w:eastAsia="Times New Roman" w:hAnsi="Times New Roman" w:cs="Times New Roman"/>
                <w:sz w:val="16"/>
                <w:szCs w:val="16"/>
              </w:rPr>
              <w:t>а-</w:t>
            </w:r>
            <w:proofErr w:type="gramEnd"/>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proofErr w:type="spellStart"/>
            <w:r w:rsidRPr="00B3012F">
              <w:rPr>
                <w:rFonts w:ascii="Times New Roman" w:eastAsia="Times New Roman" w:hAnsi="Times New Roman" w:cs="Times New Roman"/>
                <w:sz w:val="16"/>
                <w:szCs w:val="16"/>
              </w:rPr>
              <w:t>Инве</w:t>
            </w:r>
            <w:proofErr w:type="gramStart"/>
            <w:r w:rsidRPr="00B3012F">
              <w:rPr>
                <w:rFonts w:ascii="Times New Roman" w:eastAsia="Times New Roman" w:hAnsi="Times New Roman" w:cs="Times New Roman"/>
                <w:sz w:val="16"/>
                <w:szCs w:val="16"/>
              </w:rPr>
              <w:t>н</w:t>
            </w:r>
            <w:proofErr w:type="spellEnd"/>
            <w:r w:rsidRPr="00B3012F">
              <w:rPr>
                <w:rFonts w:ascii="Times New Roman" w:eastAsia="Times New Roman" w:hAnsi="Times New Roman" w:cs="Times New Roman"/>
                <w:sz w:val="16"/>
                <w:szCs w:val="16"/>
              </w:rPr>
              <w:t>-</w:t>
            </w:r>
            <w:proofErr w:type="gramEnd"/>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тарный</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номер</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авто-</w:t>
            </w:r>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мобиля</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sz w:val="16"/>
                <w:szCs w:val="16"/>
              </w:rPr>
              <w:t xml:space="preserve">Марка и </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модель</w:t>
            </w:r>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автом</w:t>
            </w:r>
            <w:proofErr w:type="gramStart"/>
            <w:r w:rsidRPr="00B3012F">
              <w:rPr>
                <w:rFonts w:ascii="Times New Roman" w:eastAsia="Times New Roman" w:hAnsi="Times New Roman" w:cs="Times New Roman"/>
                <w:sz w:val="16"/>
                <w:szCs w:val="16"/>
              </w:rPr>
              <w:t>о</w:t>
            </w:r>
            <w:proofErr w:type="spellEnd"/>
            <w:r w:rsidRPr="00B3012F">
              <w:rPr>
                <w:rFonts w:ascii="Times New Roman" w:eastAsia="Times New Roman" w:hAnsi="Times New Roman" w:cs="Times New Roman"/>
                <w:sz w:val="16"/>
                <w:szCs w:val="16"/>
              </w:rPr>
              <w:t>-</w:t>
            </w:r>
            <w:proofErr w:type="gram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биля</w:t>
            </w:r>
            <w:proofErr w:type="spellEnd"/>
            <w:r w:rsidRPr="00B3012F">
              <w:rPr>
                <w:rFonts w:ascii="Times New Roman" w:eastAsia="Times New Roman" w:hAnsi="Times New Roman" w:cs="Times New Roman"/>
                <w:sz w:val="16"/>
                <w:szCs w:val="16"/>
              </w:rPr>
              <w:t>, его</w:t>
            </w:r>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государ</w:t>
            </w:r>
            <w:proofErr w:type="spellEnd"/>
            <w:r w:rsidRPr="00B3012F">
              <w:rPr>
                <w:rFonts w:ascii="Times New Roman" w:eastAsia="Times New Roman" w:hAnsi="Times New Roman" w:cs="Times New Roman"/>
                <w:sz w:val="16"/>
                <w:szCs w:val="16"/>
              </w:rPr>
              <w:t>-</w:t>
            </w:r>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ствен</w:t>
            </w:r>
            <w:proofErr w:type="spellEnd"/>
            <w:r w:rsidRPr="00B3012F">
              <w:rPr>
                <w:rFonts w:ascii="Times New Roman" w:eastAsia="Times New Roman" w:hAnsi="Times New Roman" w:cs="Times New Roman"/>
                <w:sz w:val="16"/>
                <w:szCs w:val="16"/>
              </w:rPr>
              <w:t>-</w:t>
            </w:r>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ный</w:t>
            </w:r>
            <w:proofErr w:type="spellEnd"/>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sz w:val="16"/>
                <w:szCs w:val="16"/>
              </w:rPr>
              <w:t>Показ</w:t>
            </w:r>
            <w:proofErr w:type="gramStart"/>
            <w:r w:rsidRPr="00B3012F">
              <w:rPr>
                <w:rFonts w:ascii="Times New Roman" w:eastAsia="Times New Roman" w:hAnsi="Times New Roman" w:cs="Times New Roman"/>
                <w:sz w:val="16"/>
                <w:szCs w:val="16"/>
              </w:rPr>
              <w:t>а-</w:t>
            </w:r>
            <w:proofErr w:type="gram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ния</w:t>
            </w:r>
            <w:proofErr w:type="spell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спидо</w:t>
            </w:r>
            <w:proofErr w:type="spellEnd"/>
            <w:r w:rsidRPr="00B3012F">
              <w:rPr>
                <w:rFonts w:ascii="Times New Roman" w:eastAsia="Times New Roman" w:hAnsi="Times New Roman" w:cs="Times New Roman"/>
                <w:sz w:val="16"/>
                <w:szCs w:val="16"/>
              </w:rPr>
              <w:t>-</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метра</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при</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уста-</w:t>
            </w:r>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новке</w:t>
            </w:r>
            <w:proofErr w:type="spellEnd"/>
            <w:r w:rsidRPr="00B3012F">
              <w:rPr>
                <w:rFonts w:ascii="Times New Roman" w:eastAsia="Times New Roman" w:hAnsi="Times New Roman" w:cs="Times New Roman"/>
                <w:sz w:val="16"/>
                <w:szCs w:val="16"/>
              </w:rPr>
              <w:t>,</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sz w:val="16"/>
                <w:szCs w:val="16"/>
              </w:rPr>
              <w:t>Пок</w:t>
            </w:r>
            <w:proofErr w:type="gramStart"/>
            <w:r w:rsidRPr="00B3012F">
              <w:rPr>
                <w:rFonts w:ascii="Times New Roman" w:eastAsia="Times New Roman" w:hAnsi="Times New Roman" w:cs="Times New Roman"/>
                <w:sz w:val="16"/>
                <w:szCs w:val="16"/>
              </w:rPr>
              <w:t>а-</w:t>
            </w:r>
            <w:proofErr w:type="gram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зания</w:t>
            </w:r>
            <w:proofErr w:type="spell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спидо</w:t>
            </w:r>
            <w:proofErr w:type="spellEnd"/>
            <w:r w:rsidRPr="00B3012F">
              <w:rPr>
                <w:rFonts w:ascii="Times New Roman" w:eastAsia="Times New Roman" w:hAnsi="Times New Roman" w:cs="Times New Roman"/>
                <w:sz w:val="16"/>
                <w:szCs w:val="16"/>
              </w:rPr>
              <w:t>-</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метра</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 xml:space="preserve">при </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снятии,</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sz w:val="16"/>
                <w:szCs w:val="16"/>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proofErr w:type="spellStart"/>
            <w:r w:rsidRPr="00B3012F">
              <w:rPr>
                <w:rFonts w:ascii="Times New Roman" w:eastAsia="Times New Roman" w:hAnsi="Times New Roman" w:cs="Times New Roman"/>
                <w:sz w:val="16"/>
                <w:szCs w:val="16"/>
              </w:rPr>
              <w:t>Техн</w:t>
            </w:r>
            <w:proofErr w:type="gramStart"/>
            <w:r w:rsidRPr="00B3012F">
              <w:rPr>
                <w:rFonts w:ascii="Times New Roman" w:eastAsia="Times New Roman" w:hAnsi="Times New Roman" w:cs="Times New Roman"/>
                <w:sz w:val="16"/>
                <w:szCs w:val="16"/>
              </w:rPr>
              <w:t>и</w:t>
            </w:r>
            <w:proofErr w:type="spellEnd"/>
            <w:r w:rsidRPr="00B3012F">
              <w:rPr>
                <w:rFonts w:ascii="Times New Roman" w:eastAsia="Times New Roman" w:hAnsi="Times New Roman" w:cs="Times New Roman"/>
                <w:sz w:val="16"/>
                <w:szCs w:val="16"/>
              </w:rPr>
              <w:t>-</w:t>
            </w:r>
            <w:proofErr w:type="gram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ческое</w:t>
            </w:r>
            <w:proofErr w:type="spellEnd"/>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состоя-</w:t>
            </w:r>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ние</w:t>
            </w:r>
            <w:proofErr w:type="spellEnd"/>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шины при</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уста-</w:t>
            </w:r>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новке</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sz w:val="16"/>
                <w:szCs w:val="16"/>
              </w:rPr>
              <w:t>Причины</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снятия</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 xml:space="preserve">шины с </w:t>
            </w:r>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экспл</w:t>
            </w:r>
            <w:proofErr w:type="gramStart"/>
            <w:r w:rsidRPr="00B3012F">
              <w:rPr>
                <w:rFonts w:ascii="Times New Roman" w:eastAsia="Times New Roman" w:hAnsi="Times New Roman" w:cs="Times New Roman"/>
                <w:sz w:val="16"/>
                <w:szCs w:val="16"/>
              </w:rPr>
              <w:t>у</w:t>
            </w:r>
            <w:proofErr w:type="spellEnd"/>
            <w:r w:rsidRPr="00B3012F">
              <w:rPr>
                <w:rFonts w:ascii="Times New Roman" w:eastAsia="Times New Roman" w:hAnsi="Times New Roman" w:cs="Times New Roman"/>
                <w:sz w:val="16"/>
                <w:szCs w:val="16"/>
              </w:rPr>
              <w:t>-</w:t>
            </w:r>
            <w:proofErr w:type="gram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атации</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sz w:val="16"/>
                <w:szCs w:val="16"/>
              </w:rPr>
              <w:t>Подпись</w:t>
            </w:r>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водителя</w:t>
            </w:r>
          </w:p>
        </w:tc>
        <w:tc>
          <w:tcPr>
            <w:tcW w:w="140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sz w:val="14"/>
              </w:rPr>
            </w:pPr>
            <w:r w:rsidRPr="00B3012F">
              <w:rPr>
                <w:rFonts w:ascii="Times New Roman" w:eastAsia="Times New Roman" w:hAnsi="Times New Roman" w:cs="Times New Roman"/>
                <w:sz w:val="14"/>
                <w:szCs w:val="16"/>
              </w:rPr>
              <w:t>Заключение</w:t>
            </w:r>
            <w:r w:rsidRPr="00B3012F">
              <w:rPr>
                <w:rFonts w:ascii="Times New Roman" w:eastAsia="Times New Roman" w:hAnsi="Times New Roman" w:cs="Times New Roman"/>
                <w:sz w:val="14"/>
              </w:rPr>
              <w:br/>
            </w:r>
            <w:r w:rsidRPr="00B3012F">
              <w:rPr>
                <w:rFonts w:ascii="Times New Roman" w:eastAsia="Times New Roman" w:hAnsi="Times New Roman" w:cs="Times New Roman"/>
                <w:sz w:val="14"/>
                <w:szCs w:val="16"/>
              </w:rPr>
              <w:t xml:space="preserve">комиссии по </w:t>
            </w:r>
            <w:r w:rsidRPr="00B3012F">
              <w:rPr>
                <w:rFonts w:ascii="Times New Roman" w:eastAsia="Times New Roman" w:hAnsi="Times New Roman" w:cs="Times New Roman"/>
                <w:sz w:val="14"/>
              </w:rPr>
              <w:br/>
            </w:r>
            <w:r w:rsidRPr="00B3012F">
              <w:rPr>
                <w:rFonts w:ascii="Times New Roman" w:eastAsia="Times New Roman" w:hAnsi="Times New Roman" w:cs="Times New Roman"/>
                <w:sz w:val="14"/>
                <w:szCs w:val="16"/>
              </w:rPr>
              <w:t>определению</w:t>
            </w:r>
            <w:r w:rsidRPr="00B3012F">
              <w:rPr>
                <w:rFonts w:ascii="Times New Roman" w:eastAsia="Times New Roman" w:hAnsi="Times New Roman" w:cs="Times New Roman"/>
                <w:sz w:val="14"/>
              </w:rPr>
              <w:br/>
            </w:r>
            <w:r w:rsidRPr="00B3012F">
              <w:rPr>
                <w:rFonts w:ascii="Times New Roman" w:eastAsia="Times New Roman" w:hAnsi="Times New Roman" w:cs="Times New Roman"/>
                <w:sz w:val="14"/>
                <w:szCs w:val="16"/>
              </w:rPr>
              <w:t>пригодности</w:t>
            </w:r>
            <w:r w:rsidRPr="00B3012F">
              <w:rPr>
                <w:rFonts w:ascii="Times New Roman" w:eastAsia="Times New Roman" w:hAnsi="Times New Roman" w:cs="Times New Roman"/>
                <w:sz w:val="14"/>
              </w:rPr>
              <w:br/>
            </w:r>
            <w:r w:rsidRPr="00B3012F">
              <w:rPr>
                <w:rFonts w:ascii="Times New Roman" w:eastAsia="Times New Roman" w:hAnsi="Times New Roman" w:cs="Times New Roman"/>
                <w:sz w:val="14"/>
                <w:szCs w:val="16"/>
              </w:rPr>
              <w:t>шины к</w:t>
            </w:r>
            <w:r w:rsidRPr="00B3012F">
              <w:rPr>
                <w:rFonts w:ascii="Times New Roman" w:eastAsia="Times New Roman" w:hAnsi="Times New Roman" w:cs="Times New Roman"/>
                <w:sz w:val="14"/>
              </w:rPr>
              <w:br/>
            </w:r>
            <w:r w:rsidRPr="00B3012F">
              <w:rPr>
                <w:rFonts w:ascii="Times New Roman" w:eastAsia="Times New Roman" w:hAnsi="Times New Roman" w:cs="Times New Roman"/>
                <w:sz w:val="14"/>
                <w:szCs w:val="16"/>
              </w:rPr>
              <w:t>эксплуатации</w:t>
            </w:r>
            <w:r w:rsidRPr="00B3012F">
              <w:rPr>
                <w:rFonts w:ascii="Times New Roman" w:eastAsia="Times New Roman" w:hAnsi="Times New Roman" w:cs="Times New Roman"/>
                <w:sz w:val="14"/>
              </w:rPr>
              <w:br/>
            </w:r>
            <w:r w:rsidRPr="00B3012F">
              <w:rPr>
                <w:rFonts w:ascii="Times New Roman" w:eastAsia="Times New Roman" w:hAnsi="Times New Roman" w:cs="Times New Roman"/>
                <w:sz w:val="14"/>
                <w:szCs w:val="16"/>
              </w:rPr>
              <w:t>(на восстановление,</w:t>
            </w:r>
            <w:r w:rsidRPr="00B3012F">
              <w:rPr>
                <w:rFonts w:ascii="Times New Roman" w:eastAsia="Times New Roman" w:hAnsi="Times New Roman" w:cs="Times New Roman"/>
                <w:sz w:val="14"/>
              </w:rPr>
              <w:br/>
            </w:r>
            <w:r w:rsidRPr="00B3012F">
              <w:rPr>
                <w:rFonts w:ascii="Times New Roman" w:eastAsia="Times New Roman" w:hAnsi="Times New Roman" w:cs="Times New Roman"/>
                <w:sz w:val="14"/>
                <w:szCs w:val="16"/>
              </w:rPr>
              <w:t>углубление</w:t>
            </w:r>
            <w:r w:rsidRPr="00B3012F">
              <w:rPr>
                <w:rFonts w:ascii="Times New Roman" w:eastAsia="Times New Roman" w:hAnsi="Times New Roman" w:cs="Times New Roman"/>
                <w:sz w:val="14"/>
              </w:rPr>
              <w:br/>
            </w:r>
            <w:r w:rsidRPr="00B3012F">
              <w:rPr>
                <w:rFonts w:ascii="Times New Roman" w:eastAsia="Times New Roman" w:hAnsi="Times New Roman" w:cs="Times New Roman"/>
                <w:sz w:val="14"/>
                <w:szCs w:val="16"/>
              </w:rPr>
              <w:t>рисунка</w:t>
            </w:r>
            <w:r w:rsidRPr="00B3012F">
              <w:rPr>
                <w:rFonts w:ascii="Times New Roman" w:eastAsia="Times New Roman" w:hAnsi="Times New Roman" w:cs="Times New Roman"/>
                <w:sz w:val="14"/>
              </w:rPr>
              <w:br/>
            </w:r>
            <w:r w:rsidRPr="00B3012F">
              <w:rPr>
                <w:rFonts w:ascii="Times New Roman" w:eastAsia="Times New Roman" w:hAnsi="Times New Roman" w:cs="Times New Roman"/>
                <w:sz w:val="14"/>
                <w:szCs w:val="16"/>
              </w:rPr>
              <w:t>протектора,</w:t>
            </w:r>
            <w:r w:rsidRPr="00B3012F">
              <w:rPr>
                <w:rFonts w:ascii="Times New Roman" w:eastAsia="Times New Roman" w:hAnsi="Times New Roman" w:cs="Times New Roman"/>
                <w:sz w:val="14"/>
              </w:rPr>
              <w:br/>
            </w:r>
            <w:r w:rsidRPr="00B3012F">
              <w:rPr>
                <w:rFonts w:ascii="Times New Roman" w:eastAsia="Times New Roman" w:hAnsi="Times New Roman" w:cs="Times New Roman"/>
                <w:sz w:val="14"/>
                <w:szCs w:val="16"/>
              </w:rPr>
              <w:t>рекламацию</w:t>
            </w:r>
            <w:r w:rsidRPr="00B3012F">
              <w:rPr>
                <w:rFonts w:ascii="Times New Roman" w:eastAsia="Times New Roman" w:hAnsi="Times New Roman" w:cs="Times New Roman"/>
                <w:sz w:val="14"/>
              </w:rPr>
              <w:br/>
            </w:r>
            <w:r w:rsidRPr="00B3012F">
              <w:rPr>
                <w:rFonts w:ascii="Times New Roman" w:eastAsia="Times New Roman" w:hAnsi="Times New Roman" w:cs="Times New Roman"/>
                <w:sz w:val="14"/>
                <w:szCs w:val="16"/>
              </w:rPr>
              <w:t>или в утиль)</w:t>
            </w:r>
          </w:p>
        </w:tc>
      </w:tr>
      <w:tr w:rsidR="00B3012F" w:rsidRPr="00B3012F" w:rsidTr="00B3012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r w:rsidRPr="00B3012F">
              <w:rPr>
                <w:rFonts w:ascii="Times New Roman" w:eastAsia="Times New Roman" w:hAnsi="Times New Roman" w:cs="Times New Roman"/>
                <w:sz w:val="16"/>
                <w:szCs w:val="16"/>
              </w:rPr>
              <w:t>уст</w:t>
            </w:r>
            <w:proofErr w:type="gramStart"/>
            <w:r w:rsidRPr="00B3012F">
              <w:rPr>
                <w:rFonts w:ascii="Times New Roman" w:eastAsia="Times New Roman" w:hAnsi="Times New Roman" w:cs="Times New Roman"/>
                <w:sz w:val="16"/>
                <w:szCs w:val="16"/>
              </w:rPr>
              <w:t>а-</w:t>
            </w:r>
            <w:proofErr w:type="gram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новки</w:t>
            </w:r>
            <w:proofErr w:type="spellEnd"/>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B3012F">
            <w:pPr>
              <w:jc w:val="center"/>
              <w:rPr>
                <w:rFonts w:ascii="Times New Roman" w:eastAsia="Times New Roman" w:hAnsi="Times New Roman" w:cs="Times New Roman"/>
              </w:rPr>
            </w:pPr>
            <w:proofErr w:type="spellStart"/>
            <w:r w:rsidRPr="00B3012F">
              <w:rPr>
                <w:rFonts w:ascii="Times New Roman" w:eastAsia="Times New Roman" w:hAnsi="Times New Roman" w:cs="Times New Roman"/>
                <w:sz w:val="16"/>
                <w:szCs w:val="16"/>
              </w:rPr>
              <w:t>сн</w:t>
            </w:r>
            <w:proofErr w:type="gramStart"/>
            <w:r w:rsidRPr="00B3012F">
              <w:rPr>
                <w:rFonts w:ascii="Times New Roman" w:eastAsia="Times New Roman" w:hAnsi="Times New Roman" w:cs="Times New Roman"/>
                <w:sz w:val="16"/>
                <w:szCs w:val="16"/>
              </w:rPr>
              <w:t>я</w:t>
            </w:r>
            <w:proofErr w:type="spellEnd"/>
            <w:r w:rsidRPr="00B3012F">
              <w:rPr>
                <w:rFonts w:ascii="Times New Roman" w:eastAsia="Times New Roman" w:hAnsi="Times New Roman" w:cs="Times New Roman"/>
                <w:sz w:val="16"/>
                <w:szCs w:val="16"/>
              </w:rPr>
              <w:t>-</w:t>
            </w:r>
            <w:proofErr w:type="gramEnd"/>
            <w:r w:rsidRPr="00B3012F">
              <w:rPr>
                <w:rFonts w:ascii="Times New Roman" w:eastAsia="Times New Roman" w:hAnsi="Times New Roman" w:cs="Times New Roman"/>
              </w:rPr>
              <w:br/>
            </w:r>
            <w:proofErr w:type="spellStart"/>
            <w:r w:rsidRPr="00B3012F">
              <w:rPr>
                <w:rFonts w:ascii="Times New Roman" w:eastAsia="Times New Roman" w:hAnsi="Times New Roman" w:cs="Times New Roman"/>
                <w:sz w:val="16"/>
                <w:szCs w:val="16"/>
              </w:rPr>
              <w:t>тия</w:t>
            </w:r>
            <w:proofErr w:type="spellEnd"/>
            <w:r w:rsidRPr="00B3012F">
              <w:rPr>
                <w:rFonts w:ascii="Times New Roman" w:eastAsia="Times New Roman" w:hAnsi="Times New Roman" w:cs="Times New Roman"/>
              </w:rPr>
              <w:br/>
            </w:r>
            <w:r w:rsidRPr="00B3012F">
              <w:rPr>
                <w:rFonts w:ascii="Times New Roman" w:eastAsia="Times New Roman" w:hAnsi="Times New Roman" w:cs="Times New Roman"/>
                <w:sz w:val="16"/>
                <w:szCs w:val="16"/>
              </w:rPr>
              <w:t>шины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c>
          <w:tcPr>
            <w:tcW w:w="1400" w:type="dxa"/>
            <w:vMerge/>
            <w:tcBorders>
              <w:top w:val="single" w:sz="8" w:space="0" w:color="000000"/>
              <w:left w:val="single" w:sz="8" w:space="0" w:color="000000"/>
              <w:bottom w:val="single" w:sz="8" w:space="0" w:color="000000"/>
              <w:right w:val="single" w:sz="8" w:space="0" w:color="000000"/>
            </w:tcBorders>
            <w:vAlign w:val="center"/>
            <w:hideMark/>
          </w:tcPr>
          <w:p w:rsidR="00B3012F" w:rsidRPr="00B3012F" w:rsidRDefault="00B3012F" w:rsidP="00B3012F">
            <w:pPr>
              <w:rPr>
                <w:rFonts w:ascii="Times New Roman" w:eastAsia="Times New Roman" w:hAnsi="Times New Roman" w:cs="Times New Roman"/>
              </w:rPr>
            </w:pPr>
          </w:p>
        </w:tc>
      </w:tr>
      <w:tr w:rsidR="00B3012F" w:rsidRPr="00B3012F" w:rsidTr="00B301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14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14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14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14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433"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c>
          <w:tcPr>
            <w:tcW w:w="790"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1025"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820"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892"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670"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670"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819"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1114"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924"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c>
          <w:tcPr>
            <w:tcW w:w="1400" w:type="dxa"/>
            <w:tcMar>
              <w:top w:w="60" w:type="dxa"/>
              <w:left w:w="60" w:type="dxa"/>
              <w:bottom w:w="60" w:type="dxa"/>
              <w:right w:w="60" w:type="dxa"/>
            </w:tcMar>
            <w:vAlign w:val="center"/>
            <w:hideMark/>
          </w:tcPr>
          <w:p w:rsidR="00B3012F" w:rsidRPr="00B3012F" w:rsidRDefault="00B3012F" w:rsidP="00B3012F">
            <w:pPr>
              <w:rPr>
                <w:rFonts w:ascii="Times New Roman" w:eastAsia="Times New Roman" w:hAnsi="Times New Roman" w:cs="Times New Roman"/>
                <w:sz w:val="20"/>
                <w:szCs w:val="20"/>
              </w:rPr>
            </w:pPr>
          </w:p>
        </w:tc>
      </w:tr>
    </w:tbl>
    <w:p w:rsidR="00B3012F" w:rsidRPr="00B3012F" w:rsidRDefault="00B3012F" w:rsidP="000B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rPr>
      </w:pPr>
      <w:r w:rsidRPr="00B3012F">
        <w:rPr>
          <w:rFonts w:ascii="Times New Roman" w:eastAsia="Times New Roman" w:hAnsi="Times New Roman" w:cs="Times New Roman"/>
        </w:rPr>
        <w:t> </w:t>
      </w:r>
    </w:p>
    <w:tbl>
      <w:tblPr>
        <w:tblW w:w="9255" w:type="dxa"/>
        <w:tblLook w:val="04A0"/>
      </w:tblPr>
      <w:tblGrid>
        <w:gridCol w:w="2689"/>
        <w:gridCol w:w="1540"/>
        <w:gridCol w:w="820"/>
        <w:gridCol w:w="1271"/>
        <w:gridCol w:w="968"/>
        <w:gridCol w:w="1967"/>
      </w:tblGrid>
      <w:tr w:rsidR="00B3012F" w:rsidRPr="00B3012F" w:rsidTr="00B3012F">
        <w:tc>
          <w:tcPr>
            <w:tcW w:w="0" w:type="auto"/>
            <w:tcMar>
              <w:top w:w="60" w:type="dxa"/>
              <w:left w:w="60" w:type="dxa"/>
              <w:bottom w:w="60" w:type="dxa"/>
              <w:right w:w="60" w:type="dxa"/>
            </w:tcMar>
            <w:vAlign w:val="bottom"/>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Председатель комиссии</w:t>
            </w:r>
          </w:p>
        </w:tc>
        <w:tc>
          <w:tcPr>
            <w:tcW w:w="0" w:type="auto"/>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Члены комиссии:</w:t>
            </w:r>
          </w:p>
        </w:tc>
        <w:tc>
          <w:tcPr>
            <w:tcW w:w="0" w:type="auto"/>
            <w:tcBorders>
              <w:top w:val="single" w:sz="8" w:space="0" w:color="000000"/>
              <w:left w:val="nil"/>
              <w:bottom w:val="nil"/>
              <w:right w:val="nil"/>
            </w:tcBorders>
            <w:tcMar>
              <w:top w:w="60" w:type="dxa"/>
              <w:left w:w="60" w:type="dxa"/>
              <w:bottom w:w="60" w:type="dxa"/>
              <w:right w:w="60" w:type="dxa"/>
            </w:tcMar>
            <w:hideMark/>
          </w:tcPr>
          <w:p w:rsidR="00B3012F" w:rsidRPr="00B3012F" w:rsidRDefault="00B3012F" w:rsidP="000B2214">
            <w:pPr>
              <w:spacing w:after="0"/>
              <w:jc w:val="center"/>
              <w:rPr>
                <w:rFonts w:ascii="Times New Roman" w:eastAsia="Times New Roman" w:hAnsi="Times New Roman" w:cs="Times New Roman"/>
              </w:rPr>
            </w:pPr>
            <w:r w:rsidRPr="00B3012F">
              <w:rPr>
                <w:rFonts w:ascii="Times New Roman" w:eastAsia="Times New Roman" w:hAnsi="Times New Roman" w:cs="Times New Roman"/>
                <w:sz w:val="16"/>
                <w:szCs w:val="16"/>
              </w:rPr>
              <w:t>(должность)</w:t>
            </w: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nil"/>
              <w:bottom w:val="nil"/>
              <w:right w:val="nil"/>
            </w:tcBorders>
            <w:tcMar>
              <w:top w:w="60" w:type="dxa"/>
              <w:left w:w="60" w:type="dxa"/>
              <w:bottom w:w="60" w:type="dxa"/>
              <w:right w:w="60" w:type="dxa"/>
            </w:tcMar>
            <w:hideMark/>
          </w:tcPr>
          <w:p w:rsidR="00B3012F" w:rsidRPr="00B3012F" w:rsidRDefault="00B3012F" w:rsidP="000B2214">
            <w:pPr>
              <w:spacing w:after="0"/>
              <w:jc w:val="center"/>
              <w:rPr>
                <w:rFonts w:ascii="Times New Roman" w:eastAsia="Times New Roman" w:hAnsi="Times New Roman" w:cs="Times New Roman"/>
              </w:rPr>
            </w:pPr>
            <w:r w:rsidRPr="00B3012F">
              <w:rPr>
                <w:rFonts w:ascii="Times New Roman" w:eastAsia="Times New Roman" w:hAnsi="Times New Roman" w:cs="Times New Roman"/>
                <w:sz w:val="16"/>
                <w:szCs w:val="16"/>
              </w:rPr>
              <w:t>(подпись)</w:t>
            </w: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single" w:sz="8" w:space="0" w:color="000000"/>
              <w:left w:val="nil"/>
              <w:bottom w:val="nil"/>
              <w:right w:val="nil"/>
            </w:tcBorders>
            <w:tcMar>
              <w:top w:w="60" w:type="dxa"/>
              <w:left w:w="60" w:type="dxa"/>
              <w:bottom w:w="60" w:type="dxa"/>
              <w:right w:w="60" w:type="dxa"/>
            </w:tcMar>
            <w:hideMark/>
          </w:tcPr>
          <w:p w:rsidR="00B3012F" w:rsidRPr="00B3012F" w:rsidRDefault="00B3012F" w:rsidP="000B2214">
            <w:pPr>
              <w:spacing w:after="0"/>
              <w:jc w:val="center"/>
              <w:rPr>
                <w:rFonts w:ascii="Times New Roman" w:eastAsia="Times New Roman" w:hAnsi="Times New Roman" w:cs="Times New Roman"/>
              </w:rPr>
            </w:pPr>
            <w:r w:rsidRPr="00B3012F">
              <w:rPr>
                <w:rFonts w:ascii="Times New Roman" w:eastAsia="Times New Roman" w:hAnsi="Times New Roman" w:cs="Times New Roman"/>
              </w:rPr>
              <w:t>(</w:t>
            </w:r>
            <w:r w:rsidRPr="00B3012F">
              <w:rPr>
                <w:rFonts w:ascii="Times New Roman" w:eastAsia="Times New Roman" w:hAnsi="Times New Roman" w:cs="Times New Roman"/>
                <w:sz w:val="16"/>
                <w:szCs w:val="16"/>
              </w:rPr>
              <w:t>Ф. И. О.)</w:t>
            </w:r>
          </w:p>
        </w:tc>
      </w:tr>
      <w:tr w:rsidR="00B3012F" w:rsidRPr="00B3012F" w:rsidTr="00B3012F">
        <w:tc>
          <w:tcPr>
            <w:tcW w:w="0" w:type="auto"/>
            <w:tcMar>
              <w:top w:w="60" w:type="dxa"/>
              <w:left w:w="60" w:type="dxa"/>
              <w:bottom w:w="60" w:type="dxa"/>
              <w:right w:w="60" w:type="dxa"/>
            </w:tcMar>
            <w:vAlign w:val="bottom"/>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nil"/>
              <w:left w:val="nil"/>
              <w:bottom w:val="single" w:sz="8" w:space="0" w:color="000000"/>
              <w:right w:val="nil"/>
            </w:tcBorders>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Mar>
              <w:top w:w="60" w:type="dxa"/>
              <w:left w:w="60" w:type="dxa"/>
              <w:bottom w:w="60" w:type="dxa"/>
              <w:right w:w="60" w:type="dxa"/>
            </w:tcMar>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B3012F" w:rsidRPr="00B3012F" w:rsidRDefault="00B3012F" w:rsidP="000B2214">
            <w:pPr>
              <w:spacing w:after="0"/>
              <w:rPr>
                <w:rFonts w:ascii="Times New Roman" w:eastAsia="Times New Roman" w:hAnsi="Times New Roman" w:cs="Times New Roman"/>
              </w:rPr>
            </w:pPr>
            <w:r w:rsidRPr="00B3012F">
              <w:rPr>
                <w:rFonts w:ascii="Times New Roman" w:eastAsia="Times New Roman" w:hAnsi="Times New Roman" w:cs="Times New Roman"/>
              </w:rPr>
              <w:t> </w:t>
            </w:r>
          </w:p>
        </w:tc>
      </w:tr>
      <w:tr w:rsidR="00B3012F" w:rsidRPr="00B3012F" w:rsidTr="00B3012F">
        <w:tc>
          <w:tcPr>
            <w:tcW w:w="2700"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c>
          <w:tcPr>
            <w:tcW w:w="1545"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c>
          <w:tcPr>
            <w:tcW w:w="825"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c>
          <w:tcPr>
            <w:tcW w:w="1275"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c>
          <w:tcPr>
            <w:tcW w:w="975"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c>
          <w:tcPr>
            <w:tcW w:w="1980" w:type="dxa"/>
            <w:tcMar>
              <w:top w:w="60" w:type="dxa"/>
              <w:left w:w="60" w:type="dxa"/>
              <w:bottom w:w="60" w:type="dxa"/>
              <w:right w:w="60" w:type="dxa"/>
            </w:tcMar>
            <w:vAlign w:val="center"/>
            <w:hideMark/>
          </w:tcPr>
          <w:p w:rsidR="00B3012F" w:rsidRPr="00B3012F" w:rsidRDefault="00B3012F" w:rsidP="000B2214">
            <w:pPr>
              <w:spacing w:after="0"/>
              <w:rPr>
                <w:rFonts w:ascii="Times New Roman" w:eastAsia="Times New Roman" w:hAnsi="Times New Roman" w:cs="Times New Roman"/>
                <w:sz w:val="20"/>
                <w:szCs w:val="20"/>
              </w:rPr>
            </w:pPr>
          </w:p>
        </w:tc>
      </w:tr>
    </w:tbl>
    <w:p w:rsidR="00B3012F" w:rsidRPr="00B3012F" w:rsidRDefault="00B3012F" w:rsidP="000B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rPr>
      </w:pPr>
    </w:p>
    <w:p w:rsidR="00B3012F" w:rsidRPr="00B3012F" w:rsidRDefault="00B3012F" w:rsidP="000B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3012F" w:rsidRPr="00B3012F" w:rsidRDefault="00B3012F" w:rsidP="000B2214">
      <w:pPr>
        <w:widowControl w:val="0"/>
        <w:autoSpaceDE w:val="0"/>
        <w:autoSpaceDN w:val="0"/>
        <w:spacing w:before="260" w:after="0" w:line="240" w:lineRule="auto"/>
        <w:jc w:val="both"/>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_______________________________</w:t>
      </w:r>
    </w:p>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 w:val="20"/>
          <w:szCs w:val="20"/>
        </w:rPr>
      </w:pPr>
      <w:r w:rsidRPr="00B3012F">
        <w:rPr>
          <w:rFonts w:ascii="Times New Roman" w:eastAsia="Times New Roman" w:hAnsi="Times New Roman" w:cs="Times New Roman"/>
          <w:i/>
          <w:sz w:val="20"/>
          <w:szCs w:val="20"/>
        </w:rPr>
        <w:t>(наименование организации)</w:t>
      </w:r>
    </w:p>
    <w:p w:rsidR="00B3012F" w:rsidRPr="00B3012F" w:rsidRDefault="00B3012F" w:rsidP="000B2214">
      <w:pPr>
        <w:widowControl w:val="0"/>
        <w:autoSpaceDE w:val="0"/>
        <w:autoSpaceDN w:val="0"/>
        <w:spacing w:after="0" w:line="240" w:lineRule="auto"/>
        <w:jc w:val="right"/>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УТВЕРЖДАЮ</w:t>
      </w:r>
    </w:p>
    <w:p w:rsidR="00B3012F" w:rsidRPr="00B3012F" w:rsidRDefault="00B3012F" w:rsidP="000B2214">
      <w:pPr>
        <w:widowControl w:val="0"/>
        <w:autoSpaceDE w:val="0"/>
        <w:autoSpaceDN w:val="0"/>
        <w:spacing w:after="0" w:line="240" w:lineRule="auto"/>
        <w:jc w:val="right"/>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Руководитель организации</w:t>
      </w:r>
    </w:p>
    <w:p w:rsidR="00B3012F" w:rsidRPr="00B3012F" w:rsidRDefault="00B3012F" w:rsidP="000B2214">
      <w:pPr>
        <w:widowControl w:val="0"/>
        <w:autoSpaceDE w:val="0"/>
        <w:autoSpaceDN w:val="0"/>
        <w:spacing w:after="0" w:line="240" w:lineRule="auto"/>
        <w:jc w:val="right"/>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_________________________</w:t>
      </w:r>
    </w:p>
    <w:p w:rsidR="00B3012F" w:rsidRPr="00B3012F" w:rsidRDefault="00B3012F" w:rsidP="000B2214">
      <w:pPr>
        <w:widowControl w:val="0"/>
        <w:autoSpaceDE w:val="0"/>
        <w:autoSpaceDN w:val="0"/>
        <w:spacing w:after="0" w:line="240" w:lineRule="auto"/>
        <w:jc w:val="right"/>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"___" __________ 20__ г.</w:t>
      </w:r>
    </w:p>
    <w:p w:rsidR="00B3012F" w:rsidRPr="00B3012F" w:rsidRDefault="00B3012F" w:rsidP="000B2214">
      <w:pPr>
        <w:widowControl w:val="0"/>
        <w:autoSpaceDE w:val="0"/>
        <w:autoSpaceDN w:val="0"/>
        <w:spacing w:after="0"/>
        <w:jc w:val="both"/>
        <w:rPr>
          <w:rFonts w:ascii="Times New Roman" w:eastAsia="Times New Roman" w:hAnsi="Times New Roman" w:cs="Times New Roman"/>
          <w:sz w:val="20"/>
          <w:szCs w:val="20"/>
        </w:rPr>
      </w:pPr>
    </w:p>
    <w:tbl>
      <w:tblPr>
        <w:tblStyle w:val="af4"/>
        <w:tblW w:w="0" w:type="auto"/>
        <w:tblInd w:w="6345" w:type="dxa"/>
        <w:tblLook w:val="04A0"/>
      </w:tblPr>
      <w:tblGrid>
        <w:gridCol w:w="1204"/>
        <w:gridCol w:w="1525"/>
      </w:tblGrid>
      <w:tr w:rsidR="000B2214" w:rsidTr="000B2214">
        <w:tc>
          <w:tcPr>
            <w:tcW w:w="1204" w:type="dxa"/>
          </w:tcPr>
          <w:p w:rsidR="000B2214" w:rsidRDefault="000B2214" w:rsidP="0064745A">
            <w:pPr>
              <w:widowControl w:val="0"/>
              <w:autoSpaceDE w:val="0"/>
              <w:autoSpaceDN w:val="0"/>
              <w:jc w:val="center"/>
              <w:rPr>
                <w:rFonts w:ascii="Times New Roman" w:eastAsia="Times New Roman" w:hAnsi="Times New Roman" w:cs="Times New Roman"/>
                <w:szCs w:val="20"/>
              </w:rPr>
            </w:pPr>
            <w:r>
              <w:rPr>
                <w:rFonts w:ascii="Times New Roman" w:eastAsia="Times New Roman" w:hAnsi="Times New Roman" w:cs="Times New Roman"/>
                <w:szCs w:val="20"/>
              </w:rPr>
              <w:t>Номер документа</w:t>
            </w:r>
          </w:p>
        </w:tc>
        <w:tc>
          <w:tcPr>
            <w:tcW w:w="1525" w:type="dxa"/>
          </w:tcPr>
          <w:p w:rsidR="000B2214" w:rsidRDefault="000B2214" w:rsidP="0064745A">
            <w:pPr>
              <w:widowControl w:val="0"/>
              <w:autoSpaceDE w:val="0"/>
              <w:autoSpaceDN w:val="0"/>
              <w:jc w:val="center"/>
              <w:rPr>
                <w:rFonts w:ascii="Times New Roman" w:eastAsia="Times New Roman" w:hAnsi="Times New Roman" w:cs="Times New Roman"/>
                <w:szCs w:val="20"/>
              </w:rPr>
            </w:pPr>
            <w:r>
              <w:rPr>
                <w:rFonts w:ascii="Times New Roman" w:eastAsia="Times New Roman" w:hAnsi="Times New Roman" w:cs="Times New Roman"/>
                <w:szCs w:val="20"/>
              </w:rPr>
              <w:t>Дата составления</w:t>
            </w:r>
          </w:p>
        </w:tc>
      </w:tr>
      <w:tr w:rsidR="000B2214" w:rsidTr="000B2214">
        <w:tc>
          <w:tcPr>
            <w:tcW w:w="1204" w:type="dxa"/>
          </w:tcPr>
          <w:p w:rsidR="000B2214" w:rsidRDefault="000B2214" w:rsidP="0064745A">
            <w:pPr>
              <w:widowControl w:val="0"/>
              <w:autoSpaceDE w:val="0"/>
              <w:autoSpaceDN w:val="0"/>
              <w:jc w:val="center"/>
              <w:rPr>
                <w:rFonts w:ascii="Times New Roman" w:eastAsia="Times New Roman" w:hAnsi="Times New Roman" w:cs="Times New Roman"/>
                <w:szCs w:val="20"/>
              </w:rPr>
            </w:pPr>
          </w:p>
        </w:tc>
        <w:tc>
          <w:tcPr>
            <w:tcW w:w="1525" w:type="dxa"/>
          </w:tcPr>
          <w:p w:rsidR="000B2214" w:rsidRDefault="000B2214" w:rsidP="0064745A">
            <w:pPr>
              <w:widowControl w:val="0"/>
              <w:autoSpaceDE w:val="0"/>
              <w:autoSpaceDN w:val="0"/>
              <w:jc w:val="center"/>
              <w:rPr>
                <w:rFonts w:ascii="Times New Roman" w:eastAsia="Times New Roman" w:hAnsi="Times New Roman" w:cs="Times New Roman"/>
                <w:szCs w:val="20"/>
              </w:rPr>
            </w:pPr>
          </w:p>
        </w:tc>
      </w:tr>
    </w:tbl>
    <w:p w:rsidR="00B3012F" w:rsidRPr="00B3012F" w:rsidRDefault="00B3012F" w:rsidP="000B2214">
      <w:pPr>
        <w:widowControl w:val="0"/>
        <w:autoSpaceDE w:val="0"/>
        <w:autoSpaceDN w:val="0"/>
        <w:jc w:val="right"/>
        <w:rPr>
          <w:rFonts w:ascii="Times New Roman" w:eastAsia="Times New Roman" w:hAnsi="Times New Roman" w:cs="Times New Roman"/>
          <w:szCs w:val="20"/>
        </w:rPr>
      </w:pPr>
    </w:p>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АКТ</w:t>
      </w:r>
    </w:p>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о консервации объектов основных средств</w:t>
      </w:r>
    </w:p>
    <w:p w:rsidR="00B3012F" w:rsidRPr="00B3012F" w:rsidRDefault="00B3012F" w:rsidP="000B2214">
      <w:pPr>
        <w:widowControl w:val="0"/>
        <w:autoSpaceDE w:val="0"/>
        <w:autoSpaceDN w:val="0"/>
        <w:spacing w:after="0" w:line="240" w:lineRule="auto"/>
        <w:ind w:firstLine="540"/>
        <w:jc w:val="both"/>
        <w:rPr>
          <w:rFonts w:ascii="Times New Roman" w:eastAsia="Times New Roman" w:hAnsi="Times New Roman" w:cs="Times New Roman"/>
          <w:szCs w:val="20"/>
        </w:rPr>
      </w:pPr>
    </w:p>
    <w:p w:rsidR="00B3012F" w:rsidRPr="00B3012F" w:rsidRDefault="00B3012F" w:rsidP="000B2214">
      <w:pPr>
        <w:widowControl w:val="0"/>
        <w:autoSpaceDE w:val="0"/>
        <w:autoSpaceDN w:val="0"/>
        <w:spacing w:after="0" w:line="240" w:lineRule="auto"/>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На основании приказа руководителя от "___" ________ 20__ г. N ___ о переводе основных средств на консервацию "___" __________ 20__ г. проведена консервация объект</w:t>
      </w:r>
      <w:proofErr w:type="gramStart"/>
      <w:r w:rsidRPr="00B3012F">
        <w:rPr>
          <w:rFonts w:ascii="Times New Roman" w:eastAsia="Times New Roman" w:hAnsi="Times New Roman" w:cs="Times New Roman"/>
          <w:szCs w:val="20"/>
        </w:rPr>
        <w:t>а(</w:t>
      </w:r>
      <w:proofErr w:type="spellStart"/>
      <w:proofErr w:type="gramEnd"/>
      <w:r w:rsidRPr="00B3012F">
        <w:rPr>
          <w:rFonts w:ascii="Times New Roman" w:eastAsia="Times New Roman" w:hAnsi="Times New Roman" w:cs="Times New Roman"/>
          <w:szCs w:val="20"/>
        </w:rPr>
        <w:t>ов</w:t>
      </w:r>
      <w:proofErr w:type="spellEnd"/>
      <w:r w:rsidRPr="00B3012F">
        <w:rPr>
          <w:rFonts w:ascii="Times New Roman" w:eastAsia="Times New Roman" w:hAnsi="Times New Roman" w:cs="Times New Roman"/>
          <w:szCs w:val="20"/>
        </w:rPr>
        <w:t>) основных средств.</w:t>
      </w:r>
    </w:p>
    <w:p w:rsidR="00B3012F" w:rsidRPr="00B3012F" w:rsidRDefault="00B3012F" w:rsidP="000B2214">
      <w:pPr>
        <w:widowControl w:val="0"/>
        <w:autoSpaceDE w:val="0"/>
        <w:autoSpaceDN w:val="0"/>
        <w:spacing w:after="0" w:line="240" w:lineRule="auto"/>
        <w:ind w:firstLine="540"/>
        <w:jc w:val="both"/>
        <w:rPr>
          <w:rFonts w:ascii="Times New Roman" w:eastAsia="Times New Roman" w:hAnsi="Times New Roman" w:cs="Times New Roman"/>
          <w:szCs w:val="20"/>
        </w:rPr>
      </w:pPr>
    </w:p>
    <w:p w:rsidR="00B3012F" w:rsidRPr="00B3012F" w:rsidRDefault="00B3012F" w:rsidP="000B2214">
      <w:pPr>
        <w:widowControl w:val="0"/>
        <w:autoSpaceDE w:val="0"/>
        <w:autoSpaceDN w:val="0"/>
        <w:spacing w:after="0" w:line="240" w:lineRule="auto"/>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1. Общие сведения об объект</w:t>
      </w:r>
      <w:proofErr w:type="gramStart"/>
      <w:r w:rsidRPr="00B3012F">
        <w:rPr>
          <w:rFonts w:ascii="Times New Roman" w:eastAsia="Times New Roman" w:hAnsi="Times New Roman" w:cs="Times New Roman"/>
          <w:szCs w:val="20"/>
        </w:rPr>
        <w:t>е(</w:t>
      </w:r>
      <w:proofErr w:type="gramEnd"/>
      <w:r w:rsidRPr="00B3012F">
        <w:rPr>
          <w:rFonts w:ascii="Times New Roman" w:eastAsia="Times New Roman" w:hAnsi="Times New Roman" w:cs="Times New Roman"/>
          <w:szCs w:val="20"/>
        </w:rPr>
        <w:t>ах) основных средств</w:t>
      </w:r>
    </w:p>
    <w:p w:rsidR="00B3012F" w:rsidRPr="00B3012F" w:rsidRDefault="00B3012F" w:rsidP="000B2214">
      <w:pPr>
        <w:widowControl w:val="0"/>
        <w:autoSpaceDE w:val="0"/>
        <w:autoSpaceDN w:val="0"/>
        <w:spacing w:after="0" w:line="240" w:lineRule="auto"/>
        <w:ind w:firstLine="540"/>
        <w:jc w:val="both"/>
        <w:rPr>
          <w:rFonts w:ascii="Times New Roman" w:eastAsia="Times New Roman" w:hAnsi="Times New Roman" w:cs="Times New Roman"/>
          <w:szCs w:val="20"/>
        </w:rPr>
      </w:pP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2268"/>
        <w:gridCol w:w="2268"/>
        <w:gridCol w:w="2268"/>
      </w:tblGrid>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N </w:t>
            </w:r>
            <w:proofErr w:type="spellStart"/>
            <w:proofErr w:type="gramStart"/>
            <w:r w:rsidRPr="00B3012F">
              <w:rPr>
                <w:rFonts w:ascii="Times New Roman" w:eastAsia="Times New Roman" w:hAnsi="Times New Roman" w:cs="Times New Roman"/>
                <w:szCs w:val="20"/>
              </w:rPr>
              <w:t>п</w:t>
            </w:r>
            <w:proofErr w:type="spellEnd"/>
            <w:proofErr w:type="gramEnd"/>
            <w:r w:rsidRPr="00B3012F">
              <w:rPr>
                <w:rFonts w:ascii="Times New Roman" w:eastAsia="Times New Roman" w:hAnsi="Times New Roman" w:cs="Times New Roman"/>
                <w:szCs w:val="20"/>
              </w:rPr>
              <w:t>/</w:t>
            </w:r>
            <w:proofErr w:type="spellStart"/>
            <w:r w:rsidRPr="00B3012F">
              <w:rPr>
                <w:rFonts w:ascii="Times New Roman" w:eastAsia="Times New Roman" w:hAnsi="Times New Roman" w:cs="Times New Roman"/>
                <w:szCs w:val="20"/>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Наименование/инвентарный номер</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Год выпуска (постройки)</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Дата принятия к бухгалтерскому учету</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Фактический срок эксплуатации</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5</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bl>
    <w:p w:rsidR="00B3012F" w:rsidRPr="00B3012F" w:rsidRDefault="00B3012F" w:rsidP="000B2214">
      <w:pPr>
        <w:widowControl w:val="0"/>
        <w:autoSpaceDE w:val="0"/>
        <w:autoSpaceDN w:val="0"/>
        <w:spacing w:after="0" w:line="240" w:lineRule="auto"/>
        <w:ind w:firstLine="540"/>
        <w:jc w:val="both"/>
        <w:rPr>
          <w:rFonts w:ascii="Times New Roman" w:eastAsia="Times New Roman" w:hAnsi="Times New Roman" w:cs="Times New Roman"/>
          <w:szCs w:val="20"/>
        </w:rPr>
      </w:pPr>
    </w:p>
    <w:p w:rsidR="00B3012F" w:rsidRPr="00B3012F" w:rsidRDefault="00B3012F" w:rsidP="000B2214">
      <w:pPr>
        <w:widowControl w:val="0"/>
        <w:autoSpaceDE w:val="0"/>
        <w:autoSpaceDN w:val="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2. Сведения о стоимости объект</w:t>
      </w:r>
      <w:proofErr w:type="gramStart"/>
      <w:r w:rsidRPr="00B3012F">
        <w:rPr>
          <w:rFonts w:ascii="Times New Roman" w:eastAsia="Times New Roman" w:hAnsi="Times New Roman" w:cs="Times New Roman"/>
          <w:szCs w:val="20"/>
        </w:rPr>
        <w:t>а(</w:t>
      </w:r>
      <w:proofErr w:type="spellStart"/>
      <w:proofErr w:type="gramEnd"/>
      <w:r w:rsidRPr="00B3012F">
        <w:rPr>
          <w:rFonts w:ascii="Times New Roman" w:eastAsia="Times New Roman" w:hAnsi="Times New Roman" w:cs="Times New Roman"/>
          <w:szCs w:val="20"/>
        </w:rPr>
        <w:t>ов</w:t>
      </w:r>
      <w:proofErr w:type="spellEnd"/>
      <w:r w:rsidRPr="00B3012F">
        <w:rPr>
          <w:rFonts w:ascii="Times New Roman" w:eastAsia="Times New Roman" w:hAnsi="Times New Roman" w:cs="Times New Roman"/>
          <w:szCs w:val="20"/>
        </w:rPr>
        <w:t>) основных средств на дату перевода на консервацию</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14"/>
        <w:gridCol w:w="1814"/>
        <w:gridCol w:w="1800"/>
        <w:gridCol w:w="1814"/>
        <w:gridCol w:w="1851"/>
      </w:tblGrid>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N </w:t>
            </w:r>
            <w:proofErr w:type="spellStart"/>
            <w:proofErr w:type="gramStart"/>
            <w:r w:rsidRPr="00B3012F">
              <w:rPr>
                <w:rFonts w:ascii="Times New Roman" w:eastAsia="Times New Roman" w:hAnsi="Times New Roman" w:cs="Times New Roman"/>
                <w:szCs w:val="20"/>
              </w:rPr>
              <w:t>п</w:t>
            </w:r>
            <w:proofErr w:type="spellEnd"/>
            <w:proofErr w:type="gramEnd"/>
            <w:r w:rsidRPr="00B3012F">
              <w:rPr>
                <w:rFonts w:ascii="Times New Roman" w:eastAsia="Times New Roman" w:hAnsi="Times New Roman" w:cs="Times New Roman"/>
                <w:szCs w:val="20"/>
              </w:rPr>
              <w:t>/</w:t>
            </w:r>
            <w:proofErr w:type="spellStart"/>
            <w:r w:rsidRPr="00B3012F">
              <w:rPr>
                <w:rFonts w:ascii="Times New Roman" w:eastAsia="Times New Roman" w:hAnsi="Times New Roman" w:cs="Times New Roman"/>
                <w:szCs w:val="20"/>
              </w:rPr>
              <w:t>п</w:t>
            </w:r>
            <w:proofErr w:type="spellEnd"/>
          </w:p>
        </w:tc>
        <w:tc>
          <w:tcPr>
            <w:tcW w:w="1814"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Наименование/инвентарный номер</w:t>
            </w:r>
          </w:p>
        </w:tc>
        <w:tc>
          <w:tcPr>
            <w:tcW w:w="1814"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Первоначальная (восстановительная) стоимость, руб.</w:t>
            </w:r>
          </w:p>
        </w:tc>
        <w:tc>
          <w:tcPr>
            <w:tcW w:w="180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Срок полезного использования, мес.</w:t>
            </w:r>
          </w:p>
        </w:tc>
        <w:tc>
          <w:tcPr>
            <w:tcW w:w="1814"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Сумма накопленной амортизации, руб.</w:t>
            </w:r>
          </w:p>
        </w:tc>
        <w:tc>
          <w:tcPr>
            <w:tcW w:w="185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Остаточная стоимость, руб.</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w:t>
            </w:r>
          </w:p>
        </w:tc>
        <w:tc>
          <w:tcPr>
            <w:tcW w:w="1814"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2</w:t>
            </w:r>
          </w:p>
        </w:tc>
        <w:tc>
          <w:tcPr>
            <w:tcW w:w="1814"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w:t>
            </w:r>
          </w:p>
        </w:tc>
        <w:tc>
          <w:tcPr>
            <w:tcW w:w="180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4</w:t>
            </w:r>
          </w:p>
        </w:tc>
        <w:tc>
          <w:tcPr>
            <w:tcW w:w="1814"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5</w:t>
            </w:r>
          </w:p>
        </w:tc>
        <w:tc>
          <w:tcPr>
            <w:tcW w:w="185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6</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5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5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5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5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bl>
    <w:p w:rsidR="00B3012F" w:rsidRPr="00B3012F" w:rsidRDefault="00B3012F" w:rsidP="000B2214">
      <w:pPr>
        <w:widowControl w:val="0"/>
        <w:autoSpaceDE w:val="0"/>
        <w:autoSpaceDN w:val="0"/>
        <w:jc w:val="both"/>
        <w:rPr>
          <w:rFonts w:ascii="Times New Roman" w:eastAsia="Times New Roman" w:hAnsi="Times New Roman" w:cs="Times New Roman"/>
          <w:szCs w:val="20"/>
        </w:rPr>
      </w:pPr>
    </w:p>
    <w:p w:rsidR="00B3012F" w:rsidRPr="00B3012F" w:rsidRDefault="00B3012F" w:rsidP="000B2214">
      <w:pPr>
        <w:widowControl w:val="0"/>
        <w:autoSpaceDE w:val="0"/>
        <w:autoSpaceDN w:val="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3. Сведения о техническом состоянии и технических характеристиках объект</w:t>
      </w:r>
      <w:proofErr w:type="gramStart"/>
      <w:r w:rsidRPr="00B3012F">
        <w:rPr>
          <w:rFonts w:ascii="Times New Roman" w:eastAsia="Times New Roman" w:hAnsi="Times New Roman" w:cs="Times New Roman"/>
          <w:szCs w:val="20"/>
        </w:rPr>
        <w:t>а(</w:t>
      </w:r>
      <w:proofErr w:type="spellStart"/>
      <w:proofErr w:type="gramEnd"/>
      <w:r w:rsidRPr="00B3012F">
        <w:rPr>
          <w:rFonts w:ascii="Times New Roman" w:eastAsia="Times New Roman" w:hAnsi="Times New Roman" w:cs="Times New Roman"/>
          <w:szCs w:val="20"/>
        </w:rPr>
        <w:t>ов</w:t>
      </w:r>
      <w:proofErr w:type="spellEnd"/>
      <w:r w:rsidRPr="00B3012F">
        <w:rPr>
          <w:rFonts w:ascii="Times New Roman" w:eastAsia="Times New Roman" w:hAnsi="Times New Roman" w:cs="Times New Roman"/>
          <w:szCs w:val="20"/>
        </w:rPr>
        <w:t>) основных средств</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01"/>
        <w:gridCol w:w="1531"/>
        <w:gridCol w:w="969"/>
        <w:gridCol w:w="2268"/>
        <w:gridCol w:w="1531"/>
        <w:gridCol w:w="1418"/>
      </w:tblGrid>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N </w:t>
            </w:r>
            <w:proofErr w:type="spellStart"/>
            <w:proofErr w:type="gramStart"/>
            <w:r w:rsidRPr="00B3012F">
              <w:rPr>
                <w:rFonts w:ascii="Times New Roman" w:eastAsia="Times New Roman" w:hAnsi="Times New Roman" w:cs="Times New Roman"/>
                <w:szCs w:val="20"/>
              </w:rPr>
              <w:t>п</w:t>
            </w:r>
            <w:proofErr w:type="spellEnd"/>
            <w:proofErr w:type="gramEnd"/>
            <w:r w:rsidRPr="00B3012F">
              <w:rPr>
                <w:rFonts w:ascii="Times New Roman" w:eastAsia="Times New Roman" w:hAnsi="Times New Roman" w:cs="Times New Roman"/>
                <w:szCs w:val="20"/>
              </w:rPr>
              <w:t>/</w:t>
            </w:r>
            <w:proofErr w:type="spellStart"/>
            <w:r w:rsidRPr="00B3012F">
              <w:rPr>
                <w:rFonts w:ascii="Times New Roman" w:eastAsia="Times New Roman" w:hAnsi="Times New Roman" w:cs="Times New Roman"/>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Наименование/инвентарный номер</w:t>
            </w:r>
          </w:p>
        </w:tc>
        <w:tc>
          <w:tcPr>
            <w:tcW w:w="153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Техническое состояние на дату перевода на консервацию</w:t>
            </w:r>
          </w:p>
        </w:tc>
        <w:tc>
          <w:tcPr>
            <w:tcW w:w="969"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Масса объекта</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Производительность (грузоподъемность)</w:t>
            </w:r>
          </w:p>
        </w:tc>
        <w:tc>
          <w:tcPr>
            <w:tcW w:w="153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Дата последнего капитального ремонта</w:t>
            </w:r>
          </w:p>
        </w:tc>
        <w:tc>
          <w:tcPr>
            <w:tcW w:w="141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Примечание</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2</w:t>
            </w:r>
          </w:p>
        </w:tc>
        <w:tc>
          <w:tcPr>
            <w:tcW w:w="153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w:t>
            </w:r>
          </w:p>
        </w:tc>
        <w:tc>
          <w:tcPr>
            <w:tcW w:w="969"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5</w:t>
            </w:r>
          </w:p>
        </w:tc>
        <w:tc>
          <w:tcPr>
            <w:tcW w:w="153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7</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53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969"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53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53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969"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53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53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969"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53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53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969"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53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bl>
    <w:p w:rsidR="00B3012F" w:rsidRPr="00B3012F" w:rsidRDefault="00B3012F" w:rsidP="000B2214">
      <w:pPr>
        <w:widowControl w:val="0"/>
        <w:autoSpaceDE w:val="0"/>
        <w:autoSpaceDN w:val="0"/>
        <w:spacing w:after="0"/>
        <w:ind w:firstLine="540"/>
        <w:jc w:val="both"/>
        <w:rPr>
          <w:rFonts w:ascii="Times New Roman" w:eastAsia="Times New Roman" w:hAnsi="Times New Roman" w:cs="Times New Roman"/>
          <w:szCs w:val="20"/>
        </w:rPr>
      </w:pPr>
    </w:p>
    <w:p w:rsidR="00B3012F" w:rsidRPr="00B3012F" w:rsidRDefault="00B3012F" w:rsidP="000B2214">
      <w:pPr>
        <w:widowControl w:val="0"/>
        <w:autoSpaceDE w:val="0"/>
        <w:autoSpaceDN w:val="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4. Сведения о переводе на консервацию объект</w:t>
      </w:r>
      <w:proofErr w:type="gramStart"/>
      <w:r w:rsidRPr="00B3012F">
        <w:rPr>
          <w:rFonts w:ascii="Times New Roman" w:eastAsia="Times New Roman" w:hAnsi="Times New Roman" w:cs="Times New Roman"/>
          <w:szCs w:val="20"/>
        </w:rPr>
        <w:t>а(</w:t>
      </w:r>
      <w:proofErr w:type="spellStart"/>
      <w:proofErr w:type="gramEnd"/>
      <w:r w:rsidRPr="00B3012F">
        <w:rPr>
          <w:rFonts w:ascii="Times New Roman" w:eastAsia="Times New Roman" w:hAnsi="Times New Roman" w:cs="Times New Roman"/>
          <w:szCs w:val="20"/>
        </w:rPr>
        <w:t>ов</w:t>
      </w:r>
      <w:proofErr w:type="spellEnd"/>
      <w:r w:rsidRPr="00B3012F">
        <w:rPr>
          <w:rFonts w:ascii="Times New Roman" w:eastAsia="Times New Roman" w:hAnsi="Times New Roman" w:cs="Times New Roman"/>
          <w:szCs w:val="20"/>
        </w:rPr>
        <w:t>) основных средств</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2268"/>
        <w:gridCol w:w="2268"/>
        <w:gridCol w:w="2268"/>
      </w:tblGrid>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N </w:t>
            </w:r>
            <w:proofErr w:type="spellStart"/>
            <w:proofErr w:type="gramStart"/>
            <w:r w:rsidRPr="00B3012F">
              <w:rPr>
                <w:rFonts w:ascii="Times New Roman" w:eastAsia="Times New Roman" w:hAnsi="Times New Roman" w:cs="Times New Roman"/>
                <w:szCs w:val="20"/>
              </w:rPr>
              <w:t>п</w:t>
            </w:r>
            <w:proofErr w:type="spellEnd"/>
            <w:proofErr w:type="gramEnd"/>
            <w:r w:rsidRPr="00B3012F">
              <w:rPr>
                <w:rFonts w:ascii="Times New Roman" w:eastAsia="Times New Roman" w:hAnsi="Times New Roman" w:cs="Times New Roman"/>
                <w:szCs w:val="20"/>
              </w:rPr>
              <w:t>/</w:t>
            </w:r>
            <w:proofErr w:type="spellStart"/>
            <w:r w:rsidRPr="00B3012F">
              <w:rPr>
                <w:rFonts w:ascii="Times New Roman" w:eastAsia="Times New Roman" w:hAnsi="Times New Roman" w:cs="Times New Roman"/>
                <w:szCs w:val="20"/>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Наименование/инвентарный номер</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Причины перевода на консервацию</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Срок окончания консервации</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Лица, ответственные за сохранность объект</w:t>
            </w:r>
            <w:proofErr w:type="gramStart"/>
            <w:r w:rsidRPr="00B3012F">
              <w:rPr>
                <w:rFonts w:ascii="Times New Roman" w:eastAsia="Times New Roman" w:hAnsi="Times New Roman" w:cs="Times New Roman"/>
                <w:szCs w:val="20"/>
              </w:rPr>
              <w:t>а(</w:t>
            </w:r>
            <w:proofErr w:type="spellStart"/>
            <w:proofErr w:type="gramEnd"/>
            <w:r w:rsidRPr="00B3012F">
              <w:rPr>
                <w:rFonts w:ascii="Times New Roman" w:eastAsia="Times New Roman" w:hAnsi="Times New Roman" w:cs="Times New Roman"/>
                <w:szCs w:val="20"/>
              </w:rPr>
              <w:t>ов</w:t>
            </w:r>
            <w:proofErr w:type="spellEnd"/>
            <w:r w:rsidRPr="00B3012F">
              <w:rPr>
                <w:rFonts w:ascii="Times New Roman" w:eastAsia="Times New Roman" w:hAnsi="Times New Roman" w:cs="Times New Roman"/>
                <w:szCs w:val="20"/>
              </w:rPr>
              <w:t>) на консервации</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5</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bl>
    <w:p w:rsidR="00B3012F" w:rsidRPr="00B3012F" w:rsidRDefault="00B3012F" w:rsidP="000B2214">
      <w:pPr>
        <w:widowControl w:val="0"/>
        <w:autoSpaceDE w:val="0"/>
        <w:autoSpaceDN w:val="0"/>
        <w:spacing w:after="0"/>
        <w:ind w:firstLine="540"/>
        <w:jc w:val="both"/>
        <w:rPr>
          <w:rFonts w:ascii="Times New Roman" w:eastAsia="Times New Roman" w:hAnsi="Times New Roman" w:cs="Times New Roman"/>
          <w:szCs w:val="20"/>
        </w:rPr>
      </w:pPr>
    </w:p>
    <w:p w:rsidR="00B3012F" w:rsidRPr="00B3012F" w:rsidRDefault="00B3012F" w:rsidP="00B3012F">
      <w:pPr>
        <w:widowControl w:val="0"/>
        <w:autoSpaceDE w:val="0"/>
        <w:autoSpaceDN w:val="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5. Сведения о произведенных работах и затратах на консервацию объект</w:t>
      </w:r>
      <w:proofErr w:type="gramStart"/>
      <w:r w:rsidRPr="00B3012F">
        <w:rPr>
          <w:rFonts w:ascii="Times New Roman" w:eastAsia="Times New Roman" w:hAnsi="Times New Roman" w:cs="Times New Roman"/>
          <w:szCs w:val="20"/>
        </w:rPr>
        <w:t>а(</w:t>
      </w:r>
      <w:proofErr w:type="spellStart"/>
      <w:proofErr w:type="gramEnd"/>
      <w:r w:rsidRPr="00B3012F">
        <w:rPr>
          <w:rFonts w:ascii="Times New Roman" w:eastAsia="Times New Roman" w:hAnsi="Times New Roman" w:cs="Times New Roman"/>
          <w:szCs w:val="20"/>
        </w:rPr>
        <w:t>ов</w:t>
      </w:r>
      <w:proofErr w:type="spellEnd"/>
      <w:r w:rsidRPr="00B3012F">
        <w:rPr>
          <w:rFonts w:ascii="Times New Roman" w:eastAsia="Times New Roman" w:hAnsi="Times New Roman" w:cs="Times New Roman"/>
          <w:szCs w:val="20"/>
        </w:rPr>
        <w:t>) основных средств</w:t>
      </w:r>
    </w:p>
    <w:p w:rsidR="00B3012F" w:rsidRPr="00B3012F" w:rsidRDefault="00B3012F" w:rsidP="00B3012F">
      <w:pPr>
        <w:widowControl w:val="0"/>
        <w:autoSpaceDE w:val="0"/>
        <w:autoSpaceDN w:val="0"/>
        <w:ind w:firstLine="540"/>
        <w:jc w:val="both"/>
        <w:rPr>
          <w:rFonts w:ascii="Times New Roman" w:eastAsia="Times New Roman" w:hAnsi="Times New Roman" w:cs="Times New Roman"/>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3402"/>
        <w:gridCol w:w="2835"/>
        <w:gridCol w:w="2835"/>
      </w:tblGrid>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rPr>
            </w:pPr>
            <w:r w:rsidRPr="00B3012F">
              <w:rPr>
                <w:rFonts w:ascii="Times New Roman" w:eastAsia="Times New Roman" w:hAnsi="Times New Roman" w:cs="Times New Roman"/>
              </w:rPr>
              <w:t xml:space="preserve">N </w:t>
            </w:r>
            <w:proofErr w:type="spellStart"/>
            <w:proofErr w:type="gramStart"/>
            <w:r w:rsidRPr="00B3012F">
              <w:rPr>
                <w:rFonts w:ascii="Times New Roman" w:eastAsia="Times New Roman" w:hAnsi="Times New Roman" w:cs="Times New Roman"/>
              </w:rPr>
              <w:t>п</w:t>
            </w:r>
            <w:proofErr w:type="spellEnd"/>
            <w:proofErr w:type="gramEnd"/>
            <w:r w:rsidRPr="00B3012F">
              <w:rPr>
                <w:rFonts w:ascii="Times New Roman" w:eastAsia="Times New Roman" w:hAnsi="Times New Roman" w:cs="Times New Roman"/>
              </w:rPr>
              <w:t>/</w:t>
            </w:r>
            <w:proofErr w:type="spellStart"/>
            <w:r w:rsidRPr="00B3012F">
              <w:rPr>
                <w:rFonts w:ascii="Times New Roman" w:eastAsia="Times New Roman" w:hAnsi="Times New Roman" w:cs="Times New Roman"/>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rPr>
            </w:pPr>
            <w:r w:rsidRPr="00B3012F">
              <w:rPr>
                <w:rFonts w:ascii="Times New Roman" w:eastAsia="Times New Roman" w:hAnsi="Times New Roman" w:cs="Times New Roman"/>
              </w:rPr>
              <w:t>Вид работы</w:t>
            </w:r>
          </w:p>
        </w:tc>
        <w:tc>
          <w:tcPr>
            <w:tcW w:w="2835"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rPr>
            </w:pPr>
            <w:r w:rsidRPr="00B3012F">
              <w:rPr>
                <w:rFonts w:ascii="Times New Roman" w:eastAsia="Times New Roman" w:hAnsi="Times New Roman" w:cs="Times New Roman"/>
              </w:rPr>
              <w:t>Первичный документ, номер, дата</w:t>
            </w:r>
          </w:p>
        </w:tc>
        <w:tc>
          <w:tcPr>
            <w:tcW w:w="2835"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rPr>
            </w:pPr>
            <w:r w:rsidRPr="00B3012F">
              <w:rPr>
                <w:rFonts w:ascii="Times New Roman" w:eastAsia="Times New Roman" w:hAnsi="Times New Roman" w:cs="Times New Roman"/>
              </w:rPr>
              <w:t>Стоимость, руб.</w:t>
            </w: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rPr>
            </w:pPr>
            <w:r w:rsidRPr="00B3012F">
              <w:rPr>
                <w:rFonts w:ascii="Times New Roman" w:eastAsia="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rPr>
            </w:pPr>
            <w:r w:rsidRPr="00B3012F">
              <w:rPr>
                <w:rFonts w:ascii="Times New Roman" w:eastAsia="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rPr>
            </w:pPr>
            <w:r w:rsidRPr="00B3012F">
              <w:rPr>
                <w:rFonts w:ascii="Times New Roman" w:eastAsia="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rPr>
            </w:pPr>
            <w:r w:rsidRPr="00B3012F">
              <w:rPr>
                <w:rFonts w:ascii="Times New Roman" w:eastAsia="Times New Roman" w:hAnsi="Times New Roman" w:cs="Times New Roman"/>
              </w:rPr>
              <w:t>4</w:t>
            </w: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jc w:val="center"/>
              <w:rPr>
                <w:rFonts w:ascii="Times New Roman" w:eastAsia="Times New Roman" w:hAnsi="Times New Roman" w:cs="Times New Roman"/>
              </w:rPr>
            </w:pPr>
            <w:r w:rsidRPr="00B3012F">
              <w:rPr>
                <w:rFonts w:ascii="Times New Roman" w:eastAsia="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rPr>
                <w:rFonts w:ascii="Times New Roman" w:eastAsia="Times New Roman" w:hAnsi="Times New Roman" w:cs="Times New Roman"/>
              </w:rPr>
            </w:pPr>
            <w:r w:rsidRPr="00B3012F">
              <w:rPr>
                <w:rFonts w:ascii="Times New Roman" w:eastAsia="Times New Roman" w:hAnsi="Times New Roman" w:cs="Times New Roman"/>
              </w:rPr>
              <w:t>Наименование объекта/инвентарный номер</w:t>
            </w: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center"/>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center"/>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jc w:val="center"/>
              <w:rPr>
                <w:rFonts w:ascii="Times New Roman" w:eastAsia="Times New Roman" w:hAnsi="Times New Roman" w:cs="Times New Roman"/>
              </w:rPr>
            </w:pPr>
            <w:r w:rsidRPr="00B3012F">
              <w:rPr>
                <w:rFonts w:ascii="Times New Roman" w:eastAsia="Times New Roman"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jc w:val="center"/>
              <w:rPr>
                <w:rFonts w:ascii="Times New Roman" w:eastAsia="Times New Roman" w:hAnsi="Times New Roman" w:cs="Times New Roman"/>
              </w:rPr>
            </w:pPr>
            <w:r w:rsidRPr="00B3012F">
              <w:rPr>
                <w:rFonts w:ascii="Times New Roman" w:eastAsia="Times New Roman" w:hAnsi="Times New Roman" w:cs="Times New Roman"/>
              </w:rPr>
              <w:t>1.2</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jc w:val="center"/>
              <w:rPr>
                <w:rFonts w:ascii="Times New Roman" w:eastAsia="Times New Roman" w:hAnsi="Times New Roman" w:cs="Times New Roman"/>
              </w:rPr>
            </w:pPr>
            <w:r w:rsidRPr="00B3012F">
              <w:rPr>
                <w:rFonts w:ascii="Times New Roman" w:eastAsia="Times New Roman" w:hAnsi="Times New Roman" w:cs="Times New Roman"/>
              </w:rPr>
              <w:t>1.3</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jc w:val="center"/>
              <w:rPr>
                <w:rFonts w:ascii="Times New Roman" w:eastAsia="Times New Roman" w:hAnsi="Times New Roman" w:cs="Times New Roman"/>
              </w:rPr>
            </w:pPr>
            <w:r w:rsidRPr="00B3012F">
              <w:rPr>
                <w:rFonts w:ascii="Times New Roman" w:eastAsia="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jc w:val="center"/>
              <w:rPr>
                <w:rFonts w:ascii="Times New Roman" w:eastAsia="Times New Roman" w:hAnsi="Times New Roman" w:cs="Times New Roman"/>
              </w:rPr>
            </w:pPr>
            <w:r w:rsidRPr="00B3012F">
              <w:rPr>
                <w:rFonts w:ascii="Times New Roman" w:eastAsia="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r w:rsidRPr="00B3012F">
              <w:rPr>
                <w:rFonts w:ascii="Times New Roman" w:eastAsia="Times New Roman" w:hAnsi="Times New Roman" w:cs="Times New Roman"/>
              </w:rPr>
              <w:t>Наименование объекта/инвентарный номер</w:t>
            </w: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jc w:val="center"/>
              <w:rPr>
                <w:rFonts w:ascii="Times New Roman" w:eastAsia="Times New Roman" w:hAnsi="Times New Roman" w:cs="Times New Roman"/>
              </w:rPr>
            </w:pPr>
            <w:r w:rsidRPr="00B3012F">
              <w:rPr>
                <w:rFonts w:ascii="Times New Roman" w:eastAsia="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jc w:val="center"/>
              <w:rPr>
                <w:rFonts w:ascii="Times New Roman" w:eastAsia="Times New Roman" w:hAnsi="Times New Roman" w:cs="Times New Roman"/>
              </w:rPr>
            </w:pPr>
            <w:r w:rsidRPr="00B3012F">
              <w:rPr>
                <w:rFonts w:ascii="Times New Roman" w:eastAsia="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B3012F">
            <w:pPr>
              <w:widowControl w:val="0"/>
              <w:autoSpaceDE w:val="0"/>
              <w:autoSpaceDN w:val="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B3012F">
            <w:pPr>
              <w:widowControl w:val="0"/>
              <w:autoSpaceDE w:val="0"/>
              <w:autoSpaceDN w:val="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B3012F">
            <w:pPr>
              <w:widowControl w:val="0"/>
              <w:autoSpaceDE w:val="0"/>
              <w:autoSpaceDN w:val="0"/>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rPr>
            </w:pPr>
            <w:r w:rsidRPr="00B3012F">
              <w:rPr>
                <w:rFonts w:ascii="Times New Roman" w:eastAsia="Times New Roman" w:hAnsi="Times New Roman" w:cs="Times New Roman"/>
              </w:rPr>
              <w:t>2.3</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B3012F">
            <w:pPr>
              <w:widowControl w:val="0"/>
              <w:autoSpaceDE w:val="0"/>
              <w:autoSpaceDN w:val="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B3012F">
            <w:pPr>
              <w:widowControl w:val="0"/>
              <w:autoSpaceDE w:val="0"/>
              <w:autoSpaceDN w:val="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B3012F">
            <w:pPr>
              <w:widowControl w:val="0"/>
              <w:autoSpaceDE w:val="0"/>
              <w:autoSpaceDN w:val="0"/>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rPr>
            </w:pPr>
            <w:r w:rsidRPr="00B3012F">
              <w:rPr>
                <w:rFonts w:ascii="Times New Roman" w:eastAsia="Times New Roman" w:hAnsi="Times New Roman" w:cs="Times New Roman"/>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B3012F">
            <w:pPr>
              <w:widowControl w:val="0"/>
              <w:autoSpaceDE w:val="0"/>
              <w:autoSpaceDN w:val="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B3012F">
            <w:pPr>
              <w:widowControl w:val="0"/>
              <w:autoSpaceDE w:val="0"/>
              <w:autoSpaceDN w:val="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B3012F">
            <w:pPr>
              <w:widowControl w:val="0"/>
              <w:autoSpaceDE w:val="0"/>
              <w:autoSpaceDN w:val="0"/>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rPr>
            </w:pPr>
            <w:r w:rsidRPr="00B3012F">
              <w:rPr>
                <w:rFonts w:ascii="Times New Roman" w:eastAsia="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both"/>
              <w:rPr>
                <w:rFonts w:ascii="Times New Roman" w:eastAsia="Times New Roman" w:hAnsi="Times New Roman" w:cs="Times New Roman"/>
              </w:rPr>
            </w:pPr>
            <w:r w:rsidRPr="00B3012F">
              <w:rPr>
                <w:rFonts w:ascii="Times New Roman" w:eastAsia="Times New Roman" w:hAnsi="Times New Roman" w:cs="Times New Roman"/>
              </w:rPr>
              <w:t>Наименование объекта/инвентарный номер</w:t>
            </w: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B3012F">
            <w:pPr>
              <w:widowControl w:val="0"/>
              <w:autoSpaceDE w:val="0"/>
              <w:autoSpaceDN w:val="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B3012F">
            <w:pPr>
              <w:widowControl w:val="0"/>
              <w:autoSpaceDE w:val="0"/>
              <w:autoSpaceDN w:val="0"/>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jc w:val="center"/>
              <w:rPr>
                <w:rFonts w:ascii="Times New Roman" w:eastAsia="Times New Roman" w:hAnsi="Times New Roman" w:cs="Times New Roman"/>
              </w:rPr>
            </w:pPr>
            <w:r w:rsidRPr="00B3012F">
              <w:rPr>
                <w:rFonts w:ascii="Times New Roman" w:eastAsia="Times New Roman" w:hAnsi="Times New Roman" w:cs="Times New Roman"/>
              </w:rPr>
              <w:t>3.1</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jc w:val="center"/>
              <w:rPr>
                <w:rFonts w:ascii="Times New Roman" w:eastAsia="Times New Roman" w:hAnsi="Times New Roman" w:cs="Times New Roman"/>
              </w:rPr>
            </w:pPr>
            <w:r w:rsidRPr="00B3012F">
              <w:rPr>
                <w:rFonts w:ascii="Times New Roman" w:eastAsia="Times New Roman" w:hAnsi="Times New Roman" w:cs="Times New Roman"/>
              </w:rPr>
              <w:t>3.2</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jc w:val="center"/>
              <w:rPr>
                <w:rFonts w:ascii="Times New Roman" w:eastAsia="Times New Roman" w:hAnsi="Times New Roman" w:cs="Times New Roman"/>
              </w:rPr>
            </w:pPr>
            <w:r w:rsidRPr="00B3012F">
              <w:rPr>
                <w:rFonts w:ascii="Times New Roman" w:eastAsia="Times New Roman" w:hAnsi="Times New Roman" w:cs="Times New Roman"/>
              </w:rPr>
              <w:t>3.3</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rPr>
            </w:pPr>
            <w:r w:rsidRPr="00B3012F">
              <w:rPr>
                <w:rFonts w:ascii="Times New Roman" w:eastAsia="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line="240" w:lineRule="auto"/>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line="240" w:lineRule="auto"/>
              <w:jc w:val="both"/>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line="240" w:lineRule="auto"/>
              <w:jc w:val="both"/>
              <w:rPr>
                <w:rFonts w:ascii="Times New Roman" w:eastAsia="Times New Roman" w:hAnsi="Times New Roman" w:cs="Times New Roman"/>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rPr>
            </w:pPr>
          </w:p>
        </w:tc>
        <w:tc>
          <w:tcPr>
            <w:tcW w:w="6237" w:type="dxa"/>
            <w:gridSpan w:val="2"/>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right"/>
              <w:rPr>
                <w:rFonts w:ascii="Times New Roman" w:eastAsia="Times New Roman" w:hAnsi="Times New Roman" w:cs="Times New Roman"/>
              </w:rPr>
            </w:pPr>
            <w:r w:rsidRPr="00B3012F">
              <w:rPr>
                <w:rFonts w:ascii="Times New Roman" w:eastAsia="Times New Roman" w:hAnsi="Times New Roman" w:cs="Times New Roman"/>
              </w:rPr>
              <w:t>Итого</w:t>
            </w: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rPr>
            </w:pPr>
          </w:p>
        </w:tc>
      </w:tr>
    </w:tbl>
    <w:p w:rsidR="00B3012F" w:rsidRPr="00B3012F" w:rsidRDefault="00B3012F" w:rsidP="000B2214">
      <w:pPr>
        <w:widowControl w:val="0"/>
        <w:autoSpaceDE w:val="0"/>
        <w:autoSpaceDN w:val="0"/>
        <w:spacing w:after="0"/>
        <w:ind w:firstLine="540"/>
        <w:jc w:val="both"/>
        <w:rPr>
          <w:rFonts w:ascii="Times New Roman" w:eastAsia="Times New Roman" w:hAnsi="Times New Roman" w:cs="Times New Roman"/>
          <w:szCs w:val="20"/>
        </w:rPr>
      </w:pPr>
    </w:p>
    <w:p w:rsidR="00B3012F" w:rsidRPr="00B3012F" w:rsidRDefault="00B3012F" w:rsidP="000B2214">
      <w:pPr>
        <w:widowControl w:val="0"/>
        <w:autoSpaceDE w:val="0"/>
        <w:autoSpaceDN w:val="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Заключение комиссии:</w:t>
      </w:r>
    </w:p>
    <w:p w:rsidR="00B3012F" w:rsidRPr="00B3012F" w:rsidRDefault="00B3012F" w:rsidP="00B3012F">
      <w:pPr>
        <w:widowControl w:val="0"/>
        <w:autoSpaceDE w:val="0"/>
        <w:autoSpaceDN w:val="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Предусмотренные приказом руководителя от "___" ________ 20__ г. N ___ мероприятия по консервации проведены </w:t>
      </w:r>
      <w:r w:rsidRPr="00B3012F">
        <w:rPr>
          <w:rFonts w:ascii="Times New Roman" w:eastAsia="Times New Roman" w:hAnsi="Times New Roman" w:cs="Times New Roman"/>
          <w:i/>
          <w:szCs w:val="20"/>
        </w:rPr>
        <w:t xml:space="preserve">(выбрать </w:t>
      </w:r>
      <w:proofErr w:type="gramStart"/>
      <w:r w:rsidRPr="00B3012F">
        <w:rPr>
          <w:rFonts w:ascii="Times New Roman" w:eastAsia="Times New Roman" w:hAnsi="Times New Roman" w:cs="Times New Roman"/>
          <w:i/>
          <w:szCs w:val="20"/>
        </w:rPr>
        <w:t>нужное</w:t>
      </w:r>
      <w:proofErr w:type="gramEnd"/>
      <w:r w:rsidRPr="00B3012F">
        <w:rPr>
          <w:rFonts w:ascii="Times New Roman" w:eastAsia="Times New Roman" w:hAnsi="Times New Roman" w:cs="Times New Roman"/>
          <w:i/>
          <w:szCs w:val="20"/>
        </w:rPr>
        <w:t>):</w:t>
      </w:r>
    </w:p>
    <w:p w:rsidR="00B3012F" w:rsidRPr="00B3012F" w:rsidRDefault="00B3012F" w:rsidP="00B3012F">
      <w:pPr>
        <w:widowControl w:val="0"/>
        <w:autoSpaceDE w:val="0"/>
        <w:autoSpaceDN w:val="0"/>
        <w:spacing w:before="22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 </w:t>
      </w:r>
      <w:r w:rsidRPr="00B3012F">
        <w:rPr>
          <w:rFonts w:ascii="Times New Roman" w:eastAsia="Times New Roman" w:hAnsi="Times New Roman" w:cs="Times New Roman"/>
          <w:b/>
          <w:szCs w:val="20"/>
        </w:rPr>
        <w:t>полностью;</w:t>
      </w:r>
    </w:p>
    <w:p w:rsidR="00B3012F" w:rsidRPr="00B3012F" w:rsidRDefault="00B3012F" w:rsidP="00B3012F">
      <w:pPr>
        <w:widowControl w:val="0"/>
        <w:autoSpaceDE w:val="0"/>
        <w:autoSpaceDN w:val="0"/>
        <w:spacing w:before="22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 </w:t>
      </w:r>
      <w:r w:rsidRPr="00B3012F">
        <w:rPr>
          <w:rFonts w:ascii="Times New Roman" w:eastAsia="Times New Roman" w:hAnsi="Times New Roman" w:cs="Times New Roman"/>
          <w:b/>
          <w:szCs w:val="20"/>
        </w:rPr>
        <w:t>не полностью</w:t>
      </w:r>
      <w:r w:rsidRPr="00B3012F">
        <w:rPr>
          <w:rFonts w:ascii="Times New Roman" w:eastAsia="Times New Roman" w:hAnsi="Times New Roman" w:cs="Times New Roman"/>
          <w:szCs w:val="20"/>
        </w:rPr>
        <w:t xml:space="preserve"> _________________________________________________________</w:t>
      </w:r>
    </w:p>
    <w:p w:rsidR="00B3012F" w:rsidRPr="00B3012F" w:rsidRDefault="00B3012F" w:rsidP="000B2214">
      <w:pPr>
        <w:widowControl w:val="0"/>
        <w:autoSpaceDE w:val="0"/>
        <w:autoSpaceDN w:val="0"/>
        <w:spacing w:before="22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i/>
          <w:szCs w:val="20"/>
        </w:rPr>
        <w:t>____________________________________ (указать, что именно не выполнено).</w:t>
      </w:r>
    </w:p>
    <w:p w:rsidR="00B3012F" w:rsidRPr="00B3012F" w:rsidRDefault="00B3012F" w:rsidP="00B3012F">
      <w:pPr>
        <w:widowControl w:val="0"/>
        <w:autoSpaceDE w:val="0"/>
        <w:autoSpaceDN w:val="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По окончании работ по консервации и после утверждения настоящего акта объек</w:t>
      </w:r>
      <w:proofErr w:type="gramStart"/>
      <w:r w:rsidRPr="00B3012F">
        <w:rPr>
          <w:rFonts w:ascii="Times New Roman" w:eastAsia="Times New Roman" w:hAnsi="Times New Roman" w:cs="Times New Roman"/>
          <w:szCs w:val="20"/>
        </w:rPr>
        <w:t>т(</w:t>
      </w:r>
      <w:proofErr w:type="spellStart"/>
      <w:proofErr w:type="gramEnd"/>
      <w:r w:rsidRPr="00B3012F">
        <w:rPr>
          <w:rFonts w:ascii="Times New Roman" w:eastAsia="Times New Roman" w:hAnsi="Times New Roman" w:cs="Times New Roman"/>
          <w:szCs w:val="20"/>
        </w:rPr>
        <w:t>ы</w:t>
      </w:r>
      <w:proofErr w:type="spellEnd"/>
      <w:r w:rsidRPr="00B3012F">
        <w:rPr>
          <w:rFonts w:ascii="Times New Roman" w:eastAsia="Times New Roman" w:hAnsi="Times New Roman" w:cs="Times New Roman"/>
          <w:szCs w:val="20"/>
        </w:rPr>
        <w:t xml:space="preserve">) </w:t>
      </w:r>
      <w:proofErr w:type="spellStart"/>
      <w:r w:rsidRPr="00B3012F">
        <w:rPr>
          <w:rFonts w:ascii="Times New Roman" w:eastAsia="Times New Roman" w:hAnsi="Times New Roman" w:cs="Times New Roman"/>
          <w:szCs w:val="20"/>
        </w:rPr>
        <w:t>считае</w:t>
      </w:r>
      <w:proofErr w:type="spellEnd"/>
      <w:r w:rsidRPr="00B3012F">
        <w:rPr>
          <w:rFonts w:ascii="Times New Roman" w:eastAsia="Times New Roman" w:hAnsi="Times New Roman" w:cs="Times New Roman"/>
          <w:szCs w:val="20"/>
        </w:rPr>
        <w:t>(</w:t>
      </w:r>
      <w:proofErr w:type="spellStart"/>
      <w:r w:rsidRPr="00B3012F">
        <w:rPr>
          <w:rFonts w:ascii="Times New Roman" w:eastAsia="Times New Roman" w:hAnsi="Times New Roman" w:cs="Times New Roman"/>
          <w:szCs w:val="20"/>
        </w:rPr>
        <w:t>ю</w:t>
      </w:r>
      <w:proofErr w:type="spellEnd"/>
      <w:r w:rsidRPr="00B3012F">
        <w:rPr>
          <w:rFonts w:ascii="Times New Roman" w:eastAsia="Times New Roman" w:hAnsi="Times New Roman" w:cs="Times New Roman"/>
          <w:szCs w:val="20"/>
        </w:rPr>
        <w:t>)</w:t>
      </w:r>
      <w:proofErr w:type="spellStart"/>
      <w:r w:rsidRPr="00B3012F">
        <w:rPr>
          <w:rFonts w:ascii="Times New Roman" w:eastAsia="Times New Roman" w:hAnsi="Times New Roman" w:cs="Times New Roman"/>
          <w:szCs w:val="20"/>
        </w:rPr>
        <w:t>тся</w:t>
      </w:r>
      <w:proofErr w:type="spellEnd"/>
      <w:r w:rsidRPr="00B3012F">
        <w:rPr>
          <w:rFonts w:ascii="Times New Roman" w:eastAsia="Times New Roman" w:hAnsi="Times New Roman" w:cs="Times New Roman"/>
          <w:szCs w:val="20"/>
        </w:rPr>
        <w:t xml:space="preserve"> законсервированным(и).</w:t>
      </w:r>
    </w:p>
    <w:p w:rsidR="00B3012F" w:rsidRPr="00B3012F" w:rsidRDefault="00B3012F" w:rsidP="00B3012F">
      <w:pPr>
        <w:widowControl w:val="0"/>
        <w:autoSpaceDE w:val="0"/>
        <w:autoSpaceDN w:val="0"/>
        <w:jc w:val="both"/>
        <w:rPr>
          <w:rFonts w:ascii="Times New Roman" w:eastAsia="Times New Roman" w:hAnsi="Times New Roman" w:cs="Times New Roman"/>
          <w:szCs w:val="20"/>
        </w:rPr>
      </w:pPr>
    </w:p>
    <w:p w:rsidR="00B3012F" w:rsidRPr="00B3012F" w:rsidRDefault="00B3012F" w:rsidP="00B3012F">
      <w:pPr>
        <w:widowControl w:val="0"/>
        <w:autoSpaceDE w:val="0"/>
        <w:autoSpaceDN w:val="0"/>
        <w:jc w:val="both"/>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Председатель комиссии</w:t>
      </w:r>
      <w:proofErr w:type="gramStart"/>
      <w:r w:rsidRPr="00B3012F">
        <w:rPr>
          <w:rFonts w:ascii="Times New Roman" w:eastAsia="Times New Roman" w:hAnsi="Times New Roman" w:cs="Times New Roman"/>
          <w:sz w:val="20"/>
          <w:szCs w:val="20"/>
        </w:rPr>
        <w:t xml:space="preserve"> _____________ (__________________)</w:t>
      </w:r>
      <w:proofErr w:type="gramEnd"/>
    </w:p>
    <w:p w:rsidR="00B3012F" w:rsidRPr="00B3012F" w:rsidRDefault="00B3012F" w:rsidP="00B3012F">
      <w:pPr>
        <w:widowControl w:val="0"/>
        <w:autoSpaceDE w:val="0"/>
        <w:autoSpaceDN w:val="0"/>
        <w:jc w:val="both"/>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Члены комиссии</w:t>
      </w:r>
      <w:proofErr w:type="gramStart"/>
      <w:r w:rsidRPr="00B3012F">
        <w:rPr>
          <w:rFonts w:ascii="Times New Roman" w:eastAsia="Times New Roman" w:hAnsi="Times New Roman" w:cs="Times New Roman"/>
          <w:sz w:val="20"/>
          <w:szCs w:val="20"/>
        </w:rPr>
        <w:t xml:space="preserve"> _____________ (__________________)</w:t>
      </w:r>
      <w:proofErr w:type="gramEnd"/>
    </w:p>
    <w:p w:rsidR="00B3012F" w:rsidRPr="00B3012F" w:rsidRDefault="00B3012F" w:rsidP="00B3012F">
      <w:pPr>
        <w:widowControl w:val="0"/>
        <w:autoSpaceDE w:val="0"/>
        <w:autoSpaceDN w:val="0"/>
        <w:jc w:val="both"/>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_____________ (__________________)</w:t>
      </w:r>
    </w:p>
    <w:p w:rsidR="00B3012F" w:rsidRPr="00B3012F" w:rsidRDefault="00B3012F" w:rsidP="00B3012F">
      <w:pPr>
        <w:widowControl w:val="0"/>
        <w:autoSpaceDE w:val="0"/>
        <w:autoSpaceDN w:val="0"/>
        <w:jc w:val="both"/>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_____________ (__________________)</w:t>
      </w:r>
    </w:p>
    <w:p w:rsidR="00B3012F" w:rsidRPr="00B3012F" w:rsidRDefault="00B3012F" w:rsidP="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rsidR="00B3012F" w:rsidRPr="00B3012F" w:rsidRDefault="00B3012F" w:rsidP="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rsidR="00B3012F" w:rsidRPr="00B3012F" w:rsidRDefault="00B3012F" w:rsidP="00B3012F">
      <w:pPr>
        <w:widowControl w:val="0"/>
        <w:autoSpaceDE w:val="0"/>
        <w:autoSpaceDN w:val="0"/>
        <w:spacing w:before="260"/>
        <w:jc w:val="both"/>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_______________________________</w:t>
      </w:r>
    </w:p>
    <w:p w:rsidR="00B3012F" w:rsidRPr="00B3012F" w:rsidRDefault="00B3012F" w:rsidP="00B3012F">
      <w:pPr>
        <w:widowControl w:val="0"/>
        <w:autoSpaceDE w:val="0"/>
        <w:autoSpaceDN w:val="0"/>
        <w:jc w:val="both"/>
        <w:rPr>
          <w:rFonts w:ascii="Times New Roman" w:eastAsia="Times New Roman" w:hAnsi="Times New Roman" w:cs="Times New Roman"/>
          <w:sz w:val="20"/>
          <w:szCs w:val="20"/>
        </w:rPr>
      </w:pPr>
      <w:r w:rsidRPr="00B3012F">
        <w:rPr>
          <w:rFonts w:ascii="Times New Roman" w:eastAsia="Times New Roman" w:hAnsi="Times New Roman" w:cs="Times New Roman"/>
          <w:i/>
          <w:sz w:val="20"/>
          <w:szCs w:val="20"/>
        </w:rPr>
        <w:t>(наименование организации)</w:t>
      </w:r>
    </w:p>
    <w:p w:rsidR="00B3012F" w:rsidRPr="00B3012F" w:rsidRDefault="00B3012F" w:rsidP="000B2214">
      <w:pPr>
        <w:widowControl w:val="0"/>
        <w:autoSpaceDE w:val="0"/>
        <w:autoSpaceDN w:val="0"/>
        <w:jc w:val="right"/>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УТВЕРЖДАЮ</w:t>
      </w:r>
    </w:p>
    <w:p w:rsidR="00B3012F" w:rsidRPr="00B3012F" w:rsidRDefault="00B3012F" w:rsidP="000B2214">
      <w:pPr>
        <w:widowControl w:val="0"/>
        <w:autoSpaceDE w:val="0"/>
        <w:autoSpaceDN w:val="0"/>
        <w:jc w:val="right"/>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Руководитель организации</w:t>
      </w:r>
    </w:p>
    <w:p w:rsidR="00B3012F" w:rsidRPr="00B3012F" w:rsidRDefault="00B3012F" w:rsidP="000B2214">
      <w:pPr>
        <w:widowControl w:val="0"/>
        <w:autoSpaceDE w:val="0"/>
        <w:autoSpaceDN w:val="0"/>
        <w:jc w:val="right"/>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_________________________</w:t>
      </w:r>
    </w:p>
    <w:p w:rsidR="00B3012F" w:rsidRPr="00B3012F" w:rsidRDefault="00B3012F" w:rsidP="000B2214">
      <w:pPr>
        <w:widowControl w:val="0"/>
        <w:autoSpaceDE w:val="0"/>
        <w:autoSpaceDN w:val="0"/>
        <w:jc w:val="right"/>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"___" __________ 20__ г.</w:t>
      </w:r>
    </w:p>
    <w:p w:rsidR="00B3012F" w:rsidRPr="00B3012F" w:rsidRDefault="00B3012F" w:rsidP="00B3012F">
      <w:pPr>
        <w:widowControl w:val="0"/>
        <w:autoSpaceDE w:val="0"/>
        <w:autoSpaceDN w:val="0"/>
        <w:jc w:val="both"/>
        <w:rPr>
          <w:rFonts w:ascii="Times New Roman" w:eastAsia="Times New Roman" w:hAnsi="Times New Roman" w:cs="Times New Roman"/>
          <w:sz w:val="20"/>
          <w:szCs w:val="20"/>
        </w:rPr>
      </w:pPr>
    </w:p>
    <w:p w:rsidR="00B3012F" w:rsidRPr="00B3012F" w:rsidRDefault="00B3012F" w:rsidP="00B3012F">
      <w:pPr>
        <w:widowControl w:val="0"/>
        <w:autoSpaceDE w:val="0"/>
        <w:autoSpaceDN w:val="0"/>
        <w:jc w:val="both"/>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w:t>
      </w:r>
    </w:p>
    <w:tbl>
      <w:tblPr>
        <w:tblStyle w:val="af4"/>
        <w:tblW w:w="0" w:type="auto"/>
        <w:tblInd w:w="6345" w:type="dxa"/>
        <w:tblLook w:val="04A0"/>
      </w:tblPr>
      <w:tblGrid>
        <w:gridCol w:w="1204"/>
        <w:gridCol w:w="1525"/>
      </w:tblGrid>
      <w:tr w:rsidR="000B2214" w:rsidTr="0064745A">
        <w:tc>
          <w:tcPr>
            <w:tcW w:w="1134" w:type="dxa"/>
          </w:tcPr>
          <w:p w:rsidR="000B2214" w:rsidRDefault="000B2214" w:rsidP="0064745A">
            <w:pPr>
              <w:widowControl w:val="0"/>
              <w:autoSpaceDE w:val="0"/>
              <w:autoSpaceDN w:val="0"/>
              <w:jc w:val="center"/>
              <w:rPr>
                <w:rFonts w:ascii="Times New Roman" w:eastAsia="Times New Roman" w:hAnsi="Times New Roman" w:cs="Times New Roman"/>
                <w:szCs w:val="20"/>
              </w:rPr>
            </w:pPr>
            <w:r>
              <w:rPr>
                <w:rFonts w:ascii="Times New Roman" w:eastAsia="Times New Roman" w:hAnsi="Times New Roman" w:cs="Times New Roman"/>
                <w:szCs w:val="20"/>
              </w:rPr>
              <w:t>Номер документа</w:t>
            </w:r>
          </w:p>
        </w:tc>
        <w:tc>
          <w:tcPr>
            <w:tcW w:w="1525" w:type="dxa"/>
          </w:tcPr>
          <w:p w:rsidR="000B2214" w:rsidRDefault="000B2214" w:rsidP="0064745A">
            <w:pPr>
              <w:widowControl w:val="0"/>
              <w:autoSpaceDE w:val="0"/>
              <w:autoSpaceDN w:val="0"/>
              <w:jc w:val="center"/>
              <w:rPr>
                <w:rFonts w:ascii="Times New Roman" w:eastAsia="Times New Roman" w:hAnsi="Times New Roman" w:cs="Times New Roman"/>
                <w:szCs w:val="20"/>
              </w:rPr>
            </w:pPr>
            <w:r>
              <w:rPr>
                <w:rFonts w:ascii="Times New Roman" w:eastAsia="Times New Roman" w:hAnsi="Times New Roman" w:cs="Times New Roman"/>
                <w:szCs w:val="20"/>
              </w:rPr>
              <w:t>Дата составления</w:t>
            </w:r>
          </w:p>
        </w:tc>
      </w:tr>
      <w:tr w:rsidR="000B2214" w:rsidTr="0064745A">
        <w:tc>
          <w:tcPr>
            <w:tcW w:w="1134" w:type="dxa"/>
          </w:tcPr>
          <w:p w:rsidR="000B2214" w:rsidRDefault="000B2214" w:rsidP="0064745A">
            <w:pPr>
              <w:widowControl w:val="0"/>
              <w:autoSpaceDE w:val="0"/>
              <w:autoSpaceDN w:val="0"/>
              <w:jc w:val="center"/>
              <w:rPr>
                <w:rFonts w:ascii="Times New Roman" w:eastAsia="Times New Roman" w:hAnsi="Times New Roman" w:cs="Times New Roman"/>
                <w:szCs w:val="20"/>
              </w:rPr>
            </w:pPr>
          </w:p>
        </w:tc>
        <w:tc>
          <w:tcPr>
            <w:tcW w:w="1525" w:type="dxa"/>
          </w:tcPr>
          <w:p w:rsidR="000B2214" w:rsidRDefault="000B2214" w:rsidP="0064745A">
            <w:pPr>
              <w:widowControl w:val="0"/>
              <w:autoSpaceDE w:val="0"/>
              <w:autoSpaceDN w:val="0"/>
              <w:jc w:val="center"/>
              <w:rPr>
                <w:rFonts w:ascii="Times New Roman" w:eastAsia="Times New Roman" w:hAnsi="Times New Roman" w:cs="Times New Roman"/>
                <w:szCs w:val="20"/>
              </w:rPr>
            </w:pPr>
          </w:p>
        </w:tc>
      </w:tr>
    </w:tbl>
    <w:p w:rsidR="00B3012F" w:rsidRPr="00B3012F" w:rsidRDefault="00B3012F" w:rsidP="000B2214">
      <w:pPr>
        <w:widowControl w:val="0"/>
        <w:autoSpaceDE w:val="0"/>
        <w:autoSpaceDN w:val="0"/>
        <w:jc w:val="right"/>
        <w:rPr>
          <w:rFonts w:ascii="Times New Roman" w:eastAsia="Times New Roman" w:hAnsi="Times New Roman" w:cs="Times New Roman"/>
          <w:szCs w:val="20"/>
        </w:rPr>
      </w:pPr>
    </w:p>
    <w:p w:rsidR="00B3012F" w:rsidRPr="00B3012F" w:rsidRDefault="00B3012F" w:rsidP="00B3012F">
      <w:pPr>
        <w:widowControl w:val="0"/>
        <w:autoSpaceDE w:val="0"/>
        <w:autoSpaceDN w:val="0"/>
        <w:jc w:val="center"/>
        <w:rPr>
          <w:rFonts w:ascii="Times New Roman" w:eastAsia="Times New Roman" w:hAnsi="Times New Roman" w:cs="Times New Roman"/>
          <w:szCs w:val="20"/>
        </w:rPr>
      </w:pPr>
    </w:p>
    <w:p w:rsidR="00B3012F" w:rsidRPr="00B3012F" w:rsidRDefault="00B3012F" w:rsidP="000B2214">
      <w:pPr>
        <w:widowControl w:val="0"/>
        <w:autoSpaceDE w:val="0"/>
        <w:autoSpaceDN w:val="0"/>
        <w:spacing w:after="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АКТ</w:t>
      </w:r>
    </w:p>
    <w:p w:rsidR="00B3012F" w:rsidRPr="00B3012F" w:rsidRDefault="00B3012F" w:rsidP="000B2214">
      <w:pPr>
        <w:widowControl w:val="0"/>
        <w:autoSpaceDE w:val="0"/>
        <w:autoSpaceDN w:val="0"/>
        <w:spacing w:after="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о </w:t>
      </w:r>
      <w:proofErr w:type="spellStart"/>
      <w:r w:rsidRPr="00B3012F">
        <w:rPr>
          <w:rFonts w:ascii="Times New Roman" w:eastAsia="Times New Roman" w:hAnsi="Times New Roman" w:cs="Times New Roman"/>
          <w:szCs w:val="20"/>
        </w:rPr>
        <w:t>расконсервации</w:t>
      </w:r>
      <w:proofErr w:type="spellEnd"/>
      <w:r w:rsidRPr="00B3012F">
        <w:rPr>
          <w:rFonts w:ascii="Times New Roman" w:eastAsia="Times New Roman" w:hAnsi="Times New Roman" w:cs="Times New Roman"/>
          <w:szCs w:val="20"/>
        </w:rPr>
        <w:t xml:space="preserve"> объектов основных средств</w:t>
      </w:r>
    </w:p>
    <w:p w:rsidR="00B3012F" w:rsidRPr="00B3012F" w:rsidRDefault="00B3012F" w:rsidP="000B2214">
      <w:pPr>
        <w:widowControl w:val="0"/>
        <w:autoSpaceDE w:val="0"/>
        <w:autoSpaceDN w:val="0"/>
        <w:spacing w:after="0"/>
        <w:ind w:firstLine="540"/>
        <w:jc w:val="both"/>
        <w:rPr>
          <w:rFonts w:ascii="Times New Roman" w:eastAsia="Times New Roman" w:hAnsi="Times New Roman" w:cs="Times New Roman"/>
          <w:szCs w:val="20"/>
        </w:rPr>
      </w:pPr>
    </w:p>
    <w:p w:rsidR="00B3012F" w:rsidRPr="00B3012F" w:rsidRDefault="00B3012F" w:rsidP="000B2214">
      <w:pPr>
        <w:widowControl w:val="0"/>
        <w:autoSpaceDE w:val="0"/>
        <w:autoSpaceDN w:val="0"/>
        <w:spacing w:after="0" w:line="240" w:lineRule="auto"/>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На основании приказа руководителя от "___" ________ 20__ г. N ___ о переводе основных средств на консервацию "___" __________ 20__ г. проведена </w:t>
      </w:r>
      <w:proofErr w:type="spellStart"/>
      <w:r w:rsidRPr="00B3012F">
        <w:rPr>
          <w:rFonts w:ascii="Times New Roman" w:eastAsia="Times New Roman" w:hAnsi="Times New Roman" w:cs="Times New Roman"/>
          <w:szCs w:val="20"/>
        </w:rPr>
        <w:t>расконсервация</w:t>
      </w:r>
      <w:proofErr w:type="spellEnd"/>
      <w:r w:rsidRPr="00B3012F">
        <w:rPr>
          <w:rFonts w:ascii="Times New Roman" w:eastAsia="Times New Roman" w:hAnsi="Times New Roman" w:cs="Times New Roman"/>
          <w:szCs w:val="20"/>
        </w:rPr>
        <w:t xml:space="preserve"> объект</w:t>
      </w:r>
      <w:proofErr w:type="gramStart"/>
      <w:r w:rsidRPr="00B3012F">
        <w:rPr>
          <w:rFonts w:ascii="Times New Roman" w:eastAsia="Times New Roman" w:hAnsi="Times New Roman" w:cs="Times New Roman"/>
          <w:szCs w:val="20"/>
        </w:rPr>
        <w:t>а(</w:t>
      </w:r>
      <w:proofErr w:type="spellStart"/>
      <w:proofErr w:type="gramEnd"/>
      <w:r w:rsidRPr="00B3012F">
        <w:rPr>
          <w:rFonts w:ascii="Times New Roman" w:eastAsia="Times New Roman" w:hAnsi="Times New Roman" w:cs="Times New Roman"/>
          <w:szCs w:val="20"/>
        </w:rPr>
        <w:t>ов</w:t>
      </w:r>
      <w:proofErr w:type="spellEnd"/>
      <w:r w:rsidRPr="00B3012F">
        <w:rPr>
          <w:rFonts w:ascii="Times New Roman" w:eastAsia="Times New Roman" w:hAnsi="Times New Roman" w:cs="Times New Roman"/>
          <w:szCs w:val="20"/>
        </w:rPr>
        <w:t>) основных средств.</w:t>
      </w:r>
    </w:p>
    <w:p w:rsidR="00B3012F" w:rsidRPr="00B3012F" w:rsidRDefault="00B3012F" w:rsidP="000B2214">
      <w:pPr>
        <w:widowControl w:val="0"/>
        <w:autoSpaceDE w:val="0"/>
        <w:autoSpaceDN w:val="0"/>
        <w:spacing w:after="0" w:line="240" w:lineRule="auto"/>
        <w:ind w:firstLine="540"/>
        <w:jc w:val="both"/>
        <w:rPr>
          <w:rFonts w:ascii="Times New Roman" w:eastAsia="Times New Roman" w:hAnsi="Times New Roman" w:cs="Times New Roman"/>
          <w:szCs w:val="20"/>
        </w:rPr>
      </w:pPr>
    </w:p>
    <w:p w:rsidR="00B3012F" w:rsidRPr="00B3012F" w:rsidRDefault="00B3012F" w:rsidP="000B2214">
      <w:pPr>
        <w:widowControl w:val="0"/>
        <w:autoSpaceDE w:val="0"/>
        <w:autoSpaceDN w:val="0"/>
        <w:spacing w:line="240" w:lineRule="auto"/>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1. Общие сведения об объект</w:t>
      </w:r>
      <w:proofErr w:type="gramStart"/>
      <w:r w:rsidRPr="00B3012F">
        <w:rPr>
          <w:rFonts w:ascii="Times New Roman" w:eastAsia="Times New Roman" w:hAnsi="Times New Roman" w:cs="Times New Roman"/>
          <w:szCs w:val="20"/>
        </w:rPr>
        <w:t>е(</w:t>
      </w:r>
      <w:proofErr w:type="gramEnd"/>
      <w:r w:rsidRPr="00B3012F">
        <w:rPr>
          <w:rFonts w:ascii="Times New Roman" w:eastAsia="Times New Roman" w:hAnsi="Times New Roman" w:cs="Times New Roman"/>
          <w:szCs w:val="20"/>
        </w:rPr>
        <w:t>ах) основных средств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2268"/>
        <w:gridCol w:w="2268"/>
        <w:gridCol w:w="2268"/>
      </w:tblGrid>
      <w:tr w:rsidR="00B3012F" w:rsidRPr="00B3012F" w:rsidTr="00B3012F">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N </w:t>
            </w:r>
            <w:proofErr w:type="spellStart"/>
            <w:proofErr w:type="gramStart"/>
            <w:r w:rsidRPr="00B3012F">
              <w:rPr>
                <w:rFonts w:ascii="Times New Roman" w:eastAsia="Times New Roman" w:hAnsi="Times New Roman" w:cs="Times New Roman"/>
                <w:szCs w:val="20"/>
              </w:rPr>
              <w:t>п</w:t>
            </w:r>
            <w:proofErr w:type="spellEnd"/>
            <w:proofErr w:type="gramEnd"/>
            <w:r w:rsidRPr="00B3012F">
              <w:rPr>
                <w:rFonts w:ascii="Times New Roman" w:eastAsia="Times New Roman" w:hAnsi="Times New Roman" w:cs="Times New Roman"/>
                <w:szCs w:val="20"/>
              </w:rPr>
              <w:t>/</w:t>
            </w:r>
            <w:proofErr w:type="spellStart"/>
            <w:r w:rsidRPr="00B3012F">
              <w:rPr>
                <w:rFonts w:ascii="Times New Roman" w:eastAsia="Times New Roman" w:hAnsi="Times New Roman" w:cs="Times New Roman"/>
                <w:szCs w:val="20"/>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Наименование/инвентарный номер</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Год выпуска (постройки)</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Дата принятия к бухгалтерскому учету</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Фактический срок эксплуатации</w:t>
            </w:r>
          </w:p>
        </w:tc>
      </w:tr>
      <w:tr w:rsidR="00B3012F" w:rsidRPr="00B3012F" w:rsidTr="00B3012F">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5</w:t>
            </w:r>
          </w:p>
        </w:tc>
      </w:tr>
      <w:tr w:rsidR="00B3012F" w:rsidRPr="00B3012F" w:rsidTr="00B3012F">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bl>
    <w:p w:rsidR="00B3012F" w:rsidRPr="00B3012F" w:rsidRDefault="00B3012F" w:rsidP="000B2214">
      <w:pPr>
        <w:widowControl w:val="0"/>
        <w:autoSpaceDE w:val="0"/>
        <w:autoSpaceDN w:val="0"/>
        <w:spacing w:after="0" w:line="240" w:lineRule="auto"/>
        <w:ind w:firstLine="540"/>
        <w:jc w:val="both"/>
        <w:rPr>
          <w:rFonts w:ascii="Times New Roman" w:eastAsia="Times New Roman" w:hAnsi="Times New Roman" w:cs="Times New Roman"/>
          <w:szCs w:val="20"/>
        </w:rPr>
      </w:pPr>
    </w:p>
    <w:p w:rsidR="00B3012F" w:rsidRPr="00B3012F" w:rsidRDefault="00B3012F" w:rsidP="000B2214">
      <w:pPr>
        <w:widowControl w:val="0"/>
        <w:autoSpaceDE w:val="0"/>
        <w:autoSpaceDN w:val="0"/>
        <w:spacing w:line="240" w:lineRule="auto"/>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2. Сведения о стоимости объект</w:t>
      </w:r>
      <w:proofErr w:type="gramStart"/>
      <w:r w:rsidRPr="00B3012F">
        <w:rPr>
          <w:rFonts w:ascii="Times New Roman" w:eastAsia="Times New Roman" w:hAnsi="Times New Roman" w:cs="Times New Roman"/>
          <w:szCs w:val="20"/>
        </w:rPr>
        <w:t>а(</w:t>
      </w:r>
      <w:proofErr w:type="spellStart"/>
      <w:proofErr w:type="gramEnd"/>
      <w:r w:rsidRPr="00B3012F">
        <w:rPr>
          <w:rFonts w:ascii="Times New Roman" w:eastAsia="Times New Roman" w:hAnsi="Times New Roman" w:cs="Times New Roman"/>
          <w:szCs w:val="20"/>
        </w:rPr>
        <w:t>ов</w:t>
      </w:r>
      <w:proofErr w:type="spellEnd"/>
      <w:r w:rsidRPr="00B3012F">
        <w:rPr>
          <w:rFonts w:ascii="Times New Roman" w:eastAsia="Times New Roman" w:hAnsi="Times New Roman" w:cs="Times New Roman"/>
          <w:szCs w:val="20"/>
        </w:rPr>
        <w:t xml:space="preserve">) основных средств на дату </w:t>
      </w:r>
      <w:proofErr w:type="spellStart"/>
      <w:r w:rsidRPr="00B3012F">
        <w:rPr>
          <w:rFonts w:ascii="Times New Roman" w:eastAsia="Times New Roman" w:hAnsi="Times New Roman" w:cs="Times New Roman"/>
          <w:szCs w:val="20"/>
        </w:rPr>
        <w:t>расконсервации</w:t>
      </w:r>
      <w:proofErr w:type="spellEnd"/>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01"/>
        <w:gridCol w:w="2268"/>
        <w:gridCol w:w="1701"/>
        <w:gridCol w:w="1701"/>
        <w:gridCol w:w="1701"/>
      </w:tblGrid>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N </w:t>
            </w:r>
            <w:proofErr w:type="spellStart"/>
            <w:proofErr w:type="gramStart"/>
            <w:r w:rsidRPr="00B3012F">
              <w:rPr>
                <w:rFonts w:ascii="Times New Roman" w:eastAsia="Times New Roman" w:hAnsi="Times New Roman" w:cs="Times New Roman"/>
                <w:szCs w:val="20"/>
              </w:rPr>
              <w:t>п</w:t>
            </w:r>
            <w:proofErr w:type="spellEnd"/>
            <w:proofErr w:type="gramEnd"/>
            <w:r w:rsidRPr="00B3012F">
              <w:rPr>
                <w:rFonts w:ascii="Times New Roman" w:eastAsia="Times New Roman" w:hAnsi="Times New Roman" w:cs="Times New Roman"/>
                <w:szCs w:val="20"/>
              </w:rPr>
              <w:t>/</w:t>
            </w:r>
            <w:proofErr w:type="spellStart"/>
            <w:r w:rsidRPr="00B3012F">
              <w:rPr>
                <w:rFonts w:ascii="Times New Roman" w:eastAsia="Times New Roman" w:hAnsi="Times New Roman" w:cs="Times New Roman"/>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Наименование/инвентарный номер</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Первоначальная (восстановительная) стоимость, руб.</w:t>
            </w:r>
          </w:p>
        </w:tc>
        <w:tc>
          <w:tcPr>
            <w:tcW w:w="170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Срок полезного использования, мес.</w:t>
            </w:r>
          </w:p>
        </w:tc>
        <w:tc>
          <w:tcPr>
            <w:tcW w:w="170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Сумма накопленной амортизации, руб.</w:t>
            </w:r>
          </w:p>
        </w:tc>
        <w:tc>
          <w:tcPr>
            <w:tcW w:w="170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Остаточная стоимость, руб.</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6</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bl>
    <w:p w:rsidR="00B3012F" w:rsidRPr="00B3012F" w:rsidRDefault="00B3012F" w:rsidP="000B2214">
      <w:pPr>
        <w:widowControl w:val="0"/>
        <w:autoSpaceDE w:val="0"/>
        <w:autoSpaceDN w:val="0"/>
        <w:jc w:val="both"/>
        <w:rPr>
          <w:rFonts w:ascii="Times New Roman" w:eastAsia="Times New Roman" w:hAnsi="Times New Roman" w:cs="Times New Roman"/>
          <w:szCs w:val="20"/>
        </w:rPr>
      </w:pPr>
    </w:p>
    <w:p w:rsidR="00B3012F" w:rsidRPr="00B3012F" w:rsidRDefault="00B3012F" w:rsidP="00B3012F">
      <w:pPr>
        <w:widowControl w:val="0"/>
        <w:autoSpaceDE w:val="0"/>
        <w:autoSpaceDN w:val="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3. Сведения о техническом состоянии и технических характеристиках объект</w:t>
      </w:r>
      <w:proofErr w:type="gramStart"/>
      <w:r w:rsidRPr="00B3012F">
        <w:rPr>
          <w:rFonts w:ascii="Times New Roman" w:eastAsia="Times New Roman" w:hAnsi="Times New Roman" w:cs="Times New Roman"/>
          <w:szCs w:val="20"/>
        </w:rPr>
        <w:t>а(</w:t>
      </w:r>
      <w:proofErr w:type="spellStart"/>
      <w:proofErr w:type="gramEnd"/>
      <w:r w:rsidRPr="00B3012F">
        <w:rPr>
          <w:rFonts w:ascii="Times New Roman" w:eastAsia="Times New Roman" w:hAnsi="Times New Roman" w:cs="Times New Roman"/>
          <w:szCs w:val="20"/>
        </w:rPr>
        <w:t>ов</w:t>
      </w:r>
      <w:proofErr w:type="spellEnd"/>
      <w:r w:rsidRPr="00B3012F">
        <w:rPr>
          <w:rFonts w:ascii="Times New Roman" w:eastAsia="Times New Roman" w:hAnsi="Times New Roman" w:cs="Times New Roman"/>
          <w:szCs w:val="20"/>
        </w:rPr>
        <w:t>) основных средств</w:t>
      </w:r>
    </w:p>
    <w:p w:rsidR="00B3012F" w:rsidRPr="00B3012F" w:rsidRDefault="00B3012F" w:rsidP="00B3012F">
      <w:pPr>
        <w:widowControl w:val="0"/>
        <w:autoSpaceDE w:val="0"/>
        <w:autoSpaceDN w:val="0"/>
        <w:ind w:firstLine="540"/>
        <w:jc w:val="both"/>
        <w:rPr>
          <w:rFonts w:ascii="Times New Roman" w:eastAsia="Times New Roman" w:hAnsi="Times New Roman" w:cs="Times New Roman"/>
          <w:szCs w:val="20"/>
        </w:rPr>
      </w:pP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01"/>
        <w:gridCol w:w="1814"/>
        <w:gridCol w:w="964"/>
        <w:gridCol w:w="2391"/>
        <w:gridCol w:w="1531"/>
        <w:gridCol w:w="1418"/>
      </w:tblGrid>
      <w:tr w:rsidR="00B3012F" w:rsidRPr="00B3012F" w:rsidTr="000B2214">
        <w:trPr>
          <w:trHeight w:val="1448"/>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lastRenderedPageBreak/>
              <w:t xml:space="preserve">N </w:t>
            </w:r>
            <w:proofErr w:type="spellStart"/>
            <w:proofErr w:type="gramStart"/>
            <w:r w:rsidRPr="00B3012F">
              <w:rPr>
                <w:rFonts w:ascii="Times New Roman" w:eastAsia="Times New Roman" w:hAnsi="Times New Roman" w:cs="Times New Roman"/>
                <w:szCs w:val="20"/>
              </w:rPr>
              <w:t>п</w:t>
            </w:r>
            <w:proofErr w:type="spellEnd"/>
            <w:proofErr w:type="gramEnd"/>
            <w:r w:rsidRPr="00B3012F">
              <w:rPr>
                <w:rFonts w:ascii="Times New Roman" w:eastAsia="Times New Roman" w:hAnsi="Times New Roman" w:cs="Times New Roman"/>
                <w:szCs w:val="20"/>
              </w:rPr>
              <w:t>/</w:t>
            </w:r>
            <w:proofErr w:type="spellStart"/>
            <w:r w:rsidRPr="00B3012F">
              <w:rPr>
                <w:rFonts w:ascii="Times New Roman" w:eastAsia="Times New Roman" w:hAnsi="Times New Roman" w:cs="Times New Roman"/>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Наименование/инвентарный номер</w:t>
            </w:r>
          </w:p>
        </w:tc>
        <w:tc>
          <w:tcPr>
            <w:tcW w:w="1814"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Сведения о техническом состоянии на дату </w:t>
            </w:r>
            <w:proofErr w:type="spellStart"/>
            <w:r w:rsidRPr="00B3012F">
              <w:rPr>
                <w:rFonts w:ascii="Times New Roman" w:eastAsia="Times New Roman" w:hAnsi="Times New Roman" w:cs="Times New Roman"/>
                <w:szCs w:val="20"/>
              </w:rPr>
              <w:t>расконсервации</w:t>
            </w:r>
            <w:proofErr w:type="spellEnd"/>
          </w:p>
        </w:tc>
        <w:tc>
          <w:tcPr>
            <w:tcW w:w="964"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Масса объекта</w:t>
            </w:r>
          </w:p>
        </w:tc>
        <w:tc>
          <w:tcPr>
            <w:tcW w:w="239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Производительность (грузоподъемность)</w:t>
            </w:r>
          </w:p>
        </w:tc>
        <w:tc>
          <w:tcPr>
            <w:tcW w:w="153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Дата последнего капитального ремонта</w:t>
            </w:r>
          </w:p>
        </w:tc>
        <w:tc>
          <w:tcPr>
            <w:tcW w:w="141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Примечание</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2</w:t>
            </w:r>
          </w:p>
        </w:tc>
        <w:tc>
          <w:tcPr>
            <w:tcW w:w="1814"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w:t>
            </w:r>
          </w:p>
        </w:tc>
        <w:tc>
          <w:tcPr>
            <w:tcW w:w="964"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4</w:t>
            </w:r>
          </w:p>
        </w:tc>
        <w:tc>
          <w:tcPr>
            <w:tcW w:w="239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5</w:t>
            </w:r>
          </w:p>
        </w:tc>
        <w:tc>
          <w:tcPr>
            <w:tcW w:w="1531"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7</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96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39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53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96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39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53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96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39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53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81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964"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39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531"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bl>
    <w:p w:rsidR="00B3012F" w:rsidRPr="00B3012F" w:rsidRDefault="00B3012F" w:rsidP="000B2214">
      <w:pPr>
        <w:widowControl w:val="0"/>
        <w:autoSpaceDE w:val="0"/>
        <w:autoSpaceDN w:val="0"/>
        <w:spacing w:after="0"/>
        <w:ind w:firstLine="540"/>
        <w:jc w:val="both"/>
        <w:rPr>
          <w:rFonts w:ascii="Times New Roman" w:eastAsia="Times New Roman" w:hAnsi="Times New Roman" w:cs="Times New Roman"/>
          <w:szCs w:val="20"/>
        </w:rPr>
      </w:pPr>
    </w:p>
    <w:p w:rsidR="00B3012F" w:rsidRPr="00B3012F" w:rsidRDefault="00B3012F" w:rsidP="000B2214">
      <w:pPr>
        <w:widowControl w:val="0"/>
        <w:autoSpaceDE w:val="0"/>
        <w:autoSpaceDN w:val="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4. Сведения о </w:t>
      </w:r>
      <w:proofErr w:type="spellStart"/>
      <w:r w:rsidRPr="00B3012F">
        <w:rPr>
          <w:rFonts w:ascii="Times New Roman" w:eastAsia="Times New Roman" w:hAnsi="Times New Roman" w:cs="Times New Roman"/>
          <w:szCs w:val="20"/>
        </w:rPr>
        <w:t>расконсервации</w:t>
      </w:r>
      <w:proofErr w:type="spellEnd"/>
      <w:r w:rsidRPr="00B3012F">
        <w:rPr>
          <w:rFonts w:ascii="Times New Roman" w:eastAsia="Times New Roman" w:hAnsi="Times New Roman" w:cs="Times New Roman"/>
          <w:szCs w:val="20"/>
        </w:rPr>
        <w:t xml:space="preserve"> объект</w:t>
      </w:r>
      <w:proofErr w:type="gramStart"/>
      <w:r w:rsidRPr="00B3012F">
        <w:rPr>
          <w:rFonts w:ascii="Times New Roman" w:eastAsia="Times New Roman" w:hAnsi="Times New Roman" w:cs="Times New Roman"/>
          <w:szCs w:val="20"/>
        </w:rPr>
        <w:t>а(</w:t>
      </w:r>
      <w:proofErr w:type="spellStart"/>
      <w:proofErr w:type="gramEnd"/>
      <w:r w:rsidRPr="00B3012F">
        <w:rPr>
          <w:rFonts w:ascii="Times New Roman" w:eastAsia="Times New Roman" w:hAnsi="Times New Roman" w:cs="Times New Roman"/>
          <w:szCs w:val="20"/>
        </w:rPr>
        <w:t>ов</w:t>
      </w:r>
      <w:proofErr w:type="spellEnd"/>
      <w:r w:rsidRPr="00B3012F">
        <w:rPr>
          <w:rFonts w:ascii="Times New Roman" w:eastAsia="Times New Roman" w:hAnsi="Times New Roman" w:cs="Times New Roman"/>
          <w:szCs w:val="20"/>
        </w:rPr>
        <w:t>) основных средств</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2268"/>
        <w:gridCol w:w="2268"/>
        <w:gridCol w:w="2268"/>
      </w:tblGrid>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N </w:t>
            </w:r>
            <w:proofErr w:type="spellStart"/>
            <w:proofErr w:type="gramStart"/>
            <w:r w:rsidRPr="00B3012F">
              <w:rPr>
                <w:rFonts w:ascii="Times New Roman" w:eastAsia="Times New Roman" w:hAnsi="Times New Roman" w:cs="Times New Roman"/>
                <w:szCs w:val="20"/>
              </w:rPr>
              <w:t>п</w:t>
            </w:r>
            <w:proofErr w:type="spellEnd"/>
            <w:proofErr w:type="gramEnd"/>
            <w:r w:rsidRPr="00B3012F">
              <w:rPr>
                <w:rFonts w:ascii="Times New Roman" w:eastAsia="Times New Roman" w:hAnsi="Times New Roman" w:cs="Times New Roman"/>
                <w:szCs w:val="20"/>
              </w:rPr>
              <w:t>/</w:t>
            </w:r>
            <w:proofErr w:type="spellStart"/>
            <w:r w:rsidRPr="00B3012F">
              <w:rPr>
                <w:rFonts w:ascii="Times New Roman" w:eastAsia="Times New Roman" w:hAnsi="Times New Roman" w:cs="Times New Roman"/>
                <w:szCs w:val="20"/>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Наименование/инвентарный номер</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Причины </w:t>
            </w:r>
            <w:proofErr w:type="spellStart"/>
            <w:r w:rsidRPr="00B3012F">
              <w:rPr>
                <w:rFonts w:ascii="Times New Roman" w:eastAsia="Times New Roman" w:hAnsi="Times New Roman" w:cs="Times New Roman"/>
                <w:szCs w:val="20"/>
              </w:rPr>
              <w:t>расконсервации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Дата ввода в эксплуатацию после </w:t>
            </w:r>
            <w:proofErr w:type="spellStart"/>
            <w:r w:rsidRPr="00B3012F">
              <w:rPr>
                <w:rFonts w:ascii="Times New Roman" w:eastAsia="Times New Roman" w:hAnsi="Times New Roman" w:cs="Times New Roman"/>
                <w:szCs w:val="20"/>
              </w:rPr>
              <w:t>расконсервации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Эксплуатирующее подразделение</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5</w:t>
            </w: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rPr>
          <w:jc w:val="center"/>
        </w:trPr>
        <w:tc>
          <w:tcPr>
            <w:tcW w:w="567"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bl>
    <w:p w:rsidR="00B3012F" w:rsidRPr="00B3012F" w:rsidRDefault="00B3012F" w:rsidP="000B2214">
      <w:pPr>
        <w:widowControl w:val="0"/>
        <w:autoSpaceDE w:val="0"/>
        <w:autoSpaceDN w:val="0"/>
        <w:spacing w:after="0"/>
        <w:ind w:firstLine="540"/>
        <w:jc w:val="both"/>
        <w:rPr>
          <w:rFonts w:ascii="Times New Roman" w:eastAsia="Times New Roman" w:hAnsi="Times New Roman" w:cs="Times New Roman"/>
          <w:szCs w:val="20"/>
        </w:rPr>
      </w:pPr>
    </w:p>
    <w:p w:rsidR="00B3012F" w:rsidRPr="00B3012F" w:rsidRDefault="00B3012F" w:rsidP="000B2214">
      <w:pPr>
        <w:widowControl w:val="0"/>
        <w:autoSpaceDE w:val="0"/>
        <w:autoSpaceDN w:val="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5. Сведения о произведенных работах и затратах на </w:t>
      </w:r>
      <w:proofErr w:type="spellStart"/>
      <w:r w:rsidRPr="00B3012F">
        <w:rPr>
          <w:rFonts w:ascii="Times New Roman" w:eastAsia="Times New Roman" w:hAnsi="Times New Roman" w:cs="Times New Roman"/>
          <w:szCs w:val="20"/>
        </w:rPr>
        <w:t>расконсервацию</w:t>
      </w:r>
      <w:proofErr w:type="spellEnd"/>
      <w:r w:rsidRPr="00B3012F">
        <w:rPr>
          <w:rFonts w:ascii="Times New Roman" w:eastAsia="Times New Roman" w:hAnsi="Times New Roman" w:cs="Times New Roman"/>
          <w:szCs w:val="20"/>
        </w:rPr>
        <w:t xml:space="preserve"> объект</w:t>
      </w:r>
      <w:proofErr w:type="gramStart"/>
      <w:r w:rsidRPr="00B3012F">
        <w:rPr>
          <w:rFonts w:ascii="Times New Roman" w:eastAsia="Times New Roman" w:hAnsi="Times New Roman" w:cs="Times New Roman"/>
          <w:szCs w:val="20"/>
        </w:rPr>
        <w:t>а(</w:t>
      </w:r>
      <w:proofErr w:type="spellStart"/>
      <w:proofErr w:type="gramEnd"/>
      <w:r w:rsidRPr="00B3012F">
        <w:rPr>
          <w:rFonts w:ascii="Times New Roman" w:eastAsia="Times New Roman" w:hAnsi="Times New Roman" w:cs="Times New Roman"/>
          <w:szCs w:val="20"/>
        </w:rPr>
        <w:t>ов</w:t>
      </w:r>
      <w:proofErr w:type="spellEnd"/>
      <w:r w:rsidRPr="00B3012F">
        <w:rPr>
          <w:rFonts w:ascii="Times New Roman" w:eastAsia="Times New Roman" w:hAnsi="Times New Roman" w:cs="Times New Roman"/>
          <w:szCs w:val="20"/>
        </w:rPr>
        <w:t>) основных средств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3402"/>
        <w:gridCol w:w="2835"/>
        <w:gridCol w:w="2835"/>
      </w:tblGrid>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N </w:t>
            </w:r>
            <w:proofErr w:type="spellStart"/>
            <w:proofErr w:type="gramStart"/>
            <w:r w:rsidRPr="00B3012F">
              <w:rPr>
                <w:rFonts w:ascii="Times New Roman" w:eastAsia="Times New Roman" w:hAnsi="Times New Roman" w:cs="Times New Roman"/>
                <w:szCs w:val="20"/>
              </w:rPr>
              <w:t>п</w:t>
            </w:r>
            <w:proofErr w:type="spellEnd"/>
            <w:proofErr w:type="gramEnd"/>
            <w:r w:rsidRPr="00B3012F">
              <w:rPr>
                <w:rFonts w:ascii="Times New Roman" w:eastAsia="Times New Roman" w:hAnsi="Times New Roman" w:cs="Times New Roman"/>
                <w:szCs w:val="20"/>
              </w:rPr>
              <w:t>/</w:t>
            </w:r>
            <w:proofErr w:type="spellStart"/>
            <w:r w:rsidRPr="00B3012F">
              <w:rPr>
                <w:rFonts w:ascii="Times New Roman" w:eastAsia="Times New Roman" w:hAnsi="Times New Roman" w:cs="Times New Roman"/>
                <w:szCs w:val="20"/>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Вид работы</w:t>
            </w:r>
          </w:p>
        </w:tc>
        <w:tc>
          <w:tcPr>
            <w:tcW w:w="2835"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Первичный документ, номер, дата</w:t>
            </w:r>
          </w:p>
        </w:tc>
        <w:tc>
          <w:tcPr>
            <w:tcW w:w="2835"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Стоимость, руб.</w:t>
            </w: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w:t>
            </w:r>
          </w:p>
        </w:tc>
        <w:tc>
          <w:tcPr>
            <w:tcW w:w="3402"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w:t>
            </w:r>
          </w:p>
        </w:tc>
        <w:tc>
          <w:tcPr>
            <w:tcW w:w="2835"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4</w:t>
            </w: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w:t>
            </w:r>
          </w:p>
        </w:tc>
        <w:tc>
          <w:tcPr>
            <w:tcW w:w="3402"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rPr>
                <w:rFonts w:ascii="Times New Roman" w:eastAsia="Times New Roman" w:hAnsi="Times New Roman" w:cs="Times New Roman"/>
                <w:szCs w:val="20"/>
              </w:rPr>
            </w:pPr>
            <w:r w:rsidRPr="00B3012F">
              <w:rPr>
                <w:rFonts w:ascii="Times New Roman" w:eastAsia="Times New Roman" w:hAnsi="Times New Roman" w:cs="Times New Roman"/>
                <w:szCs w:val="20"/>
              </w:rPr>
              <w:t>Наименование объекта/инвентарный номер</w:t>
            </w: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1.1</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1.2</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1.3</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2</w:t>
            </w:r>
          </w:p>
        </w:tc>
        <w:tc>
          <w:tcPr>
            <w:tcW w:w="3402"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rPr>
                <w:rFonts w:ascii="Times New Roman" w:eastAsia="Times New Roman" w:hAnsi="Times New Roman" w:cs="Times New Roman"/>
                <w:szCs w:val="20"/>
              </w:rPr>
            </w:pPr>
            <w:r w:rsidRPr="00B3012F">
              <w:rPr>
                <w:rFonts w:ascii="Times New Roman" w:eastAsia="Times New Roman" w:hAnsi="Times New Roman" w:cs="Times New Roman"/>
                <w:szCs w:val="20"/>
              </w:rPr>
              <w:t>Наименование объекта/инвентарный номер</w:t>
            </w: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lastRenderedPageBreak/>
              <w:t>2.1</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2.2</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2.3</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w:t>
            </w:r>
          </w:p>
        </w:tc>
        <w:tc>
          <w:tcPr>
            <w:tcW w:w="3402"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rPr>
                <w:rFonts w:ascii="Times New Roman" w:eastAsia="Times New Roman" w:hAnsi="Times New Roman" w:cs="Times New Roman"/>
                <w:szCs w:val="20"/>
              </w:rPr>
            </w:pPr>
            <w:r w:rsidRPr="00B3012F">
              <w:rPr>
                <w:rFonts w:ascii="Times New Roman" w:eastAsia="Times New Roman" w:hAnsi="Times New Roman" w:cs="Times New Roman"/>
                <w:szCs w:val="20"/>
              </w:rPr>
              <w:t>Наименование объекта/инвентарный номер</w:t>
            </w: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3.1</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3.2</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3.3</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w:t>
            </w:r>
          </w:p>
        </w:tc>
        <w:tc>
          <w:tcPr>
            <w:tcW w:w="3402"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r w:rsidR="00B3012F" w:rsidRPr="00B3012F" w:rsidTr="00B3012F">
        <w:tc>
          <w:tcPr>
            <w:tcW w:w="550"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center"/>
              <w:rPr>
                <w:rFonts w:ascii="Times New Roman" w:eastAsia="Times New Roman" w:hAnsi="Times New Roman" w:cs="Times New Roman"/>
                <w:szCs w:val="20"/>
              </w:rPr>
            </w:pPr>
          </w:p>
        </w:tc>
        <w:tc>
          <w:tcPr>
            <w:tcW w:w="6237" w:type="dxa"/>
            <w:gridSpan w:val="2"/>
            <w:tcBorders>
              <w:top w:val="single" w:sz="4" w:space="0" w:color="auto"/>
              <w:left w:val="single" w:sz="4" w:space="0" w:color="auto"/>
              <w:bottom w:val="single" w:sz="4" w:space="0" w:color="auto"/>
              <w:right w:val="single" w:sz="4" w:space="0" w:color="auto"/>
            </w:tcBorders>
            <w:hideMark/>
          </w:tcPr>
          <w:p w:rsidR="00B3012F" w:rsidRPr="00B3012F" w:rsidRDefault="00B3012F" w:rsidP="000B2214">
            <w:pPr>
              <w:widowControl w:val="0"/>
              <w:autoSpaceDE w:val="0"/>
              <w:autoSpaceDN w:val="0"/>
              <w:spacing w:after="0" w:line="240" w:lineRule="auto"/>
              <w:jc w:val="right"/>
              <w:rPr>
                <w:rFonts w:ascii="Times New Roman" w:eastAsia="Times New Roman" w:hAnsi="Times New Roman" w:cs="Times New Roman"/>
                <w:szCs w:val="20"/>
              </w:rPr>
            </w:pPr>
            <w:r w:rsidRPr="00B3012F">
              <w:rPr>
                <w:rFonts w:ascii="Times New Roman" w:eastAsia="Times New Roman" w:hAnsi="Times New Roman" w:cs="Times New Roman"/>
                <w:szCs w:val="20"/>
              </w:rPr>
              <w:t>Итого</w:t>
            </w:r>
          </w:p>
        </w:tc>
        <w:tc>
          <w:tcPr>
            <w:tcW w:w="2835" w:type="dxa"/>
            <w:tcBorders>
              <w:top w:val="single" w:sz="4" w:space="0" w:color="auto"/>
              <w:left w:val="single" w:sz="4" w:space="0" w:color="auto"/>
              <w:bottom w:val="single" w:sz="4" w:space="0" w:color="auto"/>
              <w:right w:val="single" w:sz="4" w:space="0" w:color="auto"/>
            </w:tcBorders>
          </w:tcPr>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tc>
      </w:tr>
    </w:tbl>
    <w:p w:rsidR="00B3012F" w:rsidRPr="00B3012F" w:rsidRDefault="00B3012F" w:rsidP="000B2214">
      <w:pPr>
        <w:widowControl w:val="0"/>
        <w:autoSpaceDE w:val="0"/>
        <w:autoSpaceDN w:val="0"/>
        <w:spacing w:after="0"/>
        <w:ind w:firstLine="540"/>
        <w:jc w:val="both"/>
        <w:rPr>
          <w:rFonts w:ascii="Times New Roman" w:eastAsia="Times New Roman" w:hAnsi="Times New Roman" w:cs="Times New Roman"/>
          <w:szCs w:val="20"/>
        </w:rPr>
      </w:pPr>
    </w:p>
    <w:p w:rsidR="00B3012F" w:rsidRPr="00B3012F" w:rsidRDefault="00B3012F" w:rsidP="000B2214">
      <w:pPr>
        <w:widowControl w:val="0"/>
        <w:autoSpaceDE w:val="0"/>
        <w:autoSpaceDN w:val="0"/>
        <w:spacing w:after="0" w:line="240" w:lineRule="auto"/>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Заключение комиссии:</w:t>
      </w:r>
    </w:p>
    <w:p w:rsidR="00B3012F" w:rsidRPr="00B3012F" w:rsidRDefault="00B3012F" w:rsidP="000B2214">
      <w:pPr>
        <w:widowControl w:val="0"/>
        <w:autoSpaceDE w:val="0"/>
        <w:autoSpaceDN w:val="0"/>
        <w:spacing w:after="0" w:line="240" w:lineRule="auto"/>
        <w:ind w:firstLine="540"/>
        <w:jc w:val="both"/>
        <w:rPr>
          <w:rFonts w:ascii="Times New Roman" w:eastAsia="Times New Roman" w:hAnsi="Times New Roman" w:cs="Times New Roman"/>
          <w:szCs w:val="20"/>
        </w:rPr>
      </w:pPr>
    </w:p>
    <w:p w:rsidR="00B3012F" w:rsidRPr="00B3012F" w:rsidRDefault="00B3012F" w:rsidP="000B2214">
      <w:pPr>
        <w:widowControl w:val="0"/>
        <w:autoSpaceDE w:val="0"/>
        <w:autoSpaceDN w:val="0"/>
        <w:spacing w:after="0" w:line="240" w:lineRule="auto"/>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Предусмотренные техническими инструкциями мероприятия по </w:t>
      </w:r>
      <w:proofErr w:type="spellStart"/>
      <w:r w:rsidRPr="00B3012F">
        <w:rPr>
          <w:rFonts w:ascii="Times New Roman" w:eastAsia="Times New Roman" w:hAnsi="Times New Roman" w:cs="Times New Roman"/>
          <w:szCs w:val="20"/>
        </w:rPr>
        <w:t>расконсервации</w:t>
      </w:r>
      <w:proofErr w:type="spellEnd"/>
      <w:r w:rsidRPr="00B3012F">
        <w:rPr>
          <w:rFonts w:ascii="Times New Roman" w:eastAsia="Times New Roman" w:hAnsi="Times New Roman" w:cs="Times New Roman"/>
          <w:szCs w:val="20"/>
        </w:rPr>
        <w:t xml:space="preserve"> проведены </w:t>
      </w:r>
      <w:r w:rsidRPr="00B3012F">
        <w:rPr>
          <w:rFonts w:ascii="Times New Roman" w:eastAsia="Times New Roman" w:hAnsi="Times New Roman" w:cs="Times New Roman"/>
          <w:i/>
          <w:szCs w:val="20"/>
        </w:rPr>
        <w:t xml:space="preserve">(выбрать </w:t>
      </w:r>
      <w:proofErr w:type="gramStart"/>
      <w:r w:rsidRPr="00B3012F">
        <w:rPr>
          <w:rFonts w:ascii="Times New Roman" w:eastAsia="Times New Roman" w:hAnsi="Times New Roman" w:cs="Times New Roman"/>
          <w:i/>
          <w:szCs w:val="20"/>
        </w:rPr>
        <w:t>нужное</w:t>
      </w:r>
      <w:proofErr w:type="gramEnd"/>
      <w:r w:rsidRPr="00B3012F">
        <w:rPr>
          <w:rFonts w:ascii="Times New Roman" w:eastAsia="Times New Roman" w:hAnsi="Times New Roman" w:cs="Times New Roman"/>
          <w:i/>
          <w:szCs w:val="20"/>
        </w:rPr>
        <w:t>):</w:t>
      </w:r>
    </w:p>
    <w:p w:rsidR="00B3012F" w:rsidRPr="00B3012F" w:rsidRDefault="00B3012F" w:rsidP="000B2214">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 </w:t>
      </w:r>
      <w:r w:rsidRPr="00B3012F">
        <w:rPr>
          <w:rFonts w:ascii="Times New Roman" w:eastAsia="Times New Roman" w:hAnsi="Times New Roman" w:cs="Times New Roman"/>
          <w:b/>
          <w:szCs w:val="20"/>
        </w:rPr>
        <w:t>полностью;</w:t>
      </w:r>
    </w:p>
    <w:p w:rsidR="00B3012F" w:rsidRPr="00B3012F" w:rsidRDefault="00B3012F" w:rsidP="000B2214">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 </w:t>
      </w:r>
      <w:r w:rsidRPr="00B3012F">
        <w:rPr>
          <w:rFonts w:ascii="Times New Roman" w:eastAsia="Times New Roman" w:hAnsi="Times New Roman" w:cs="Times New Roman"/>
          <w:b/>
          <w:szCs w:val="20"/>
        </w:rPr>
        <w:t>не полностью</w:t>
      </w:r>
      <w:r w:rsidRPr="00B3012F">
        <w:rPr>
          <w:rFonts w:ascii="Times New Roman" w:eastAsia="Times New Roman" w:hAnsi="Times New Roman" w:cs="Times New Roman"/>
          <w:szCs w:val="20"/>
        </w:rPr>
        <w:t xml:space="preserve"> __________________________________________________________</w:t>
      </w:r>
    </w:p>
    <w:p w:rsidR="00B3012F" w:rsidRPr="00B3012F" w:rsidRDefault="00B3012F" w:rsidP="000B2214">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B3012F">
        <w:rPr>
          <w:rFonts w:ascii="Times New Roman" w:eastAsia="Times New Roman" w:hAnsi="Times New Roman" w:cs="Times New Roman"/>
          <w:i/>
          <w:szCs w:val="20"/>
        </w:rPr>
        <w:t>____________________________________ (указать, что именно не выполнено).</w:t>
      </w:r>
    </w:p>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p w:rsidR="00B3012F" w:rsidRPr="00B3012F" w:rsidRDefault="00B3012F" w:rsidP="000B2214">
      <w:pPr>
        <w:widowControl w:val="0"/>
        <w:autoSpaceDE w:val="0"/>
        <w:autoSpaceDN w:val="0"/>
        <w:spacing w:after="0" w:line="240" w:lineRule="auto"/>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По окончании работ по </w:t>
      </w:r>
      <w:proofErr w:type="spellStart"/>
      <w:r w:rsidRPr="00B3012F">
        <w:rPr>
          <w:rFonts w:ascii="Times New Roman" w:eastAsia="Times New Roman" w:hAnsi="Times New Roman" w:cs="Times New Roman"/>
          <w:szCs w:val="20"/>
        </w:rPr>
        <w:t>расконсервации</w:t>
      </w:r>
      <w:proofErr w:type="spellEnd"/>
      <w:r w:rsidRPr="00B3012F">
        <w:rPr>
          <w:rFonts w:ascii="Times New Roman" w:eastAsia="Times New Roman" w:hAnsi="Times New Roman" w:cs="Times New Roman"/>
          <w:szCs w:val="20"/>
        </w:rPr>
        <w:t xml:space="preserve"> объек</w:t>
      </w:r>
      <w:proofErr w:type="gramStart"/>
      <w:r w:rsidRPr="00B3012F">
        <w:rPr>
          <w:rFonts w:ascii="Times New Roman" w:eastAsia="Times New Roman" w:hAnsi="Times New Roman" w:cs="Times New Roman"/>
          <w:szCs w:val="20"/>
        </w:rPr>
        <w:t>т(</w:t>
      </w:r>
      <w:proofErr w:type="spellStart"/>
      <w:proofErr w:type="gramEnd"/>
      <w:r w:rsidRPr="00B3012F">
        <w:rPr>
          <w:rFonts w:ascii="Times New Roman" w:eastAsia="Times New Roman" w:hAnsi="Times New Roman" w:cs="Times New Roman"/>
          <w:szCs w:val="20"/>
        </w:rPr>
        <w:t>ы</w:t>
      </w:r>
      <w:proofErr w:type="spellEnd"/>
      <w:r w:rsidRPr="00B3012F">
        <w:rPr>
          <w:rFonts w:ascii="Times New Roman" w:eastAsia="Times New Roman" w:hAnsi="Times New Roman" w:cs="Times New Roman"/>
          <w:szCs w:val="20"/>
        </w:rPr>
        <w:t>) прошел(шли) испытания и введен(</w:t>
      </w:r>
      <w:proofErr w:type="spellStart"/>
      <w:r w:rsidRPr="00B3012F">
        <w:rPr>
          <w:rFonts w:ascii="Times New Roman" w:eastAsia="Times New Roman" w:hAnsi="Times New Roman" w:cs="Times New Roman"/>
          <w:szCs w:val="20"/>
        </w:rPr>
        <w:t>ы</w:t>
      </w:r>
      <w:proofErr w:type="spellEnd"/>
      <w:r w:rsidRPr="00B3012F">
        <w:rPr>
          <w:rFonts w:ascii="Times New Roman" w:eastAsia="Times New Roman" w:hAnsi="Times New Roman" w:cs="Times New Roman"/>
          <w:szCs w:val="20"/>
        </w:rPr>
        <w:t>) в эксплуатацию.</w:t>
      </w:r>
    </w:p>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Cs w:val="20"/>
        </w:rPr>
      </w:pPr>
    </w:p>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Председатель комиссии</w:t>
      </w:r>
      <w:proofErr w:type="gramStart"/>
      <w:r w:rsidRPr="00B3012F">
        <w:rPr>
          <w:rFonts w:ascii="Times New Roman" w:eastAsia="Times New Roman" w:hAnsi="Times New Roman" w:cs="Times New Roman"/>
          <w:sz w:val="20"/>
          <w:szCs w:val="20"/>
        </w:rPr>
        <w:t xml:space="preserve"> _____________ (__________________)</w:t>
      </w:r>
      <w:proofErr w:type="gramEnd"/>
    </w:p>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Члены комиссии</w:t>
      </w:r>
      <w:proofErr w:type="gramStart"/>
      <w:r w:rsidRPr="00B3012F">
        <w:rPr>
          <w:rFonts w:ascii="Times New Roman" w:eastAsia="Times New Roman" w:hAnsi="Times New Roman" w:cs="Times New Roman"/>
          <w:sz w:val="20"/>
          <w:szCs w:val="20"/>
        </w:rPr>
        <w:t xml:space="preserve"> _____________ (__________________)</w:t>
      </w:r>
      <w:proofErr w:type="gramEnd"/>
    </w:p>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_____________ (__________________)</w:t>
      </w:r>
    </w:p>
    <w:p w:rsidR="00B3012F" w:rsidRPr="00B3012F" w:rsidRDefault="00B3012F" w:rsidP="000B2214">
      <w:pPr>
        <w:widowControl w:val="0"/>
        <w:autoSpaceDE w:val="0"/>
        <w:autoSpaceDN w:val="0"/>
        <w:spacing w:after="0" w:line="240" w:lineRule="auto"/>
        <w:jc w:val="both"/>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_____________ (__________________)</w:t>
      </w:r>
    </w:p>
    <w:p w:rsidR="00B3012F" w:rsidRPr="00B3012F" w:rsidRDefault="00B3012F" w:rsidP="000B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3012F" w:rsidRPr="00B3012F" w:rsidRDefault="00B3012F" w:rsidP="000B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rPr>
      </w:pPr>
    </w:p>
    <w:p w:rsidR="00B3012F" w:rsidRPr="00B3012F" w:rsidRDefault="00B3012F" w:rsidP="000B2214">
      <w:pPr>
        <w:widowControl w:val="0"/>
        <w:autoSpaceDE w:val="0"/>
        <w:autoSpaceDN w:val="0"/>
        <w:spacing w:before="260" w:after="0"/>
        <w:jc w:val="both"/>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_______________________________</w:t>
      </w:r>
    </w:p>
    <w:p w:rsidR="00B3012F" w:rsidRPr="00B3012F" w:rsidRDefault="00B3012F" w:rsidP="000B2214">
      <w:pPr>
        <w:widowControl w:val="0"/>
        <w:autoSpaceDE w:val="0"/>
        <w:autoSpaceDN w:val="0"/>
        <w:spacing w:after="0"/>
        <w:jc w:val="both"/>
        <w:rPr>
          <w:rFonts w:ascii="Times New Roman" w:eastAsia="Times New Roman" w:hAnsi="Times New Roman" w:cs="Times New Roman"/>
          <w:sz w:val="20"/>
          <w:szCs w:val="20"/>
        </w:rPr>
      </w:pPr>
      <w:r w:rsidRPr="00B3012F">
        <w:rPr>
          <w:rFonts w:ascii="Times New Roman" w:eastAsia="Times New Roman" w:hAnsi="Times New Roman" w:cs="Times New Roman"/>
          <w:i/>
          <w:sz w:val="20"/>
          <w:szCs w:val="20"/>
        </w:rPr>
        <w:t>(наименование организации)</w:t>
      </w:r>
    </w:p>
    <w:p w:rsidR="00B3012F" w:rsidRPr="00B3012F" w:rsidRDefault="00B3012F" w:rsidP="000B2214">
      <w:pPr>
        <w:widowControl w:val="0"/>
        <w:autoSpaceDE w:val="0"/>
        <w:autoSpaceDN w:val="0"/>
        <w:spacing w:after="0"/>
        <w:jc w:val="right"/>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УТВЕРЖДАЮ</w:t>
      </w:r>
    </w:p>
    <w:p w:rsidR="00B3012F" w:rsidRPr="00B3012F" w:rsidRDefault="00B3012F" w:rsidP="00B3012F">
      <w:pPr>
        <w:widowControl w:val="0"/>
        <w:autoSpaceDE w:val="0"/>
        <w:autoSpaceDN w:val="0"/>
        <w:jc w:val="right"/>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Руководитель организации</w:t>
      </w:r>
    </w:p>
    <w:p w:rsidR="00B3012F" w:rsidRPr="00B3012F" w:rsidRDefault="00B3012F" w:rsidP="00B3012F">
      <w:pPr>
        <w:widowControl w:val="0"/>
        <w:autoSpaceDE w:val="0"/>
        <w:autoSpaceDN w:val="0"/>
        <w:jc w:val="right"/>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_________________________</w:t>
      </w:r>
    </w:p>
    <w:p w:rsidR="00D30DCB" w:rsidRPr="00B3012F" w:rsidRDefault="00B3012F" w:rsidP="00D30DCB">
      <w:pPr>
        <w:widowControl w:val="0"/>
        <w:autoSpaceDE w:val="0"/>
        <w:autoSpaceDN w:val="0"/>
        <w:jc w:val="right"/>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 xml:space="preserve">                                                   "___" __________ 20__ г.                                                    </w:t>
      </w:r>
    </w:p>
    <w:p w:rsidR="00B3012F" w:rsidRPr="00B3012F" w:rsidRDefault="00B3012F" w:rsidP="00B3012F">
      <w:pPr>
        <w:widowControl w:val="0"/>
        <w:autoSpaceDE w:val="0"/>
        <w:autoSpaceDN w:val="0"/>
        <w:jc w:val="right"/>
        <w:rPr>
          <w:rFonts w:ascii="Times New Roman" w:eastAsia="Times New Roman" w:hAnsi="Times New Roman" w:cs="Times New Roman"/>
          <w:sz w:val="20"/>
          <w:szCs w:val="20"/>
        </w:rPr>
      </w:pPr>
    </w:p>
    <w:tbl>
      <w:tblPr>
        <w:tblStyle w:val="af4"/>
        <w:tblW w:w="0" w:type="auto"/>
        <w:tblInd w:w="6345" w:type="dxa"/>
        <w:tblLook w:val="04A0"/>
      </w:tblPr>
      <w:tblGrid>
        <w:gridCol w:w="1204"/>
        <w:gridCol w:w="1525"/>
      </w:tblGrid>
      <w:tr w:rsidR="00D30DCB" w:rsidTr="00D30DCB">
        <w:tc>
          <w:tcPr>
            <w:tcW w:w="1134" w:type="dxa"/>
          </w:tcPr>
          <w:p w:rsidR="00D30DCB" w:rsidRDefault="00D30DCB" w:rsidP="00B3012F">
            <w:pPr>
              <w:widowControl w:val="0"/>
              <w:autoSpaceDE w:val="0"/>
              <w:autoSpaceDN w:val="0"/>
              <w:jc w:val="center"/>
              <w:rPr>
                <w:rFonts w:ascii="Times New Roman" w:eastAsia="Times New Roman" w:hAnsi="Times New Roman" w:cs="Times New Roman"/>
                <w:szCs w:val="20"/>
              </w:rPr>
            </w:pPr>
            <w:r>
              <w:rPr>
                <w:rFonts w:ascii="Times New Roman" w:eastAsia="Times New Roman" w:hAnsi="Times New Roman" w:cs="Times New Roman"/>
                <w:szCs w:val="20"/>
              </w:rPr>
              <w:t>Номер документа</w:t>
            </w:r>
          </w:p>
        </w:tc>
        <w:tc>
          <w:tcPr>
            <w:tcW w:w="1525" w:type="dxa"/>
          </w:tcPr>
          <w:p w:rsidR="00D30DCB" w:rsidRDefault="00D30DCB" w:rsidP="00B3012F">
            <w:pPr>
              <w:widowControl w:val="0"/>
              <w:autoSpaceDE w:val="0"/>
              <w:autoSpaceDN w:val="0"/>
              <w:jc w:val="center"/>
              <w:rPr>
                <w:rFonts w:ascii="Times New Roman" w:eastAsia="Times New Roman" w:hAnsi="Times New Roman" w:cs="Times New Roman"/>
                <w:szCs w:val="20"/>
              </w:rPr>
            </w:pPr>
            <w:r>
              <w:rPr>
                <w:rFonts w:ascii="Times New Roman" w:eastAsia="Times New Roman" w:hAnsi="Times New Roman" w:cs="Times New Roman"/>
                <w:szCs w:val="20"/>
              </w:rPr>
              <w:t>Дата составления</w:t>
            </w:r>
          </w:p>
        </w:tc>
      </w:tr>
      <w:tr w:rsidR="00D30DCB" w:rsidTr="00D30DCB">
        <w:tc>
          <w:tcPr>
            <w:tcW w:w="1134" w:type="dxa"/>
          </w:tcPr>
          <w:p w:rsidR="00D30DCB" w:rsidRDefault="00D30DCB" w:rsidP="00B3012F">
            <w:pPr>
              <w:widowControl w:val="0"/>
              <w:autoSpaceDE w:val="0"/>
              <w:autoSpaceDN w:val="0"/>
              <w:jc w:val="center"/>
              <w:rPr>
                <w:rFonts w:ascii="Times New Roman" w:eastAsia="Times New Roman" w:hAnsi="Times New Roman" w:cs="Times New Roman"/>
                <w:szCs w:val="20"/>
              </w:rPr>
            </w:pPr>
          </w:p>
        </w:tc>
        <w:tc>
          <w:tcPr>
            <w:tcW w:w="1525" w:type="dxa"/>
          </w:tcPr>
          <w:p w:rsidR="00D30DCB" w:rsidRDefault="00D30DCB" w:rsidP="00B3012F">
            <w:pPr>
              <w:widowControl w:val="0"/>
              <w:autoSpaceDE w:val="0"/>
              <w:autoSpaceDN w:val="0"/>
              <w:jc w:val="center"/>
              <w:rPr>
                <w:rFonts w:ascii="Times New Roman" w:eastAsia="Times New Roman" w:hAnsi="Times New Roman" w:cs="Times New Roman"/>
                <w:szCs w:val="20"/>
              </w:rPr>
            </w:pPr>
          </w:p>
        </w:tc>
      </w:tr>
    </w:tbl>
    <w:p w:rsidR="00D30DCB" w:rsidRDefault="00D30DCB" w:rsidP="00D30DCB">
      <w:pPr>
        <w:widowControl w:val="0"/>
        <w:autoSpaceDE w:val="0"/>
        <w:autoSpaceDN w:val="0"/>
        <w:rPr>
          <w:rFonts w:ascii="Times New Roman" w:eastAsia="Times New Roman" w:hAnsi="Times New Roman" w:cs="Times New Roman"/>
          <w:szCs w:val="20"/>
        </w:rPr>
      </w:pPr>
    </w:p>
    <w:p w:rsidR="00B3012F" w:rsidRPr="00B3012F" w:rsidRDefault="00B3012F" w:rsidP="00D30DCB">
      <w:pPr>
        <w:widowControl w:val="0"/>
        <w:autoSpaceDE w:val="0"/>
        <w:autoSpaceDN w:val="0"/>
        <w:spacing w:after="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lastRenderedPageBreak/>
        <w:t>АКТ</w:t>
      </w:r>
    </w:p>
    <w:p w:rsidR="00B3012F" w:rsidRPr="00B3012F" w:rsidRDefault="00B3012F" w:rsidP="00D30DCB">
      <w:pPr>
        <w:widowControl w:val="0"/>
        <w:autoSpaceDE w:val="0"/>
        <w:autoSpaceDN w:val="0"/>
        <w:spacing w:after="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о частичной ликвидации объекта основных средств</w:t>
      </w:r>
    </w:p>
    <w:p w:rsidR="00B3012F" w:rsidRPr="00B3012F" w:rsidRDefault="00B3012F" w:rsidP="00D30DCB">
      <w:pPr>
        <w:widowControl w:val="0"/>
        <w:autoSpaceDE w:val="0"/>
        <w:autoSpaceDN w:val="0"/>
        <w:spacing w:after="0"/>
        <w:ind w:firstLine="540"/>
        <w:jc w:val="both"/>
        <w:rPr>
          <w:rFonts w:ascii="Times New Roman" w:eastAsia="Times New Roman" w:hAnsi="Times New Roman" w:cs="Times New Roman"/>
          <w:szCs w:val="20"/>
        </w:rPr>
      </w:pPr>
    </w:p>
    <w:p w:rsidR="00B3012F" w:rsidRPr="00B3012F" w:rsidRDefault="00B3012F" w:rsidP="00D30DCB">
      <w:pPr>
        <w:widowControl w:val="0"/>
        <w:autoSpaceDE w:val="0"/>
        <w:autoSpaceDN w:val="0"/>
        <w:spacing w:after="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Настоящий акт составлен в том, что __________________________________________</w:t>
      </w:r>
    </w:p>
    <w:p w:rsidR="00B3012F" w:rsidRPr="00B3012F" w:rsidRDefault="00B3012F" w:rsidP="00D30DCB">
      <w:pPr>
        <w:widowControl w:val="0"/>
        <w:autoSpaceDE w:val="0"/>
        <w:autoSpaceDN w:val="0"/>
        <w:spacing w:after="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                                                                                    (наименование объекта)</w:t>
      </w:r>
    </w:p>
    <w:p w:rsidR="00B3012F" w:rsidRPr="00B3012F" w:rsidRDefault="00B3012F" w:rsidP="00D30DCB">
      <w:pPr>
        <w:widowControl w:val="0"/>
        <w:autoSpaceDE w:val="0"/>
        <w:autoSpaceDN w:val="0"/>
        <w:spacing w:after="0"/>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  На основании распоряжения руководителя от "___" ________ 20__ г. N ___ о частичной ликвидации объекта основных средств, подлежит частичной ликвидации и списанию с бухгалтерского учета с ___ ________________ 20   г.</w:t>
      </w:r>
    </w:p>
    <w:p w:rsidR="00B3012F" w:rsidRPr="00B3012F" w:rsidRDefault="00B3012F" w:rsidP="00D30DCB">
      <w:pPr>
        <w:widowControl w:val="0"/>
        <w:autoSpaceDE w:val="0"/>
        <w:autoSpaceDN w:val="0"/>
        <w:spacing w:after="0"/>
        <w:ind w:firstLine="540"/>
        <w:jc w:val="both"/>
        <w:rPr>
          <w:rFonts w:ascii="Times New Roman" w:eastAsia="Times New Roman" w:hAnsi="Times New Roman" w:cs="Times New Roman"/>
          <w:szCs w:val="20"/>
        </w:rPr>
      </w:pPr>
    </w:p>
    <w:p w:rsidR="00B3012F" w:rsidRPr="00B3012F" w:rsidRDefault="00B3012F" w:rsidP="00D30DCB">
      <w:pPr>
        <w:widowControl w:val="0"/>
        <w:autoSpaceDE w:val="0"/>
        <w:autoSpaceDN w:val="0"/>
        <w:spacing w:after="0"/>
        <w:ind w:left="90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Материально ответственное лицо: ____________</w:t>
      </w:r>
    </w:p>
    <w:p w:rsidR="00B3012F" w:rsidRPr="00B3012F" w:rsidRDefault="00B3012F" w:rsidP="00D30DCB">
      <w:pPr>
        <w:widowControl w:val="0"/>
        <w:autoSpaceDE w:val="0"/>
        <w:autoSpaceDN w:val="0"/>
        <w:spacing w:after="0"/>
        <w:ind w:firstLine="540"/>
        <w:jc w:val="both"/>
        <w:rPr>
          <w:rFonts w:ascii="Times New Roman" w:eastAsia="Times New Roman" w:hAnsi="Times New Roman" w:cs="Times New Roman"/>
          <w:szCs w:val="20"/>
        </w:rPr>
      </w:pPr>
    </w:p>
    <w:p w:rsidR="00B3012F" w:rsidRPr="00B3012F" w:rsidRDefault="00B3012F" w:rsidP="00D30DCB">
      <w:pPr>
        <w:widowControl w:val="0"/>
        <w:numPr>
          <w:ilvl w:val="0"/>
          <w:numId w:val="37"/>
        </w:numPr>
        <w:autoSpaceDE w:val="0"/>
        <w:autoSpaceDN w:val="0"/>
        <w:spacing w:after="0" w:line="240" w:lineRule="auto"/>
        <w:jc w:val="both"/>
        <w:rPr>
          <w:rFonts w:ascii="Times New Roman" w:eastAsia="Times New Roman" w:hAnsi="Times New Roman" w:cs="Times New Roman"/>
          <w:szCs w:val="20"/>
        </w:rPr>
      </w:pPr>
      <w:r w:rsidRPr="00B3012F">
        <w:rPr>
          <w:rFonts w:ascii="Times New Roman" w:eastAsia="Times New Roman" w:hAnsi="Times New Roman" w:cs="Times New Roman"/>
          <w:szCs w:val="20"/>
        </w:rPr>
        <w:t>Общие сведения об объект</w:t>
      </w:r>
      <w:proofErr w:type="gramStart"/>
      <w:r w:rsidRPr="00B3012F">
        <w:rPr>
          <w:rFonts w:ascii="Times New Roman" w:eastAsia="Times New Roman" w:hAnsi="Times New Roman" w:cs="Times New Roman"/>
          <w:szCs w:val="20"/>
        </w:rPr>
        <w:t>е(</w:t>
      </w:r>
      <w:proofErr w:type="gramEnd"/>
      <w:r w:rsidRPr="00B3012F">
        <w:rPr>
          <w:rFonts w:ascii="Times New Roman" w:eastAsia="Times New Roman" w:hAnsi="Times New Roman" w:cs="Times New Roman"/>
          <w:szCs w:val="20"/>
        </w:rPr>
        <w:t>ах) основных средств</w:t>
      </w:r>
    </w:p>
    <w:p w:rsidR="00B3012F" w:rsidRPr="00B3012F" w:rsidRDefault="00B3012F" w:rsidP="00B3012F">
      <w:pPr>
        <w:widowControl w:val="0"/>
        <w:autoSpaceDE w:val="0"/>
        <w:autoSpaceDN w:val="0"/>
        <w:ind w:left="900"/>
        <w:jc w:val="both"/>
        <w:rPr>
          <w:rFonts w:ascii="Times New Roman" w:eastAsia="Times New Roman" w:hAnsi="Times New Roman" w:cs="Times New Roman"/>
          <w:szCs w:val="20"/>
        </w:rPr>
      </w:pPr>
    </w:p>
    <w:tbl>
      <w:tblPr>
        <w:tblW w:w="95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
        <w:gridCol w:w="1418"/>
        <w:gridCol w:w="1277"/>
        <w:gridCol w:w="1135"/>
        <w:gridCol w:w="993"/>
        <w:gridCol w:w="994"/>
        <w:gridCol w:w="850"/>
        <w:gridCol w:w="850"/>
        <w:gridCol w:w="850"/>
        <w:gridCol w:w="850"/>
      </w:tblGrid>
      <w:tr w:rsidR="00B3012F" w:rsidRPr="00B3012F" w:rsidTr="00B3012F">
        <w:tc>
          <w:tcPr>
            <w:tcW w:w="34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 xml:space="preserve">N </w:t>
            </w:r>
            <w:proofErr w:type="spellStart"/>
            <w:proofErr w:type="gramStart"/>
            <w:r w:rsidRPr="00B3012F">
              <w:rPr>
                <w:rFonts w:ascii="Times New Roman" w:eastAsia="Times New Roman" w:hAnsi="Times New Roman" w:cs="Times New Roman"/>
                <w:szCs w:val="20"/>
              </w:rPr>
              <w:t>п</w:t>
            </w:r>
            <w:proofErr w:type="spellEnd"/>
            <w:proofErr w:type="gramEnd"/>
            <w:r w:rsidRPr="00B3012F">
              <w:rPr>
                <w:rFonts w:ascii="Times New Roman" w:eastAsia="Times New Roman" w:hAnsi="Times New Roman" w:cs="Times New Roman"/>
                <w:szCs w:val="20"/>
              </w:rPr>
              <w:t>/</w:t>
            </w:r>
            <w:proofErr w:type="spellStart"/>
            <w:r w:rsidRPr="00B3012F">
              <w:rPr>
                <w:rFonts w:ascii="Times New Roman" w:eastAsia="Times New Roman" w:hAnsi="Times New Roman" w:cs="Times New Roman"/>
                <w:szCs w:val="20"/>
              </w:rPr>
              <w:t>п</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Наименование/инвентарный номер</w:t>
            </w:r>
          </w:p>
        </w:tc>
        <w:tc>
          <w:tcPr>
            <w:tcW w:w="127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Год выпуска (постройки)</w:t>
            </w:r>
          </w:p>
        </w:tc>
        <w:tc>
          <w:tcPr>
            <w:tcW w:w="1135"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Дата ввода в эксплуатацию</w:t>
            </w:r>
          </w:p>
        </w:tc>
        <w:tc>
          <w:tcPr>
            <w:tcW w:w="993"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Дата принятия к бухгалтерскому учету</w:t>
            </w:r>
          </w:p>
        </w:tc>
        <w:tc>
          <w:tcPr>
            <w:tcW w:w="994"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Планируемый срок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Фактический срок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Балансовая стоимость, руб.</w:t>
            </w:r>
          </w:p>
        </w:tc>
        <w:tc>
          <w:tcPr>
            <w:tcW w:w="850" w:type="dxa"/>
            <w:tcBorders>
              <w:top w:val="single" w:sz="4" w:space="0" w:color="auto"/>
              <w:left w:val="single" w:sz="4" w:space="0" w:color="auto"/>
              <w:bottom w:val="single" w:sz="4" w:space="0" w:color="auto"/>
              <w:right w:val="single" w:sz="4" w:space="0" w:color="auto"/>
            </w:tcBorders>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Начисленная амортизация, руб.</w:t>
            </w:r>
          </w:p>
          <w:p w:rsidR="00B3012F" w:rsidRPr="00B3012F" w:rsidRDefault="00B3012F" w:rsidP="00B3012F">
            <w:pPr>
              <w:widowControl w:val="0"/>
              <w:autoSpaceDE w:val="0"/>
              <w:autoSpaceDN w:val="0"/>
              <w:jc w:val="center"/>
              <w:rPr>
                <w:rFonts w:ascii="Times New Roman" w:eastAsia="Times New Roman" w:hAnsi="Times New Roman" w:cs="Times New Roman"/>
                <w:szCs w:val="20"/>
              </w:rPr>
            </w:pPr>
          </w:p>
        </w:tc>
        <w:tc>
          <w:tcPr>
            <w:tcW w:w="8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Остаточная стоимость, руб.</w:t>
            </w:r>
          </w:p>
        </w:tc>
      </w:tr>
      <w:tr w:rsidR="00B3012F" w:rsidRPr="00B3012F" w:rsidTr="00B3012F">
        <w:tc>
          <w:tcPr>
            <w:tcW w:w="34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2</w:t>
            </w:r>
          </w:p>
        </w:tc>
        <w:tc>
          <w:tcPr>
            <w:tcW w:w="1277"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3</w:t>
            </w:r>
          </w:p>
        </w:tc>
        <w:tc>
          <w:tcPr>
            <w:tcW w:w="1135"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5</w:t>
            </w:r>
          </w:p>
        </w:tc>
        <w:tc>
          <w:tcPr>
            <w:tcW w:w="994"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jc w:val="center"/>
              <w:rPr>
                <w:rFonts w:ascii="Times New Roman" w:eastAsia="Times New Roman" w:hAnsi="Times New Roman" w:cs="Times New Roman"/>
                <w:szCs w:val="20"/>
              </w:rPr>
            </w:pPr>
            <w:r w:rsidRPr="00B3012F">
              <w:rPr>
                <w:rFonts w:ascii="Times New Roman" w:eastAsia="Times New Roman" w:hAnsi="Times New Roman" w:cs="Times New Roman"/>
                <w:szCs w:val="20"/>
              </w:rPr>
              <w:t>10</w:t>
            </w:r>
          </w:p>
        </w:tc>
      </w:tr>
      <w:tr w:rsidR="00B3012F" w:rsidRPr="00B3012F" w:rsidTr="00B3012F">
        <w:tc>
          <w:tcPr>
            <w:tcW w:w="347"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1277"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r>
      <w:tr w:rsidR="00B3012F" w:rsidRPr="00B3012F" w:rsidTr="00B3012F">
        <w:tc>
          <w:tcPr>
            <w:tcW w:w="347"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1277"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r>
      <w:tr w:rsidR="00B3012F" w:rsidRPr="00B3012F" w:rsidTr="00B3012F">
        <w:tc>
          <w:tcPr>
            <w:tcW w:w="347"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1277"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r>
      <w:tr w:rsidR="00B3012F" w:rsidRPr="00B3012F" w:rsidTr="00B3012F">
        <w:tc>
          <w:tcPr>
            <w:tcW w:w="347"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1277"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012F" w:rsidRPr="00D30DCB" w:rsidRDefault="00B3012F" w:rsidP="00D30DCB">
            <w:pPr>
              <w:widowControl w:val="0"/>
              <w:autoSpaceDE w:val="0"/>
              <w:autoSpaceDN w:val="0"/>
              <w:spacing w:after="0" w:line="240" w:lineRule="auto"/>
              <w:jc w:val="both"/>
              <w:rPr>
                <w:rFonts w:ascii="Times New Roman" w:eastAsia="Times New Roman" w:hAnsi="Times New Roman" w:cs="Times New Roman"/>
                <w:sz w:val="16"/>
                <w:szCs w:val="16"/>
              </w:rPr>
            </w:pPr>
          </w:p>
        </w:tc>
      </w:tr>
    </w:tbl>
    <w:p w:rsidR="00B3012F" w:rsidRPr="00B3012F" w:rsidRDefault="00B3012F" w:rsidP="00D3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3012F" w:rsidRPr="00B3012F" w:rsidRDefault="00B3012F" w:rsidP="00D3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rPr>
      </w:pPr>
      <w:r w:rsidRPr="00B3012F">
        <w:rPr>
          <w:rFonts w:ascii="Times New Roman" w:eastAsia="Times New Roman" w:hAnsi="Times New Roman" w:cs="Times New Roman"/>
        </w:rPr>
        <w:t xml:space="preserve">В результате </w:t>
      </w:r>
      <w:proofErr w:type="spellStart"/>
      <w:r w:rsidRPr="00B3012F">
        <w:rPr>
          <w:rFonts w:ascii="Times New Roman" w:eastAsia="Times New Roman" w:hAnsi="Times New Roman" w:cs="Times New Roman"/>
        </w:rPr>
        <w:t>осмотра___________________</w:t>
      </w:r>
      <w:proofErr w:type="spellEnd"/>
      <w:r w:rsidRPr="00B3012F">
        <w:rPr>
          <w:rFonts w:ascii="Times New Roman" w:eastAsia="Times New Roman" w:hAnsi="Times New Roman" w:cs="Times New Roman"/>
        </w:rPr>
        <w:t>, указанного в настоящем акте, установлено:</w:t>
      </w:r>
      <w:r w:rsidRPr="00B3012F">
        <w:rPr>
          <w:rFonts w:ascii="Times New Roman" w:eastAsia="Times New Roman" w:hAnsi="Times New Roman" w:cs="Times New Roman"/>
          <w:i/>
        </w:rPr>
        <w:t xml:space="preserve">                                   </w:t>
      </w:r>
      <w:r w:rsidRPr="00B3012F">
        <w:rPr>
          <w:rFonts w:ascii="Times New Roman" w:eastAsia="Times New Roman" w:hAnsi="Times New Roman" w:cs="Times New Roman"/>
        </w:rPr>
        <w:t>____________________________________________________________________</w:t>
      </w:r>
    </w:p>
    <w:p w:rsidR="00B3012F" w:rsidRPr="00B3012F" w:rsidRDefault="00B3012F" w:rsidP="00D30DCB">
      <w:pPr>
        <w:widowControl w:val="0"/>
        <w:autoSpaceDE w:val="0"/>
        <w:autoSpaceDN w:val="0"/>
        <w:spacing w:line="240" w:lineRule="auto"/>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Заключение комиссии:</w:t>
      </w:r>
    </w:p>
    <w:p w:rsidR="00B3012F" w:rsidRPr="00B3012F" w:rsidRDefault="00B3012F" w:rsidP="00D30DCB">
      <w:pPr>
        <w:widowControl w:val="0"/>
        <w:autoSpaceDE w:val="0"/>
        <w:autoSpaceDN w:val="0"/>
        <w:spacing w:line="240" w:lineRule="auto"/>
        <w:ind w:firstLine="540"/>
        <w:jc w:val="both"/>
        <w:rPr>
          <w:rFonts w:ascii="Times New Roman" w:eastAsia="Times New Roman" w:hAnsi="Times New Roman" w:cs="Times New Roman"/>
          <w:szCs w:val="20"/>
        </w:rPr>
      </w:pPr>
    </w:p>
    <w:p w:rsidR="00B3012F" w:rsidRPr="00B3012F" w:rsidRDefault="00B3012F" w:rsidP="00D30DCB">
      <w:pPr>
        <w:widowControl w:val="0"/>
        <w:autoSpaceDE w:val="0"/>
        <w:autoSpaceDN w:val="0"/>
        <w:spacing w:line="240" w:lineRule="auto"/>
        <w:ind w:firstLine="540"/>
        <w:jc w:val="both"/>
        <w:rPr>
          <w:rFonts w:ascii="Times New Roman" w:eastAsia="Times New Roman" w:hAnsi="Times New Roman" w:cs="Times New Roman"/>
          <w:szCs w:val="20"/>
        </w:rPr>
      </w:pPr>
      <w:r w:rsidRPr="00B3012F">
        <w:rPr>
          <w:rFonts w:ascii="Times New Roman" w:eastAsia="Times New Roman" w:hAnsi="Times New Roman" w:cs="Times New Roman"/>
          <w:szCs w:val="20"/>
        </w:rPr>
        <w:t>_______________________ подлежит частичной ликвидации, т.к. проведение восстановительных работ экономически нецелесообразно.</w:t>
      </w:r>
    </w:p>
    <w:p w:rsidR="00B3012F" w:rsidRPr="00B3012F" w:rsidRDefault="00B3012F" w:rsidP="00D30DCB">
      <w:pPr>
        <w:widowControl w:val="0"/>
        <w:autoSpaceDE w:val="0"/>
        <w:autoSpaceDN w:val="0"/>
        <w:spacing w:line="240" w:lineRule="auto"/>
        <w:jc w:val="both"/>
        <w:rPr>
          <w:rFonts w:ascii="Times New Roman" w:eastAsia="Times New Roman" w:hAnsi="Times New Roman" w:cs="Times New Roman"/>
        </w:rPr>
      </w:pPr>
      <w:r w:rsidRPr="00B3012F">
        <w:rPr>
          <w:rFonts w:ascii="Times New Roman" w:eastAsia="Times New Roman" w:hAnsi="Times New Roman" w:cs="Times New Roman"/>
        </w:rPr>
        <w:t>Председатель комиссии</w:t>
      </w:r>
      <w:proofErr w:type="gramStart"/>
      <w:r w:rsidRPr="00B3012F">
        <w:rPr>
          <w:rFonts w:ascii="Times New Roman" w:eastAsia="Times New Roman" w:hAnsi="Times New Roman" w:cs="Times New Roman"/>
        </w:rPr>
        <w:t xml:space="preserve"> _____________ (__________________)</w:t>
      </w:r>
      <w:proofErr w:type="gramEnd"/>
    </w:p>
    <w:p w:rsidR="00B3012F" w:rsidRPr="00B3012F" w:rsidRDefault="00B3012F" w:rsidP="00D30DCB">
      <w:pPr>
        <w:widowControl w:val="0"/>
        <w:autoSpaceDE w:val="0"/>
        <w:autoSpaceDN w:val="0"/>
        <w:spacing w:line="240" w:lineRule="auto"/>
        <w:jc w:val="both"/>
        <w:rPr>
          <w:rFonts w:ascii="Times New Roman" w:eastAsia="Times New Roman" w:hAnsi="Times New Roman" w:cs="Times New Roman"/>
        </w:rPr>
      </w:pPr>
      <w:r w:rsidRPr="00B3012F">
        <w:rPr>
          <w:rFonts w:ascii="Times New Roman" w:eastAsia="Times New Roman" w:hAnsi="Times New Roman" w:cs="Times New Roman"/>
        </w:rPr>
        <w:t>Члены комиссии</w:t>
      </w:r>
      <w:proofErr w:type="gramStart"/>
      <w:r w:rsidRPr="00B3012F">
        <w:rPr>
          <w:rFonts w:ascii="Times New Roman" w:eastAsia="Times New Roman" w:hAnsi="Times New Roman" w:cs="Times New Roman"/>
        </w:rPr>
        <w:t xml:space="preserve"> _____________ (__________________)</w:t>
      </w:r>
      <w:proofErr w:type="gramEnd"/>
    </w:p>
    <w:p w:rsidR="00B3012F" w:rsidRPr="00B3012F" w:rsidRDefault="00B3012F" w:rsidP="00D30DCB">
      <w:pPr>
        <w:widowControl w:val="0"/>
        <w:autoSpaceDE w:val="0"/>
        <w:autoSpaceDN w:val="0"/>
        <w:spacing w:line="240" w:lineRule="auto"/>
        <w:jc w:val="both"/>
        <w:rPr>
          <w:rFonts w:ascii="Times New Roman" w:eastAsia="Times New Roman" w:hAnsi="Times New Roman" w:cs="Times New Roman"/>
        </w:rPr>
      </w:pPr>
      <w:r w:rsidRPr="00B3012F">
        <w:rPr>
          <w:rFonts w:ascii="Times New Roman" w:eastAsia="Times New Roman" w:hAnsi="Times New Roman" w:cs="Times New Roman"/>
        </w:rPr>
        <w:t xml:space="preserve">               _____________ (__________________)</w:t>
      </w:r>
    </w:p>
    <w:p w:rsidR="00B3012F" w:rsidRPr="00B3012F" w:rsidRDefault="00B3012F" w:rsidP="00D30DCB">
      <w:pPr>
        <w:widowControl w:val="0"/>
        <w:autoSpaceDE w:val="0"/>
        <w:autoSpaceDN w:val="0"/>
        <w:spacing w:line="240" w:lineRule="auto"/>
        <w:jc w:val="both"/>
        <w:rPr>
          <w:rFonts w:ascii="Times New Roman" w:eastAsia="Times New Roman" w:hAnsi="Times New Roman" w:cs="Times New Roman"/>
        </w:rPr>
      </w:pPr>
      <w:r w:rsidRPr="00B3012F">
        <w:rPr>
          <w:rFonts w:ascii="Times New Roman" w:eastAsia="Times New Roman" w:hAnsi="Times New Roman" w:cs="Times New Roman"/>
        </w:rPr>
        <w:t xml:space="preserve">               _____________ (__________________)</w:t>
      </w:r>
    </w:p>
    <w:p w:rsidR="00B3012F" w:rsidRPr="00B3012F" w:rsidRDefault="00B3012F" w:rsidP="00D30DCB">
      <w:pPr>
        <w:autoSpaceDE w:val="0"/>
        <w:autoSpaceDN w:val="0"/>
        <w:adjustRightInd w:val="0"/>
        <w:spacing w:before="100" w:beforeAutospacing="1" w:after="100" w:afterAutospacing="1" w:line="240" w:lineRule="auto"/>
        <w:jc w:val="both"/>
        <w:outlineLvl w:val="0"/>
        <w:rPr>
          <w:rFonts w:ascii="Times New Roman" w:eastAsia="Times New Roman" w:hAnsi="Times New Roman" w:cs="Times New Roman"/>
          <w:kern w:val="36"/>
          <w:sz w:val="20"/>
          <w:szCs w:val="20"/>
        </w:rPr>
      </w:pPr>
      <w:r w:rsidRPr="00B3012F">
        <w:rPr>
          <w:rFonts w:ascii="Times New Roman" w:eastAsia="Times New Roman" w:hAnsi="Times New Roman" w:cs="Times New Roman"/>
          <w:kern w:val="36"/>
          <w:sz w:val="20"/>
          <w:szCs w:val="20"/>
        </w:rPr>
        <w:t xml:space="preserve">           Отметка бухгалтерии об отражении перемещения в учете</w:t>
      </w:r>
    </w:p>
    <w:tbl>
      <w:tblPr>
        <w:tblW w:w="0" w:type="auto"/>
        <w:tblInd w:w="62" w:type="dxa"/>
        <w:tblLayout w:type="fixed"/>
        <w:tblCellMar>
          <w:top w:w="102" w:type="dxa"/>
          <w:left w:w="62" w:type="dxa"/>
          <w:bottom w:w="102" w:type="dxa"/>
          <w:right w:w="62" w:type="dxa"/>
        </w:tblCellMar>
        <w:tblLook w:val="04A0"/>
      </w:tblPr>
      <w:tblGrid>
        <w:gridCol w:w="2683"/>
        <w:gridCol w:w="2842"/>
        <w:gridCol w:w="4096"/>
      </w:tblGrid>
      <w:tr w:rsidR="00B3012F" w:rsidRPr="00B3012F" w:rsidTr="00B3012F">
        <w:tc>
          <w:tcPr>
            <w:tcW w:w="5525" w:type="dxa"/>
            <w:gridSpan w:val="2"/>
            <w:tcBorders>
              <w:top w:val="single" w:sz="4" w:space="0" w:color="auto"/>
              <w:left w:val="nil"/>
              <w:bottom w:val="single" w:sz="4" w:space="0" w:color="auto"/>
              <w:right w:val="single" w:sz="4" w:space="0" w:color="auto"/>
            </w:tcBorders>
            <w:hideMark/>
          </w:tcPr>
          <w:p w:rsidR="00B3012F" w:rsidRPr="00B3012F" w:rsidRDefault="00B3012F" w:rsidP="00D30DCB">
            <w:pPr>
              <w:autoSpaceDE w:val="0"/>
              <w:autoSpaceDN w:val="0"/>
              <w:adjustRightInd w:val="0"/>
              <w:spacing w:after="0"/>
              <w:ind w:left="2320"/>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Номер счета</w:t>
            </w:r>
          </w:p>
        </w:tc>
        <w:tc>
          <w:tcPr>
            <w:tcW w:w="4096" w:type="dxa"/>
            <w:vMerge w:val="restart"/>
            <w:tcBorders>
              <w:top w:val="single" w:sz="4" w:space="0" w:color="auto"/>
              <w:left w:val="single" w:sz="4" w:space="0" w:color="auto"/>
              <w:bottom w:val="single" w:sz="4" w:space="0" w:color="auto"/>
              <w:right w:val="nil"/>
            </w:tcBorders>
            <w:hideMark/>
          </w:tcPr>
          <w:p w:rsidR="00B3012F" w:rsidRPr="00B3012F" w:rsidRDefault="00B3012F" w:rsidP="00D30DCB">
            <w:pPr>
              <w:autoSpaceDE w:val="0"/>
              <w:autoSpaceDN w:val="0"/>
              <w:adjustRightInd w:val="0"/>
              <w:spacing w:after="0"/>
              <w:ind w:left="1600"/>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Сумма</w:t>
            </w:r>
          </w:p>
        </w:tc>
      </w:tr>
      <w:tr w:rsidR="00B3012F" w:rsidRPr="00B3012F" w:rsidTr="00B3012F">
        <w:tc>
          <w:tcPr>
            <w:tcW w:w="2683" w:type="dxa"/>
            <w:tcBorders>
              <w:top w:val="single" w:sz="4" w:space="0" w:color="auto"/>
              <w:left w:val="nil"/>
              <w:bottom w:val="single" w:sz="4" w:space="0" w:color="auto"/>
              <w:right w:val="single" w:sz="4" w:space="0" w:color="auto"/>
            </w:tcBorders>
            <w:hideMark/>
          </w:tcPr>
          <w:p w:rsidR="00B3012F" w:rsidRPr="00B3012F" w:rsidRDefault="00B3012F" w:rsidP="00D30DCB">
            <w:pPr>
              <w:autoSpaceDE w:val="0"/>
              <w:autoSpaceDN w:val="0"/>
              <w:adjustRightInd w:val="0"/>
              <w:spacing w:after="0"/>
              <w:ind w:left="980"/>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по дебету</w:t>
            </w:r>
          </w:p>
        </w:tc>
        <w:tc>
          <w:tcPr>
            <w:tcW w:w="2842" w:type="dxa"/>
            <w:tcBorders>
              <w:top w:val="single" w:sz="4" w:space="0" w:color="auto"/>
              <w:left w:val="single" w:sz="4" w:space="0" w:color="auto"/>
              <w:bottom w:val="single" w:sz="4" w:space="0" w:color="auto"/>
              <w:right w:val="single" w:sz="4" w:space="0" w:color="auto"/>
            </w:tcBorders>
            <w:hideMark/>
          </w:tcPr>
          <w:p w:rsidR="00B3012F" w:rsidRPr="00B3012F" w:rsidRDefault="00B3012F" w:rsidP="00D30DCB">
            <w:pPr>
              <w:autoSpaceDE w:val="0"/>
              <w:autoSpaceDN w:val="0"/>
              <w:adjustRightInd w:val="0"/>
              <w:spacing w:after="0"/>
              <w:ind w:left="1040"/>
              <w:rPr>
                <w:rFonts w:ascii="Times New Roman" w:eastAsia="Times New Roman" w:hAnsi="Times New Roman" w:cs="Times New Roman"/>
                <w:sz w:val="20"/>
                <w:szCs w:val="20"/>
              </w:rPr>
            </w:pPr>
            <w:r w:rsidRPr="00B3012F">
              <w:rPr>
                <w:rFonts w:ascii="Times New Roman" w:eastAsia="Times New Roman" w:hAnsi="Times New Roman" w:cs="Times New Roman"/>
                <w:sz w:val="20"/>
                <w:szCs w:val="20"/>
              </w:rPr>
              <w:t>по кредиту</w:t>
            </w:r>
          </w:p>
        </w:tc>
        <w:tc>
          <w:tcPr>
            <w:tcW w:w="4096" w:type="dxa"/>
            <w:vMerge/>
            <w:tcBorders>
              <w:top w:val="single" w:sz="4" w:space="0" w:color="auto"/>
              <w:left w:val="single" w:sz="4" w:space="0" w:color="auto"/>
              <w:bottom w:val="single" w:sz="4" w:space="0" w:color="auto"/>
              <w:right w:val="nil"/>
            </w:tcBorders>
            <w:vAlign w:val="center"/>
            <w:hideMark/>
          </w:tcPr>
          <w:p w:rsidR="00B3012F" w:rsidRPr="00B3012F" w:rsidRDefault="00B3012F" w:rsidP="00D30DCB">
            <w:pPr>
              <w:spacing w:after="0"/>
              <w:rPr>
                <w:rFonts w:ascii="Times New Roman" w:eastAsia="Times New Roman" w:hAnsi="Times New Roman" w:cs="Times New Roman"/>
                <w:sz w:val="20"/>
                <w:szCs w:val="20"/>
              </w:rPr>
            </w:pPr>
          </w:p>
        </w:tc>
      </w:tr>
      <w:tr w:rsidR="00B3012F" w:rsidRPr="00B3012F" w:rsidTr="00B3012F">
        <w:tc>
          <w:tcPr>
            <w:tcW w:w="2683" w:type="dxa"/>
            <w:tcBorders>
              <w:top w:val="single" w:sz="4" w:space="0" w:color="auto"/>
              <w:left w:val="nil"/>
              <w:bottom w:val="single" w:sz="4" w:space="0" w:color="auto"/>
              <w:right w:val="single" w:sz="4" w:space="0" w:color="auto"/>
            </w:tcBorders>
          </w:tcPr>
          <w:p w:rsidR="00B3012F" w:rsidRPr="00B3012F" w:rsidRDefault="00B3012F" w:rsidP="00D30DCB">
            <w:pPr>
              <w:autoSpaceDE w:val="0"/>
              <w:autoSpaceDN w:val="0"/>
              <w:adjustRightInd w:val="0"/>
              <w:spacing w:after="0"/>
              <w:rPr>
                <w:rFonts w:ascii="Times New Roman" w:eastAsia="Times New Roman" w:hAnsi="Times New Roman" w:cs="Times New Roman"/>
              </w:rPr>
            </w:pPr>
          </w:p>
        </w:tc>
        <w:tc>
          <w:tcPr>
            <w:tcW w:w="2842" w:type="dxa"/>
            <w:tcBorders>
              <w:top w:val="single" w:sz="4" w:space="0" w:color="auto"/>
              <w:left w:val="single" w:sz="4" w:space="0" w:color="auto"/>
              <w:bottom w:val="single" w:sz="4" w:space="0" w:color="auto"/>
              <w:right w:val="single" w:sz="4" w:space="0" w:color="auto"/>
            </w:tcBorders>
          </w:tcPr>
          <w:p w:rsidR="00B3012F" w:rsidRPr="00B3012F" w:rsidRDefault="00B3012F" w:rsidP="00D30DCB">
            <w:pPr>
              <w:autoSpaceDE w:val="0"/>
              <w:autoSpaceDN w:val="0"/>
              <w:adjustRightInd w:val="0"/>
              <w:spacing w:after="0"/>
              <w:rPr>
                <w:rFonts w:ascii="Times New Roman" w:eastAsia="Times New Roman" w:hAnsi="Times New Roman" w:cs="Times New Roman"/>
                <w:sz w:val="20"/>
                <w:szCs w:val="20"/>
              </w:rPr>
            </w:pPr>
          </w:p>
        </w:tc>
        <w:tc>
          <w:tcPr>
            <w:tcW w:w="4096" w:type="dxa"/>
            <w:tcBorders>
              <w:top w:val="single" w:sz="4" w:space="0" w:color="auto"/>
              <w:left w:val="single" w:sz="4" w:space="0" w:color="auto"/>
              <w:bottom w:val="single" w:sz="4" w:space="0" w:color="auto"/>
              <w:right w:val="nil"/>
            </w:tcBorders>
          </w:tcPr>
          <w:p w:rsidR="00B3012F" w:rsidRPr="00B3012F" w:rsidRDefault="00B3012F" w:rsidP="00D30DCB">
            <w:pPr>
              <w:autoSpaceDE w:val="0"/>
              <w:autoSpaceDN w:val="0"/>
              <w:adjustRightInd w:val="0"/>
              <w:spacing w:after="0"/>
              <w:rPr>
                <w:rFonts w:ascii="Times New Roman" w:eastAsia="Times New Roman" w:hAnsi="Times New Roman" w:cs="Times New Roman"/>
                <w:sz w:val="20"/>
                <w:szCs w:val="20"/>
              </w:rPr>
            </w:pPr>
          </w:p>
        </w:tc>
      </w:tr>
    </w:tbl>
    <w:p w:rsidR="00B3012F" w:rsidRPr="00B3012F" w:rsidRDefault="00B3012F" w:rsidP="00D30DCB">
      <w:pPr>
        <w:autoSpaceDE w:val="0"/>
        <w:autoSpaceDN w:val="0"/>
        <w:adjustRightInd w:val="0"/>
        <w:spacing w:after="0" w:line="240" w:lineRule="auto"/>
        <w:jc w:val="both"/>
        <w:rPr>
          <w:rFonts w:ascii="Times New Roman" w:eastAsia="Times New Roman" w:hAnsi="Times New Roman" w:cs="Times New Roman"/>
        </w:rPr>
      </w:pPr>
    </w:p>
    <w:p w:rsidR="00B3012F" w:rsidRPr="00B3012F" w:rsidRDefault="00B3012F" w:rsidP="00D30DCB">
      <w:pPr>
        <w:autoSpaceDE w:val="0"/>
        <w:autoSpaceDN w:val="0"/>
        <w:adjustRightInd w:val="0"/>
        <w:spacing w:before="100" w:beforeAutospacing="1" w:after="100" w:afterAutospacing="1" w:line="240" w:lineRule="auto"/>
        <w:jc w:val="both"/>
        <w:outlineLvl w:val="0"/>
        <w:rPr>
          <w:rFonts w:ascii="Times New Roman" w:eastAsia="Times New Roman" w:hAnsi="Times New Roman" w:cs="Times New Roman"/>
          <w:kern w:val="36"/>
          <w:sz w:val="20"/>
          <w:szCs w:val="20"/>
        </w:rPr>
      </w:pPr>
      <w:r w:rsidRPr="00B3012F">
        <w:rPr>
          <w:rFonts w:ascii="Times New Roman" w:eastAsia="Times New Roman" w:hAnsi="Times New Roman" w:cs="Times New Roman"/>
          <w:kern w:val="36"/>
          <w:sz w:val="20"/>
          <w:szCs w:val="20"/>
        </w:rPr>
        <w:t>Исполнитель _____________   ___________   _______________________</w:t>
      </w:r>
    </w:p>
    <w:p w:rsidR="00B3012F" w:rsidRPr="00B3012F" w:rsidRDefault="00B3012F" w:rsidP="00D30DCB">
      <w:pPr>
        <w:autoSpaceDE w:val="0"/>
        <w:autoSpaceDN w:val="0"/>
        <w:adjustRightInd w:val="0"/>
        <w:spacing w:before="100" w:beforeAutospacing="1" w:after="100" w:afterAutospacing="1" w:line="240" w:lineRule="auto"/>
        <w:jc w:val="both"/>
        <w:outlineLvl w:val="0"/>
        <w:rPr>
          <w:rFonts w:ascii="Times New Roman" w:eastAsia="Times New Roman" w:hAnsi="Times New Roman" w:cs="Times New Roman"/>
          <w:kern w:val="36"/>
          <w:sz w:val="20"/>
          <w:szCs w:val="20"/>
        </w:rPr>
      </w:pPr>
      <w:r w:rsidRPr="00B3012F">
        <w:rPr>
          <w:rFonts w:ascii="Times New Roman" w:eastAsia="Times New Roman" w:hAnsi="Times New Roman" w:cs="Times New Roman"/>
          <w:kern w:val="36"/>
          <w:sz w:val="20"/>
          <w:szCs w:val="20"/>
        </w:rPr>
        <w:t xml:space="preserve">             </w:t>
      </w:r>
      <w:r w:rsidR="00D30DCB">
        <w:rPr>
          <w:rFonts w:ascii="Times New Roman" w:eastAsia="Times New Roman" w:hAnsi="Times New Roman" w:cs="Times New Roman"/>
          <w:kern w:val="36"/>
          <w:sz w:val="20"/>
          <w:szCs w:val="20"/>
        </w:rPr>
        <w:t xml:space="preserve">        </w:t>
      </w:r>
      <w:r w:rsidRPr="00B3012F">
        <w:rPr>
          <w:rFonts w:ascii="Times New Roman" w:eastAsia="Times New Roman" w:hAnsi="Times New Roman" w:cs="Times New Roman"/>
          <w:kern w:val="36"/>
          <w:sz w:val="20"/>
          <w:szCs w:val="20"/>
        </w:rPr>
        <w:t>(должность)     (подпись)     (расшифровка подписи)</w:t>
      </w:r>
    </w:p>
    <w:p w:rsidR="00B3012F" w:rsidRDefault="00B3012F" w:rsidP="00D30DCB">
      <w:pPr>
        <w:autoSpaceDE w:val="0"/>
        <w:autoSpaceDN w:val="0"/>
        <w:adjustRightInd w:val="0"/>
        <w:spacing w:before="100" w:beforeAutospacing="1" w:after="100" w:afterAutospacing="1" w:line="240" w:lineRule="auto"/>
        <w:jc w:val="both"/>
        <w:outlineLvl w:val="0"/>
        <w:rPr>
          <w:rFonts w:ascii="Times New Roman" w:eastAsia="Times New Roman" w:hAnsi="Times New Roman" w:cs="Times New Roman"/>
          <w:kern w:val="36"/>
          <w:sz w:val="20"/>
          <w:szCs w:val="20"/>
        </w:rPr>
      </w:pPr>
      <w:r w:rsidRPr="00B3012F">
        <w:rPr>
          <w:rFonts w:ascii="Times New Roman" w:eastAsia="Times New Roman" w:hAnsi="Times New Roman" w:cs="Times New Roman"/>
          <w:kern w:val="36"/>
          <w:sz w:val="20"/>
          <w:szCs w:val="20"/>
        </w:rPr>
        <w:t>"__" _____________ 20__ г</w:t>
      </w:r>
    </w:p>
    <w:p w:rsidR="009E56D2" w:rsidRPr="00B3012F" w:rsidRDefault="009E56D2" w:rsidP="00B3012F">
      <w:pPr>
        <w:autoSpaceDE w:val="0"/>
        <w:autoSpaceDN w:val="0"/>
        <w:adjustRightInd w:val="0"/>
        <w:spacing w:before="100" w:beforeAutospacing="1" w:after="100" w:afterAutospacing="1"/>
        <w:jc w:val="both"/>
        <w:outlineLvl w:val="0"/>
        <w:rPr>
          <w:rFonts w:ascii="Times New Roman" w:eastAsia="Times New Roman" w:hAnsi="Times New Roman" w:cs="Times New Roman"/>
          <w:kern w:val="36"/>
          <w:sz w:val="20"/>
          <w:szCs w:val="20"/>
        </w:rPr>
      </w:pPr>
    </w:p>
    <w:p w:rsidR="00B3012F" w:rsidRDefault="00B3012F" w:rsidP="00B3012F">
      <w:pPr>
        <w:pStyle w:val="a3"/>
        <w:jc w:val="right"/>
        <w:rPr>
          <w:rFonts w:ascii="Times New Roman" w:hAnsi="Times New Roman" w:cs="Times New Roman"/>
          <w:sz w:val="28"/>
          <w:szCs w:val="28"/>
        </w:rPr>
      </w:pPr>
      <w:r>
        <w:rPr>
          <w:rFonts w:ascii="Times New Roman" w:hAnsi="Times New Roman" w:cs="Times New Roman"/>
          <w:sz w:val="28"/>
          <w:szCs w:val="28"/>
        </w:rPr>
        <w:t>Приложение 3</w:t>
      </w:r>
    </w:p>
    <w:p w:rsidR="00B3012F" w:rsidRPr="00B3012F" w:rsidRDefault="00B3012F" w:rsidP="00B3012F">
      <w:pPr>
        <w:jc w:val="center"/>
        <w:rPr>
          <w:rFonts w:ascii="Times New Roman" w:hAnsi="Times New Roman" w:cs="Times New Roman"/>
          <w:sz w:val="28"/>
        </w:rPr>
      </w:pPr>
      <w:r w:rsidRPr="00B3012F">
        <w:rPr>
          <w:rFonts w:ascii="Times New Roman" w:hAnsi="Times New Roman" w:cs="Times New Roman"/>
          <w:sz w:val="28"/>
        </w:rPr>
        <w:t>График документооборота</w:t>
      </w:r>
    </w:p>
    <w:p w:rsidR="00B3012F" w:rsidRPr="005519A0" w:rsidRDefault="00B3012F" w:rsidP="00B3012F">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3220"/>
        <w:gridCol w:w="3500"/>
        <w:gridCol w:w="2609"/>
      </w:tblGrid>
      <w:tr w:rsidR="00B3012F" w:rsidTr="00B3012F">
        <w:tc>
          <w:tcPr>
            <w:tcW w:w="52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center"/>
              <w:rPr>
                <w:rFonts w:ascii="Times New Roman" w:hAnsi="Times New Roman" w:cs="Times New Roman"/>
              </w:rPr>
            </w:pPr>
            <w:r w:rsidRPr="00B3012F">
              <w:rPr>
                <w:rFonts w:ascii="Times New Roman" w:hAnsi="Times New Roman" w:cs="Times New Roman"/>
              </w:rPr>
              <w:t xml:space="preserve">№ </w:t>
            </w:r>
            <w:proofErr w:type="spellStart"/>
            <w:r w:rsidRPr="00B3012F">
              <w:rPr>
                <w:rFonts w:ascii="Times New Roman" w:hAnsi="Times New Roman" w:cs="Times New Roman"/>
              </w:rPr>
              <w:t>пп</w:t>
            </w:r>
            <w:proofErr w:type="spellEnd"/>
          </w:p>
        </w:tc>
        <w:tc>
          <w:tcPr>
            <w:tcW w:w="322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center"/>
              <w:rPr>
                <w:rFonts w:ascii="Times New Roman" w:hAnsi="Times New Roman" w:cs="Times New Roman"/>
              </w:rPr>
            </w:pPr>
            <w:r w:rsidRPr="00B3012F">
              <w:rPr>
                <w:rFonts w:ascii="Times New Roman" w:hAnsi="Times New Roman" w:cs="Times New Roman"/>
              </w:rPr>
              <w:t>Наименование первичного документа</w:t>
            </w:r>
          </w:p>
        </w:tc>
        <w:tc>
          <w:tcPr>
            <w:tcW w:w="350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center"/>
              <w:rPr>
                <w:rFonts w:ascii="Times New Roman" w:hAnsi="Times New Roman" w:cs="Times New Roman"/>
              </w:rPr>
            </w:pPr>
            <w:r w:rsidRPr="00B3012F">
              <w:rPr>
                <w:rFonts w:ascii="Times New Roman" w:hAnsi="Times New Roman" w:cs="Times New Roman"/>
              </w:rPr>
              <w:t>Срок сдачи документа в ОБУ</w:t>
            </w:r>
          </w:p>
        </w:tc>
        <w:tc>
          <w:tcPr>
            <w:tcW w:w="2609"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center"/>
              <w:rPr>
                <w:rFonts w:ascii="Times New Roman" w:hAnsi="Times New Roman" w:cs="Times New Roman"/>
              </w:rPr>
            </w:pPr>
            <w:proofErr w:type="gramStart"/>
            <w:r w:rsidRPr="00B3012F">
              <w:rPr>
                <w:rFonts w:ascii="Times New Roman" w:hAnsi="Times New Roman" w:cs="Times New Roman"/>
              </w:rPr>
              <w:t>Ответственный</w:t>
            </w:r>
            <w:proofErr w:type="gramEnd"/>
            <w:r w:rsidRPr="00B3012F">
              <w:rPr>
                <w:rFonts w:ascii="Times New Roman" w:hAnsi="Times New Roman" w:cs="Times New Roman"/>
              </w:rPr>
              <w:t xml:space="preserve"> за составление документа</w:t>
            </w:r>
          </w:p>
        </w:tc>
      </w:tr>
      <w:tr w:rsidR="00B3012F" w:rsidTr="00B3012F">
        <w:tc>
          <w:tcPr>
            <w:tcW w:w="52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center"/>
              <w:rPr>
                <w:rFonts w:ascii="Times New Roman" w:hAnsi="Times New Roman" w:cs="Times New Roman"/>
              </w:rPr>
            </w:pPr>
            <w:r w:rsidRPr="00B3012F">
              <w:rPr>
                <w:rFonts w:ascii="Times New Roman" w:hAnsi="Times New Roman" w:cs="Times New Roman"/>
              </w:rPr>
              <w:t>1</w:t>
            </w:r>
          </w:p>
        </w:tc>
        <w:tc>
          <w:tcPr>
            <w:tcW w:w="322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rPr>
                <w:rFonts w:ascii="Times New Roman" w:eastAsia="Times New Roman" w:hAnsi="Times New Roman" w:cs="Times New Roman"/>
              </w:rPr>
            </w:pPr>
            <w:r w:rsidRPr="00B3012F">
              <w:rPr>
                <w:rFonts w:ascii="Times New Roman" w:hAnsi="Times New Roman" w:cs="Times New Roman"/>
              </w:rPr>
              <w:t>Табели учета рабочего времени;</w:t>
            </w:r>
          </w:p>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Договоры на выплату нештатной зарплаты</w:t>
            </w:r>
          </w:p>
        </w:tc>
        <w:tc>
          <w:tcPr>
            <w:tcW w:w="350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до 20 числа каждого месяца при досрочной зарплате по согласованию с ОБУ</w:t>
            </w:r>
          </w:p>
        </w:tc>
        <w:tc>
          <w:tcPr>
            <w:tcW w:w="2609"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заведующие отделами, завхоз, гл</w:t>
            </w:r>
            <w:proofErr w:type="gramStart"/>
            <w:r w:rsidRPr="00B3012F">
              <w:rPr>
                <w:rFonts w:ascii="Times New Roman" w:hAnsi="Times New Roman" w:cs="Times New Roman"/>
              </w:rPr>
              <w:t>.с</w:t>
            </w:r>
            <w:proofErr w:type="gramEnd"/>
            <w:r w:rsidRPr="00B3012F">
              <w:rPr>
                <w:rFonts w:ascii="Times New Roman" w:hAnsi="Times New Roman" w:cs="Times New Roman"/>
              </w:rPr>
              <w:t>пециалист по кадрам</w:t>
            </w:r>
          </w:p>
        </w:tc>
      </w:tr>
      <w:tr w:rsidR="00B3012F" w:rsidTr="00B3012F">
        <w:tc>
          <w:tcPr>
            <w:tcW w:w="52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center"/>
              <w:rPr>
                <w:rFonts w:ascii="Times New Roman" w:hAnsi="Times New Roman" w:cs="Times New Roman"/>
              </w:rPr>
            </w:pPr>
            <w:r w:rsidRPr="00B3012F">
              <w:rPr>
                <w:rFonts w:ascii="Times New Roman" w:hAnsi="Times New Roman" w:cs="Times New Roman"/>
              </w:rPr>
              <w:t>2</w:t>
            </w:r>
          </w:p>
        </w:tc>
        <w:tc>
          <w:tcPr>
            <w:tcW w:w="322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jc w:val="both"/>
              <w:rPr>
                <w:rFonts w:ascii="Times New Roman" w:eastAsia="Times New Roman" w:hAnsi="Times New Roman" w:cs="Times New Roman"/>
              </w:rPr>
            </w:pPr>
            <w:r w:rsidRPr="00B3012F">
              <w:rPr>
                <w:rFonts w:ascii="Times New Roman" w:hAnsi="Times New Roman" w:cs="Times New Roman"/>
              </w:rPr>
              <w:t>Счета на оплату</w:t>
            </w:r>
          </w:p>
          <w:p w:rsidR="00B3012F" w:rsidRPr="00B3012F" w:rsidRDefault="00B3012F" w:rsidP="00B3012F">
            <w:pPr>
              <w:widowControl w:val="0"/>
              <w:autoSpaceDE w:val="0"/>
              <w:autoSpaceDN w:val="0"/>
              <w:adjustRightInd w:val="0"/>
              <w:jc w:val="both"/>
              <w:rPr>
                <w:rFonts w:ascii="Times New Roman" w:hAnsi="Times New Roman" w:cs="Times New Roman"/>
              </w:rPr>
            </w:pPr>
            <w:r w:rsidRPr="00B3012F">
              <w:rPr>
                <w:rFonts w:ascii="Times New Roman" w:hAnsi="Times New Roman" w:cs="Times New Roman"/>
              </w:rPr>
              <w:t>счета-фактуры</w:t>
            </w:r>
          </w:p>
        </w:tc>
        <w:tc>
          <w:tcPr>
            <w:tcW w:w="350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both"/>
              <w:rPr>
                <w:rFonts w:ascii="Times New Roman" w:hAnsi="Times New Roman" w:cs="Times New Roman"/>
              </w:rPr>
            </w:pPr>
            <w:r w:rsidRPr="00B3012F">
              <w:rPr>
                <w:rFonts w:ascii="Times New Roman" w:hAnsi="Times New Roman" w:cs="Times New Roman"/>
              </w:rPr>
              <w:t>по мере поступления</w:t>
            </w:r>
          </w:p>
        </w:tc>
        <w:tc>
          <w:tcPr>
            <w:tcW w:w="2609"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both"/>
              <w:rPr>
                <w:rFonts w:ascii="Times New Roman" w:hAnsi="Times New Roman" w:cs="Times New Roman"/>
              </w:rPr>
            </w:pPr>
            <w:r w:rsidRPr="00B3012F">
              <w:rPr>
                <w:rFonts w:ascii="Times New Roman" w:hAnsi="Times New Roman" w:cs="Times New Roman"/>
              </w:rPr>
              <w:t>заведующие отделами</w:t>
            </w:r>
          </w:p>
        </w:tc>
      </w:tr>
      <w:tr w:rsidR="00B3012F" w:rsidTr="00B3012F">
        <w:tc>
          <w:tcPr>
            <w:tcW w:w="52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center"/>
              <w:rPr>
                <w:rFonts w:ascii="Times New Roman" w:hAnsi="Times New Roman" w:cs="Times New Roman"/>
              </w:rPr>
            </w:pPr>
            <w:r w:rsidRPr="00B3012F">
              <w:rPr>
                <w:rFonts w:ascii="Times New Roman" w:hAnsi="Times New Roman" w:cs="Times New Roman"/>
              </w:rPr>
              <w:t>3</w:t>
            </w:r>
          </w:p>
        </w:tc>
        <w:tc>
          <w:tcPr>
            <w:tcW w:w="322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both"/>
              <w:rPr>
                <w:rFonts w:ascii="Times New Roman" w:hAnsi="Times New Roman" w:cs="Times New Roman"/>
              </w:rPr>
            </w:pPr>
            <w:r w:rsidRPr="00B3012F">
              <w:rPr>
                <w:rFonts w:ascii="Times New Roman" w:hAnsi="Times New Roman" w:cs="Times New Roman"/>
              </w:rPr>
              <w:t>Авансовые отчеты</w:t>
            </w:r>
          </w:p>
        </w:tc>
        <w:tc>
          <w:tcPr>
            <w:tcW w:w="350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both"/>
              <w:rPr>
                <w:rFonts w:ascii="Times New Roman" w:hAnsi="Times New Roman" w:cs="Times New Roman"/>
              </w:rPr>
            </w:pPr>
            <w:r w:rsidRPr="00B3012F">
              <w:rPr>
                <w:rFonts w:ascii="Times New Roman" w:hAnsi="Times New Roman" w:cs="Times New Roman"/>
              </w:rPr>
              <w:t xml:space="preserve">в сроки, соответствующие                     пунктам 6.4, 6.6 раздела </w:t>
            </w:r>
            <w:r w:rsidRPr="00B3012F">
              <w:rPr>
                <w:rFonts w:ascii="Times New Roman" w:hAnsi="Times New Roman" w:cs="Times New Roman"/>
                <w:lang w:val="en-US"/>
              </w:rPr>
              <w:t>IV</w:t>
            </w:r>
            <w:r w:rsidRPr="00B3012F">
              <w:rPr>
                <w:rFonts w:ascii="Times New Roman" w:hAnsi="Times New Roman" w:cs="Times New Roman"/>
              </w:rPr>
              <w:t xml:space="preserve"> настоящей Учетной политики</w:t>
            </w:r>
          </w:p>
        </w:tc>
        <w:tc>
          <w:tcPr>
            <w:tcW w:w="2609"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подотчетные и командированные лица</w:t>
            </w:r>
          </w:p>
        </w:tc>
      </w:tr>
      <w:tr w:rsidR="00B3012F" w:rsidTr="00B3012F">
        <w:tc>
          <w:tcPr>
            <w:tcW w:w="52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center"/>
              <w:rPr>
                <w:rFonts w:ascii="Times New Roman" w:hAnsi="Times New Roman" w:cs="Times New Roman"/>
              </w:rPr>
            </w:pPr>
            <w:r w:rsidRPr="00B3012F">
              <w:rPr>
                <w:rFonts w:ascii="Times New Roman" w:hAnsi="Times New Roman" w:cs="Times New Roman"/>
              </w:rPr>
              <w:t>4</w:t>
            </w:r>
          </w:p>
        </w:tc>
        <w:tc>
          <w:tcPr>
            <w:tcW w:w="322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both"/>
              <w:rPr>
                <w:rFonts w:ascii="Times New Roman" w:hAnsi="Times New Roman" w:cs="Times New Roman"/>
              </w:rPr>
            </w:pPr>
            <w:r w:rsidRPr="00B3012F">
              <w:rPr>
                <w:rFonts w:ascii="Times New Roman" w:hAnsi="Times New Roman" w:cs="Times New Roman"/>
              </w:rPr>
              <w:t>Путевые листы с отчетом о расходе горючего</w:t>
            </w:r>
          </w:p>
        </w:tc>
        <w:tc>
          <w:tcPr>
            <w:tcW w:w="350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both"/>
              <w:rPr>
                <w:rFonts w:ascii="Times New Roman" w:hAnsi="Times New Roman" w:cs="Times New Roman"/>
              </w:rPr>
            </w:pPr>
            <w:r w:rsidRPr="00B3012F">
              <w:rPr>
                <w:rFonts w:ascii="Times New Roman" w:hAnsi="Times New Roman" w:cs="Times New Roman"/>
              </w:rPr>
              <w:t>в 1-й рабочий день каждого месяца за месяц прошедший</w:t>
            </w:r>
          </w:p>
        </w:tc>
        <w:tc>
          <w:tcPr>
            <w:tcW w:w="2609"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proofErr w:type="gramStart"/>
            <w:r w:rsidRPr="00B3012F">
              <w:rPr>
                <w:rFonts w:ascii="Times New Roman" w:hAnsi="Times New Roman" w:cs="Times New Roman"/>
              </w:rPr>
              <w:t>водители</w:t>
            </w:r>
            <w:proofErr w:type="gramEnd"/>
            <w:r w:rsidRPr="00B3012F">
              <w:rPr>
                <w:rFonts w:ascii="Times New Roman" w:hAnsi="Times New Roman" w:cs="Times New Roman"/>
              </w:rPr>
              <w:t xml:space="preserve"> а/машин, завхоз</w:t>
            </w:r>
          </w:p>
        </w:tc>
      </w:tr>
      <w:tr w:rsidR="00B3012F" w:rsidTr="00B3012F">
        <w:tc>
          <w:tcPr>
            <w:tcW w:w="52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center"/>
              <w:rPr>
                <w:rFonts w:ascii="Times New Roman" w:hAnsi="Times New Roman" w:cs="Times New Roman"/>
              </w:rPr>
            </w:pPr>
            <w:r w:rsidRPr="00B3012F">
              <w:rPr>
                <w:rFonts w:ascii="Times New Roman" w:hAnsi="Times New Roman" w:cs="Times New Roman"/>
              </w:rPr>
              <w:t>5</w:t>
            </w:r>
          </w:p>
        </w:tc>
        <w:tc>
          <w:tcPr>
            <w:tcW w:w="322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Акты списания материальных ценностей, ведомость на выдачу расходных материалов, запчастей</w:t>
            </w:r>
          </w:p>
        </w:tc>
        <w:tc>
          <w:tcPr>
            <w:tcW w:w="350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по мере составления, но не позднее чем за 2 раб</w:t>
            </w:r>
            <w:proofErr w:type="gramStart"/>
            <w:r w:rsidRPr="00B3012F">
              <w:rPr>
                <w:rFonts w:ascii="Times New Roman" w:hAnsi="Times New Roman" w:cs="Times New Roman"/>
              </w:rPr>
              <w:t>.</w:t>
            </w:r>
            <w:proofErr w:type="gramEnd"/>
            <w:r w:rsidRPr="00B3012F">
              <w:rPr>
                <w:rFonts w:ascii="Times New Roman" w:hAnsi="Times New Roman" w:cs="Times New Roman"/>
              </w:rPr>
              <w:t xml:space="preserve"> </w:t>
            </w:r>
            <w:proofErr w:type="gramStart"/>
            <w:r w:rsidRPr="00B3012F">
              <w:rPr>
                <w:rFonts w:ascii="Times New Roman" w:hAnsi="Times New Roman" w:cs="Times New Roman"/>
              </w:rPr>
              <w:t>д</w:t>
            </w:r>
            <w:proofErr w:type="gramEnd"/>
            <w:r w:rsidRPr="00B3012F">
              <w:rPr>
                <w:rFonts w:ascii="Times New Roman" w:hAnsi="Times New Roman" w:cs="Times New Roman"/>
              </w:rPr>
              <w:t>ня до окончания текущего месяца</w:t>
            </w:r>
          </w:p>
        </w:tc>
        <w:tc>
          <w:tcPr>
            <w:tcW w:w="2609"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завхоз</w:t>
            </w:r>
          </w:p>
        </w:tc>
      </w:tr>
      <w:tr w:rsidR="00B3012F" w:rsidTr="00B3012F">
        <w:tc>
          <w:tcPr>
            <w:tcW w:w="52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center"/>
              <w:rPr>
                <w:rFonts w:ascii="Times New Roman" w:hAnsi="Times New Roman" w:cs="Times New Roman"/>
              </w:rPr>
            </w:pPr>
            <w:r w:rsidRPr="00B3012F">
              <w:rPr>
                <w:rFonts w:ascii="Times New Roman" w:hAnsi="Times New Roman" w:cs="Times New Roman"/>
              </w:rPr>
              <w:t>6</w:t>
            </w:r>
          </w:p>
        </w:tc>
        <w:tc>
          <w:tcPr>
            <w:tcW w:w="322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Копии постановлений и распоряжений</w:t>
            </w:r>
          </w:p>
        </w:tc>
        <w:tc>
          <w:tcPr>
            <w:tcW w:w="350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своевременно, по мере издания</w:t>
            </w:r>
          </w:p>
        </w:tc>
        <w:tc>
          <w:tcPr>
            <w:tcW w:w="2609"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зав. общим отделом, гл. специалист по кадрам</w:t>
            </w:r>
          </w:p>
        </w:tc>
      </w:tr>
      <w:tr w:rsidR="00B3012F" w:rsidTr="00B3012F">
        <w:tc>
          <w:tcPr>
            <w:tcW w:w="52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center"/>
              <w:rPr>
                <w:rFonts w:ascii="Times New Roman" w:hAnsi="Times New Roman" w:cs="Times New Roman"/>
              </w:rPr>
            </w:pPr>
            <w:r w:rsidRPr="00B3012F">
              <w:rPr>
                <w:rFonts w:ascii="Times New Roman" w:hAnsi="Times New Roman" w:cs="Times New Roman"/>
              </w:rPr>
              <w:t>7</w:t>
            </w:r>
          </w:p>
        </w:tc>
        <w:tc>
          <w:tcPr>
            <w:tcW w:w="322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Накладные на получение материальных ценностей, или их перемещение</w:t>
            </w:r>
          </w:p>
        </w:tc>
        <w:tc>
          <w:tcPr>
            <w:tcW w:w="350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в течение 2-х рабочих дней после получения</w:t>
            </w:r>
          </w:p>
        </w:tc>
        <w:tc>
          <w:tcPr>
            <w:tcW w:w="2609"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завхоз, зав. отделом ЗАГС, заведующий архивным отделом</w:t>
            </w:r>
          </w:p>
        </w:tc>
      </w:tr>
      <w:tr w:rsidR="00B3012F" w:rsidTr="00B3012F">
        <w:tc>
          <w:tcPr>
            <w:tcW w:w="52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center"/>
              <w:rPr>
                <w:rFonts w:ascii="Times New Roman" w:hAnsi="Times New Roman" w:cs="Times New Roman"/>
              </w:rPr>
            </w:pPr>
            <w:r w:rsidRPr="00B3012F">
              <w:rPr>
                <w:rFonts w:ascii="Times New Roman" w:hAnsi="Times New Roman" w:cs="Times New Roman"/>
              </w:rPr>
              <w:t>8</w:t>
            </w:r>
          </w:p>
        </w:tc>
        <w:tc>
          <w:tcPr>
            <w:tcW w:w="322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Больничные листы</w:t>
            </w:r>
          </w:p>
        </w:tc>
        <w:tc>
          <w:tcPr>
            <w:tcW w:w="350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по мере поступления, не позднее 2-х рабочих  дней после сдачи</w:t>
            </w:r>
          </w:p>
        </w:tc>
        <w:tc>
          <w:tcPr>
            <w:tcW w:w="2609"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гл. специалист по кадрам</w:t>
            </w:r>
          </w:p>
        </w:tc>
      </w:tr>
      <w:tr w:rsidR="00B3012F" w:rsidTr="00B3012F">
        <w:tc>
          <w:tcPr>
            <w:tcW w:w="528"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jc w:val="center"/>
              <w:rPr>
                <w:rFonts w:ascii="Times New Roman" w:hAnsi="Times New Roman" w:cs="Times New Roman"/>
              </w:rPr>
            </w:pPr>
            <w:r w:rsidRPr="00B3012F">
              <w:rPr>
                <w:rFonts w:ascii="Times New Roman" w:hAnsi="Times New Roman" w:cs="Times New Roman"/>
              </w:rPr>
              <w:lastRenderedPageBreak/>
              <w:t>9</w:t>
            </w:r>
          </w:p>
        </w:tc>
        <w:tc>
          <w:tcPr>
            <w:tcW w:w="322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Договора или муниципальные контракты на поставку товаров или оказание услуг</w:t>
            </w:r>
          </w:p>
        </w:tc>
        <w:tc>
          <w:tcPr>
            <w:tcW w:w="3500"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не позднее следующего рабочего дня после заключения</w:t>
            </w:r>
          </w:p>
        </w:tc>
        <w:tc>
          <w:tcPr>
            <w:tcW w:w="2609" w:type="dxa"/>
            <w:tcBorders>
              <w:top w:val="single" w:sz="4" w:space="0" w:color="auto"/>
              <w:left w:val="single" w:sz="4" w:space="0" w:color="auto"/>
              <w:bottom w:val="single" w:sz="4" w:space="0" w:color="auto"/>
              <w:right w:val="single" w:sz="4" w:space="0" w:color="auto"/>
            </w:tcBorders>
            <w:hideMark/>
          </w:tcPr>
          <w:p w:rsidR="00B3012F" w:rsidRPr="00B3012F" w:rsidRDefault="00B3012F" w:rsidP="00B3012F">
            <w:pPr>
              <w:rPr>
                <w:rFonts w:ascii="Times New Roman" w:eastAsia="Times New Roman" w:hAnsi="Times New Roman" w:cs="Times New Roman"/>
              </w:rPr>
            </w:pPr>
            <w:r w:rsidRPr="00B3012F">
              <w:rPr>
                <w:rFonts w:ascii="Times New Roman" w:hAnsi="Times New Roman" w:cs="Times New Roman"/>
              </w:rPr>
              <w:t>начальники отделов,</w:t>
            </w:r>
          </w:p>
          <w:p w:rsidR="00B3012F" w:rsidRPr="00B3012F" w:rsidRDefault="00B3012F" w:rsidP="00B3012F">
            <w:pPr>
              <w:widowControl w:val="0"/>
              <w:autoSpaceDE w:val="0"/>
              <w:autoSpaceDN w:val="0"/>
              <w:adjustRightInd w:val="0"/>
              <w:rPr>
                <w:rFonts w:ascii="Times New Roman" w:hAnsi="Times New Roman" w:cs="Times New Roman"/>
              </w:rPr>
            </w:pPr>
            <w:r w:rsidRPr="00B3012F">
              <w:rPr>
                <w:rFonts w:ascii="Times New Roman" w:hAnsi="Times New Roman" w:cs="Times New Roman"/>
              </w:rPr>
              <w:t>заведующие отделами, секторами</w:t>
            </w:r>
          </w:p>
        </w:tc>
      </w:tr>
    </w:tbl>
    <w:p w:rsidR="00B3012F" w:rsidRDefault="00B3012F" w:rsidP="00B3012F">
      <w:pPr>
        <w:pStyle w:val="a3"/>
        <w:rPr>
          <w:rFonts w:ascii="Times New Roman" w:hAnsi="Times New Roman" w:cs="Times New Roman"/>
          <w:sz w:val="28"/>
          <w:szCs w:val="28"/>
        </w:rPr>
      </w:pPr>
    </w:p>
    <w:p w:rsidR="004E5E0C" w:rsidRDefault="004E5E0C" w:rsidP="004E5E0C">
      <w:pPr>
        <w:pStyle w:val="a3"/>
        <w:jc w:val="right"/>
        <w:rPr>
          <w:rFonts w:ascii="Times New Roman" w:hAnsi="Times New Roman" w:cs="Times New Roman"/>
          <w:sz w:val="28"/>
          <w:szCs w:val="28"/>
        </w:rPr>
      </w:pPr>
      <w:r>
        <w:rPr>
          <w:rFonts w:ascii="Times New Roman" w:hAnsi="Times New Roman" w:cs="Times New Roman"/>
          <w:sz w:val="28"/>
          <w:szCs w:val="28"/>
        </w:rPr>
        <w:t>Приложение 4</w:t>
      </w:r>
    </w:p>
    <w:p w:rsidR="004E5E0C" w:rsidRPr="00CD7B05" w:rsidRDefault="00D30DCB" w:rsidP="004E5E0C">
      <w:pPr>
        <w:pStyle w:val="11"/>
        <w:ind w:right="261" w:firstLine="709"/>
        <w:contextualSpacing/>
        <w:jc w:val="both"/>
        <w:rPr>
          <w:sz w:val="28"/>
          <w:szCs w:val="28"/>
        </w:rPr>
      </w:pPr>
      <w:r>
        <w:rPr>
          <w:sz w:val="28"/>
          <w:szCs w:val="28"/>
        </w:rPr>
        <w:t>Порядок работы</w:t>
      </w:r>
      <w:r w:rsidR="004E5E0C" w:rsidRPr="00CD7B05">
        <w:rPr>
          <w:sz w:val="28"/>
          <w:szCs w:val="28"/>
        </w:rPr>
        <w:t xml:space="preserve"> комиссии по поступлению и выбытию нефинансовых активов</w:t>
      </w:r>
    </w:p>
    <w:p w:rsidR="004E5E0C" w:rsidRPr="00CD7B05" w:rsidRDefault="004E5E0C" w:rsidP="004E5E0C">
      <w:pPr>
        <w:pStyle w:val="11"/>
        <w:ind w:right="261" w:firstLine="709"/>
        <w:contextualSpacing/>
        <w:jc w:val="both"/>
        <w:rPr>
          <w:sz w:val="28"/>
          <w:szCs w:val="28"/>
        </w:rPr>
      </w:pPr>
      <w:r w:rsidRPr="00CD7B05">
        <w:rPr>
          <w:sz w:val="28"/>
          <w:szCs w:val="28"/>
        </w:rPr>
        <w:t xml:space="preserve"> </w:t>
      </w:r>
    </w:p>
    <w:p w:rsidR="004E5E0C" w:rsidRPr="00CD7B05" w:rsidRDefault="004E5E0C" w:rsidP="004E5E0C">
      <w:pPr>
        <w:pStyle w:val="11"/>
        <w:ind w:right="261" w:firstLine="709"/>
        <w:contextualSpacing/>
        <w:jc w:val="both"/>
        <w:rPr>
          <w:sz w:val="28"/>
          <w:szCs w:val="28"/>
        </w:rPr>
      </w:pPr>
      <w:r w:rsidRPr="00CD7B05">
        <w:rPr>
          <w:sz w:val="28"/>
          <w:szCs w:val="28"/>
        </w:rPr>
        <w:t xml:space="preserve"> </w:t>
      </w:r>
    </w:p>
    <w:p w:rsidR="004E5E0C" w:rsidRPr="00CD7B05" w:rsidRDefault="00D30DCB" w:rsidP="004E5E0C">
      <w:pPr>
        <w:pStyle w:val="11"/>
        <w:ind w:right="261" w:firstLine="709"/>
        <w:contextualSpacing/>
        <w:jc w:val="both"/>
        <w:rPr>
          <w:sz w:val="28"/>
          <w:szCs w:val="28"/>
        </w:rPr>
      </w:pPr>
      <w:r>
        <w:rPr>
          <w:sz w:val="28"/>
          <w:szCs w:val="28"/>
        </w:rPr>
        <w:t xml:space="preserve">   </w:t>
      </w:r>
      <w:r w:rsidR="004E5E0C" w:rsidRPr="00CD7B05">
        <w:rPr>
          <w:sz w:val="28"/>
          <w:szCs w:val="28"/>
        </w:rPr>
        <w:t xml:space="preserve"> Возложить на комиссию следующие обязанности:</w:t>
      </w:r>
    </w:p>
    <w:p w:rsidR="004E5E0C" w:rsidRPr="00CD7B05" w:rsidRDefault="004E5E0C" w:rsidP="004E5E0C">
      <w:pPr>
        <w:pStyle w:val="11"/>
        <w:ind w:right="261" w:firstLine="709"/>
        <w:contextualSpacing/>
        <w:jc w:val="both"/>
        <w:rPr>
          <w:sz w:val="28"/>
          <w:szCs w:val="28"/>
        </w:rPr>
      </w:pPr>
      <w:r w:rsidRPr="00CD7B05">
        <w:rPr>
          <w:sz w:val="28"/>
          <w:szCs w:val="28"/>
        </w:rPr>
        <w:t>– осмотр объектов нефинансовых активов (в целях принятия к бухучету);</w:t>
      </w:r>
    </w:p>
    <w:p w:rsidR="004E5E0C" w:rsidRPr="00CD7B05" w:rsidRDefault="004E5E0C" w:rsidP="004E5E0C">
      <w:pPr>
        <w:pStyle w:val="11"/>
        <w:ind w:right="261" w:firstLine="709"/>
        <w:contextualSpacing/>
        <w:jc w:val="both"/>
        <w:rPr>
          <w:sz w:val="28"/>
          <w:szCs w:val="28"/>
        </w:rPr>
      </w:pPr>
      <w:r w:rsidRPr="00CD7B05">
        <w:rPr>
          <w:sz w:val="28"/>
          <w:szCs w:val="28"/>
        </w:rPr>
        <w:t>– определение текущей оценочной стоимости нефинансовых активов (в целях принятия к бухучету);</w:t>
      </w:r>
    </w:p>
    <w:p w:rsidR="004E5E0C" w:rsidRPr="00CD7B05" w:rsidRDefault="004E5E0C" w:rsidP="004E5E0C">
      <w:pPr>
        <w:pStyle w:val="11"/>
        <w:ind w:right="261" w:firstLine="709"/>
        <w:contextualSpacing/>
        <w:jc w:val="both"/>
        <w:rPr>
          <w:sz w:val="28"/>
          <w:szCs w:val="28"/>
        </w:rPr>
      </w:pPr>
      <w:r w:rsidRPr="00CD7B05">
        <w:rPr>
          <w:sz w:val="28"/>
          <w:szCs w:val="28"/>
        </w:rPr>
        <w:t>– принятие решения об отнесении объектов имущества к основным средствам;</w:t>
      </w:r>
    </w:p>
    <w:p w:rsidR="004E5E0C" w:rsidRPr="00CD7B05" w:rsidRDefault="004E5E0C" w:rsidP="004E5E0C">
      <w:pPr>
        <w:pStyle w:val="11"/>
        <w:ind w:right="261" w:firstLine="709"/>
        <w:contextualSpacing/>
        <w:jc w:val="both"/>
        <w:rPr>
          <w:sz w:val="28"/>
          <w:szCs w:val="28"/>
        </w:rPr>
      </w:pPr>
      <w:r w:rsidRPr="00CD7B05">
        <w:rPr>
          <w:sz w:val="28"/>
          <w:szCs w:val="28"/>
        </w:rPr>
        <w:t>– осмотр объектов нефинансовых активов, подлежащих списанию (выбытию);</w:t>
      </w:r>
    </w:p>
    <w:p w:rsidR="004E5E0C" w:rsidRPr="00CD7B05" w:rsidRDefault="004E5E0C" w:rsidP="004E5E0C">
      <w:pPr>
        <w:pStyle w:val="11"/>
        <w:ind w:right="261" w:firstLine="709"/>
        <w:contextualSpacing/>
        <w:jc w:val="both"/>
        <w:rPr>
          <w:sz w:val="28"/>
          <w:szCs w:val="28"/>
        </w:rPr>
      </w:pPr>
      <w:r w:rsidRPr="00CD7B05">
        <w:rPr>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4E5E0C" w:rsidRPr="00CD7B05" w:rsidRDefault="004E5E0C" w:rsidP="004E5E0C">
      <w:pPr>
        <w:pStyle w:val="11"/>
        <w:ind w:right="261" w:firstLine="709"/>
        <w:contextualSpacing/>
        <w:jc w:val="both"/>
        <w:rPr>
          <w:sz w:val="28"/>
          <w:szCs w:val="28"/>
        </w:rPr>
      </w:pPr>
      <w:r w:rsidRPr="00CD7B05">
        <w:rPr>
          <w:sz w:val="28"/>
          <w:szCs w:val="28"/>
        </w:rPr>
        <w:t>– определение возможности использования отдельных узлов, деталей, материальных запасов ликвидируемых объектов;</w:t>
      </w:r>
    </w:p>
    <w:p w:rsidR="004E5E0C" w:rsidRPr="00CD7B05" w:rsidRDefault="004E5E0C" w:rsidP="004E5E0C">
      <w:pPr>
        <w:pStyle w:val="11"/>
        <w:ind w:right="261" w:firstLine="709"/>
        <w:contextualSpacing/>
        <w:jc w:val="both"/>
        <w:rPr>
          <w:sz w:val="28"/>
          <w:szCs w:val="28"/>
        </w:rPr>
      </w:pPr>
      <w:r w:rsidRPr="00CD7B05">
        <w:rPr>
          <w:sz w:val="28"/>
          <w:szCs w:val="28"/>
        </w:rPr>
        <w:t>– определение причин списания (физический и моральный износ, авария, стихийные бедствия и т. п.);</w:t>
      </w:r>
    </w:p>
    <w:p w:rsidR="004E5E0C" w:rsidRPr="00CD7B05" w:rsidRDefault="004E5E0C" w:rsidP="004E5E0C">
      <w:pPr>
        <w:pStyle w:val="11"/>
        <w:ind w:right="261" w:firstLine="709"/>
        <w:contextualSpacing/>
        <w:jc w:val="both"/>
        <w:rPr>
          <w:sz w:val="28"/>
          <w:szCs w:val="28"/>
        </w:rPr>
      </w:pPr>
      <w:r w:rsidRPr="00CD7B05">
        <w:rPr>
          <w:sz w:val="28"/>
          <w:szCs w:val="28"/>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4E5E0C" w:rsidRPr="00CD7B05" w:rsidRDefault="004E5E0C" w:rsidP="004E5E0C">
      <w:pPr>
        <w:pStyle w:val="11"/>
        <w:ind w:right="261" w:firstLine="709"/>
        <w:contextualSpacing/>
        <w:jc w:val="both"/>
        <w:rPr>
          <w:sz w:val="28"/>
          <w:szCs w:val="28"/>
        </w:rPr>
      </w:pPr>
      <w:r w:rsidRPr="00CD7B05">
        <w:rPr>
          <w:sz w:val="28"/>
          <w:szCs w:val="28"/>
        </w:rPr>
        <w:t>– подготовка акта о списании объекта нефинансового актива и документов для согласования с вышестоящей организацией;</w:t>
      </w:r>
    </w:p>
    <w:p w:rsidR="004E5E0C" w:rsidRDefault="004E5E0C" w:rsidP="004E5E0C">
      <w:pPr>
        <w:pStyle w:val="11"/>
        <w:shd w:val="clear" w:color="auto" w:fill="auto"/>
        <w:spacing w:after="0" w:line="240" w:lineRule="auto"/>
        <w:ind w:right="261" w:firstLine="709"/>
        <w:contextualSpacing/>
        <w:jc w:val="both"/>
        <w:rPr>
          <w:sz w:val="28"/>
          <w:szCs w:val="28"/>
        </w:rPr>
      </w:pPr>
      <w:r w:rsidRPr="00CD7B05">
        <w:rPr>
          <w:sz w:val="28"/>
          <w:szCs w:val="28"/>
        </w:rPr>
        <w:t>– принятие решения о сдаче вторичного сырья в организации приема вторичного сырья.</w:t>
      </w:r>
    </w:p>
    <w:p w:rsidR="004E5E0C" w:rsidRDefault="004E5E0C" w:rsidP="004E5E0C">
      <w:pPr>
        <w:pStyle w:val="11"/>
        <w:shd w:val="clear" w:color="auto" w:fill="auto"/>
        <w:spacing w:after="0" w:line="240" w:lineRule="auto"/>
        <w:ind w:right="261" w:firstLine="709"/>
        <w:contextualSpacing/>
        <w:jc w:val="both"/>
        <w:rPr>
          <w:sz w:val="28"/>
          <w:szCs w:val="28"/>
        </w:rPr>
      </w:pPr>
    </w:p>
    <w:p w:rsidR="00D30DCB" w:rsidRDefault="00D30DCB" w:rsidP="004E5E0C">
      <w:pPr>
        <w:pStyle w:val="11"/>
        <w:shd w:val="clear" w:color="auto" w:fill="auto"/>
        <w:spacing w:after="0" w:line="240" w:lineRule="auto"/>
        <w:ind w:right="261" w:firstLine="709"/>
        <w:contextualSpacing/>
        <w:jc w:val="both"/>
        <w:rPr>
          <w:sz w:val="28"/>
          <w:szCs w:val="28"/>
        </w:rPr>
      </w:pPr>
    </w:p>
    <w:p w:rsidR="00D30DCB" w:rsidRDefault="00D30DCB" w:rsidP="004E5E0C">
      <w:pPr>
        <w:pStyle w:val="11"/>
        <w:shd w:val="clear" w:color="auto" w:fill="auto"/>
        <w:spacing w:after="0" w:line="240" w:lineRule="auto"/>
        <w:ind w:right="261" w:firstLine="709"/>
        <w:contextualSpacing/>
        <w:jc w:val="both"/>
        <w:rPr>
          <w:sz w:val="28"/>
          <w:szCs w:val="28"/>
        </w:rPr>
      </w:pPr>
    </w:p>
    <w:p w:rsidR="00D30DCB" w:rsidRDefault="00D30DCB" w:rsidP="00D30DCB">
      <w:pPr>
        <w:pStyle w:val="11"/>
        <w:shd w:val="clear" w:color="auto" w:fill="auto"/>
        <w:spacing w:after="0" w:line="240" w:lineRule="auto"/>
        <w:ind w:right="261" w:firstLine="709"/>
        <w:contextualSpacing/>
        <w:jc w:val="right"/>
        <w:rPr>
          <w:sz w:val="28"/>
          <w:szCs w:val="28"/>
        </w:rPr>
      </w:pPr>
      <w:r>
        <w:rPr>
          <w:sz w:val="28"/>
          <w:szCs w:val="28"/>
        </w:rPr>
        <w:t>Приложение 5</w:t>
      </w:r>
    </w:p>
    <w:p w:rsidR="00D30DCB" w:rsidRDefault="00D30DCB" w:rsidP="00D30DCB">
      <w:pPr>
        <w:pStyle w:val="11"/>
        <w:shd w:val="clear" w:color="auto" w:fill="auto"/>
        <w:spacing w:after="0" w:line="240" w:lineRule="auto"/>
        <w:ind w:right="261" w:firstLine="709"/>
        <w:contextualSpacing/>
        <w:jc w:val="right"/>
        <w:rPr>
          <w:sz w:val="28"/>
          <w:szCs w:val="28"/>
        </w:rPr>
      </w:pPr>
    </w:p>
    <w:p w:rsidR="00D30DCB" w:rsidRPr="00D30DCB" w:rsidRDefault="00D30DCB" w:rsidP="00D30DCB">
      <w:pPr>
        <w:jc w:val="center"/>
        <w:rPr>
          <w:rFonts w:ascii="Times New Roman" w:eastAsia="Times New Roman" w:hAnsi="Times New Roman" w:cs="Times New Roman"/>
          <w:sz w:val="28"/>
        </w:rPr>
      </w:pPr>
      <w:r>
        <w:rPr>
          <w:rFonts w:ascii="Times New Roman" w:eastAsia="Times New Roman" w:hAnsi="Times New Roman" w:cs="Times New Roman"/>
          <w:sz w:val="28"/>
        </w:rPr>
        <w:t>Порядок работы</w:t>
      </w:r>
      <w:r w:rsidRPr="00D30DCB">
        <w:rPr>
          <w:rFonts w:ascii="Times New Roman" w:eastAsia="Times New Roman" w:hAnsi="Times New Roman" w:cs="Times New Roman"/>
          <w:sz w:val="28"/>
        </w:rPr>
        <w:t xml:space="preserve"> инвентаризационной комиссии</w:t>
      </w:r>
    </w:p>
    <w:p w:rsidR="00D30DCB" w:rsidRPr="00D30DCB" w:rsidRDefault="00D30DCB" w:rsidP="00D30DCB">
      <w:pPr>
        <w:ind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t>Возложить на постоянно действующую инвентаризационную комиссию следующие обязанности:</w:t>
      </w:r>
    </w:p>
    <w:p w:rsidR="00D30DCB" w:rsidRPr="00D30DCB" w:rsidRDefault="00D30DCB" w:rsidP="00D30DCB">
      <w:pPr>
        <w:numPr>
          <w:ilvl w:val="0"/>
          <w:numId w:val="12"/>
        </w:numPr>
        <w:tabs>
          <w:tab w:val="clear" w:pos="720"/>
          <w:tab w:val="left" w:pos="1134"/>
        </w:tabs>
        <w:spacing w:after="0" w:line="240" w:lineRule="auto"/>
        <w:ind w:left="0" w:firstLine="709"/>
        <w:rPr>
          <w:rFonts w:ascii="Times New Roman" w:eastAsia="Times New Roman" w:hAnsi="Times New Roman" w:cs="Times New Roman"/>
          <w:sz w:val="28"/>
        </w:rPr>
      </w:pPr>
      <w:r w:rsidRPr="00D30DCB">
        <w:rPr>
          <w:rFonts w:ascii="Times New Roman" w:eastAsia="Times New Roman" w:hAnsi="Times New Roman" w:cs="Times New Roman"/>
          <w:sz w:val="28"/>
        </w:rPr>
        <w:t>проводить инвентаризацию (в т. ч. обязательную) в соответствии с графиком проведения инвентаризаций;</w:t>
      </w:r>
    </w:p>
    <w:p w:rsidR="00D30DCB" w:rsidRPr="00D30DCB" w:rsidRDefault="00D30DCB" w:rsidP="00D30DCB">
      <w:pPr>
        <w:numPr>
          <w:ilvl w:val="0"/>
          <w:numId w:val="12"/>
        </w:numPr>
        <w:tabs>
          <w:tab w:val="clear" w:pos="720"/>
          <w:tab w:val="left" w:pos="1134"/>
        </w:tabs>
        <w:spacing w:after="0" w:line="240" w:lineRule="auto"/>
        <w:ind w:left="0"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lastRenderedPageBreak/>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D30DCB" w:rsidRPr="00D30DCB" w:rsidRDefault="00D30DCB" w:rsidP="00D30DCB">
      <w:pPr>
        <w:numPr>
          <w:ilvl w:val="0"/>
          <w:numId w:val="12"/>
        </w:numPr>
        <w:tabs>
          <w:tab w:val="clear" w:pos="720"/>
          <w:tab w:val="left" w:pos="1134"/>
        </w:tabs>
        <w:spacing w:after="0" w:line="240" w:lineRule="auto"/>
        <w:ind w:left="0" w:firstLine="709"/>
        <w:rPr>
          <w:rFonts w:ascii="Times New Roman" w:eastAsia="Times New Roman" w:hAnsi="Times New Roman" w:cs="Times New Roman"/>
          <w:sz w:val="28"/>
        </w:rPr>
      </w:pPr>
      <w:r w:rsidRPr="00D30DCB">
        <w:rPr>
          <w:rFonts w:ascii="Times New Roman" w:eastAsia="Times New Roman" w:hAnsi="Times New Roman" w:cs="Times New Roman"/>
          <w:sz w:val="28"/>
        </w:rPr>
        <w:t>правильно и своевременно оформлять материалы инвентаризации.</w:t>
      </w:r>
    </w:p>
    <w:p w:rsidR="00D30DCB" w:rsidRPr="00D30DCB" w:rsidRDefault="00D30DCB" w:rsidP="00D30DCB">
      <w:pPr>
        <w:pStyle w:val="11"/>
        <w:shd w:val="clear" w:color="auto" w:fill="auto"/>
        <w:spacing w:after="0" w:line="240" w:lineRule="auto"/>
        <w:ind w:right="261" w:firstLine="709"/>
        <w:contextualSpacing/>
        <w:jc w:val="both"/>
        <w:rPr>
          <w:sz w:val="28"/>
          <w:szCs w:val="28"/>
        </w:rPr>
      </w:pPr>
    </w:p>
    <w:p w:rsidR="00D30DCB" w:rsidRDefault="00D30DCB" w:rsidP="00D30DCB">
      <w:pPr>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6</w:t>
      </w:r>
    </w:p>
    <w:p w:rsidR="00D30DCB" w:rsidRPr="00D30DCB" w:rsidRDefault="00D30DCB" w:rsidP="00D30DCB">
      <w:pPr>
        <w:jc w:val="center"/>
        <w:rPr>
          <w:rFonts w:ascii="Times New Roman" w:eastAsia="Times New Roman" w:hAnsi="Times New Roman" w:cs="Times New Roman"/>
          <w:sz w:val="28"/>
        </w:rPr>
      </w:pPr>
      <w:r>
        <w:rPr>
          <w:rFonts w:ascii="Times New Roman" w:eastAsia="Times New Roman" w:hAnsi="Times New Roman" w:cs="Times New Roman"/>
          <w:sz w:val="28"/>
        </w:rPr>
        <w:t>Порядок работы</w:t>
      </w:r>
      <w:r w:rsidRPr="00D30DCB">
        <w:rPr>
          <w:rFonts w:ascii="Times New Roman" w:eastAsia="Times New Roman" w:hAnsi="Times New Roman" w:cs="Times New Roman"/>
          <w:sz w:val="28"/>
        </w:rPr>
        <w:t xml:space="preserve"> комиссии по проверке показаний спидометров автотранспорта </w:t>
      </w:r>
    </w:p>
    <w:p w:rsidR="00D30DCB" w:rsidRPr="00D30DCB" w:rsidRDefault="00D30DCB" w:rsidP="00D30DCB">
      <w:pPr>
        <w:tabs>
          <w:tab w:val="left" w:pos="1134"/>
        </w:tabs>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D30DCB">
        <w:rPr>
          <w:rFonts w:ascii="Times New Roman" w:eastAsia="Times New Roman" w:hAnsi="Times New Roman" w:cs="Times New Roman"/>
          <w:sz w:val="28"/>
        </w:rPr>
        <w:t>Возложить на комиссию следующие обязанности:</w:t>
      </w:r>
    </w:p>
    <w:p w:rsidR="00D30DCB" w:rsidRPr="00D30DCB" w:rsidRDefault="00D30DCB" w:rsidP="00D30DCB">
      <w:pPr>
        <w:numPr>
          <w:ilvl w:val="0"/>
          <w:numId w:val="14"/>
        </w:numPr>
        <w:tabs>
          <w:tab w:val="clear" w:pos="720"/>
          <w:tab w:val="left" w:pos="1134"/>
        </w:tabs>
        <w:spacing w:after="0" w:line="240" w:lineRule="auto"/>
        <w:ind w:left="0"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t>проверка наличия пломб и правильности пломбирования спидометра;</w:t>
      </w:r>
    </w:p>
    <w:p w:rsidR="00D30DCB" w:rsidRPr="00D30DCB" w:rsidRDefault="00D30DCB" w:rsidP="00D30DCB">
      <w:pPr>
        <w:numPr>
          <w:ilvl w:val="0"/>
          <w:numId w:val="14"/>
        </w:numPr>
        <w:tabs>
          <w:tab w:val="clear" w:pos="720"/>
          <w:tab w:val="left" w:pos="1134"/>
        </w:tabs>
        <w:spacing w:after="0" w:line="240" w:lineRule="auto"/>
        <w:ind w:left="0"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t>проверка показаний спидометра;</w:t>
      </w:r>
    </w:p>
    <w:p w:rsidR="00D30DCB" w:rsidRPr="00D30DCB" w:rsidRDefault="00D30DCB" w:rsidP="00D30DCB">
      <w:pPr>
        <w:numPr>
          <w:ilvl w:val="0"/>
          <w:numId w:val="14"/>
        </w:numPr>
        <w:tabs>
          <w:tab w:val="clear" w:pos="720"/>
          <w:tab w:val="left" w:pos="1134"/>
        </w:tabs>
        <w:spacing w:after="0" w:line="240" w:lineRule="auto"/>
        <w:ind w:left="0"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t>проверка правильности оформления первичных документов бухучета, полноты и</w:t>
      </w:r>
      <w:r w:rsidRPr="00D30DCB">
        <w:rPr>
          <w:rFonts w:ascii="Times New Roman" w:eastAsia="Times New Roman" w:hAnsi="Times New Roman" w:cs="Times New Roman"/>
          <w:i/>
          <w:iCs/>
          <w:sz w:val="28"/>
        </w:rPr>
        <w:t xml:space="preserve"> </w:t>
      </w:r>
      <w:r w:rsidRPr="00D30DCB">
        <w:rPr>
          <w:rFonts w:ascii="Times New Roman" w:eastAsia="Times New Roman" w:hAnsi="Times New Roman" w:cs="Times New Roman"/>
          <w:sz w:val="28"/>
        </w:rPr>
        <w:t>качества ведения документооборота по автомобилю (заполнение всех реквизитов</w:t>
      </w:r>
      <w:r w:rsidRPr="00D30DCB">
        <w:rPr>
          <w:rFonts w:ascii="Times New Roman" w:eastAsia="Times New Roman" w:hAnsi="Times New Roman" w:cs="Times New Roman"/>
          <w:i/>
          <w:iCs/>
          <w:sz w:val="28"/>
        </w:rPr>
        <w:t xml:space="preserve"> </w:t>
      </w:r>
      <w:r w:rsidRPr="00D30DCB">
        <w:rPr>
          <w:rFonts w:ascii="Times New Roman" w:eastAsia="Times New Roman" w:hAnsi="Times New Roman" w:cs="Times New Roman"/>
          <w:sz w:val="28"/>
        </w:rPr>
        <w:t>путевых листов, проставление необходимых подписей, наличие неоговоренных</w:t>
      </w:r>
      <w:r w:rsidRPr="00D30DCB">
        <w:rPr>
          <w:rFonts w:ascii="Times New Roman" w:eastAsia="Times New Roman" w:hAnsi="Times New Roman" w:cs="Times New Roman"/>
          <w:i/>
          <w:iCs/>
          <w:sz w:val="28"/>
        </w:rPr>
        <w:t xml:space="preserve"> </w:t>
      </w:r>
      <w:r w:rsidRPr="00D30DCB">
        <w:rPr>
          <w:rFonts w:ascii="Times New Roman" w:eastAsia="Times New Roman" w:hAnsi="Times New Roman" w:cs="Times New Roman"/>
          <w:sz w:val="28"/>
        </w:rPr>
        <w:t>исправлений, наличие и заполнение журнала выхода и возвращения</w:t>
      </w:r>
      <w:r w:rsidRPr="00D30DCB">
        <w:rPr>
          <w:rFonts w:ascii="Times New Roman" w:eastAsia="Times New Roman" w:hAnsi="Times New Roman" w:cs="Times New Roman"/>
          <w:i/>
          <w:iCs/>
          <w:sz w:val="28"/>
        </w:rPr>
        <w:t xml:space="preserve"> </w:t>
      </w:r>
      <w:r w:rsidRPr="00D30DCB">
        <w:rPr>
          <w:rFonts w:ascii="Times New Roman" w:eastAsia="Times New Roman" w:hAnsi="Times New Roman" w:cs="Times New Roman"/>
          <w:sz w:val="28"/>
        </w:rPr>
        <w:t>автотранспорта, журнала выдачи путевых листов).</w:t>
      </w:r>
    </w:p>
    <w:p w:rsidR="00D30DCB" w:rsidRPr="00D30DCB" w:rsidRDefault="00D30DCB" w:rsidP="00D30DCB">
      <w:pPr>
        <w:pStyle w:val="11"/>
        <w:shd w:val="clear" w:color="auto" w:fill="auto"/>
        <w:spacing w:after="0" w:line="240" w:lineRule="auto"/>
        <w:ind w:right="261" w:firstLine="709"/>
        <w:contextualSpacing/>
        <w:jc w:val="both"/>
        <w:rPr>
          <w:sz w:val="28"/>
          <w:szCs w:val="28"/>
        </w:rPr>
      </w:pPr>
    </w:p>
    <w:p w:rsidR="00D30DCB" w:rsidRPr="00D30DCB" w:rsidRDefault="00D30DCB" w:rsidP="004E5E0C">
      <w:pPr>
        <w:pStyle w:val="11"/>
        <w:shd w:val="clear" w:color="auto" w:fill="auto"/>
        <w:spacing w:after="0" w:line="240" w:lineRule="auto"/>
        <w:ind w:right="261" w:firstLine="709"/>
        <w:contextualSpacing/>
        <w:jc w:val="both"/>
        <w:rPr>
          <w:sz w:val="28"/>
          <w:szCs w:val="28"/>
        </w:rPr>
      </w:pPr>
    </w:p>
    <w:p w:rsidR="004E5E0C" w:rsidRPr="00D30DCB" w:rsidRDefault="004E5E0C" w:rsidP="004E5E0C">
      <w:pPr>
        <w:pStyle w:val="11"/>
        <w:shd w:val="clear" w:color="auto" w:fill="auto"/>
        <w:spacing w:after="0" w:line="240" w:lineRule="auto"/>
        <w:ind w:right="261" w:firstLine="709"/>
        <w:contextualSpacing/>
        <w:jc w:val="both"/>
        <w:rPr>
          <w:sz w:val="28"/>
          <w:szCs w:val="28"/>
        </w:rPr>
      </w:pPr>
    </w:p>
    <w:p w:rsidR="004E5E0C" w:rsidRDefault="00D30DCB" w:rsidP="00D30DCB">
      <w:pPr>
        <w:pStyle w:val="a3"/>
        <w:jc w:val="right"/>
        <w:rPr>
          <w:rFonts w:ascii="Times New Roman" w:hAnsi="Times New Roman" w:cs="Times New Roman"/>
          <w:sz w:val="28"/>
          <w:szCs w:val="28"/>
        </w:rPr>
      </w:pPr>
      <w:r>
        <w:rPr>
          <w:rFonts w:ascii="Times New Roman" w:hAnsi="Times New Roman" w:cs="Times New Roman"/>
          <w:sz w:val="28"/>
          <w:szCs w:val="28"/>
        </w:rPr>
        <w:t>Приложение 7</w:t>
      </w:r>
    </w:p>
    <w:p w:rsidR="00D30DCB" w:rsidRPr="00D30DCB" w:rsidRDefault="00D30DCB" w:rsidP="00D30DCB">
      <w:pPr>
        <w:jc w:val="center"/>
        <w:rPr>
          <w:rFonts w:ascii="Times New Roman" w:eastAsia="Times New Roman" w:hAnsi="Times New Roman" w:cs="Times New Roman"/>
          <w:sz w:val="28"/>
        </w:rPr>
      </w:pPr>
      <w:r>
        <w:rPr>
          <w:rFonts w:ascii="Times New Roman" w:eastAsia="Times New Roman" w:hAnsi="Times New Roman" w:cs="Times New Roman"/>
          <w:sz w:val="28"/>
        </w:rPr>
        <w:t>Порядок работы</w:t>
      </w:r>
      <w:r w:rsidRPr="00D30DCB">
        <w:rPr>
          <w:rFonts w:ascii="Times New Roman" w:eastAsia="Times New Roman" w:hAnsi="Times New Roman" w:cs="Times New Roman"/>
          <w:sz w:val="28"/>
        </w:rPr>
        <w:t xml:space="preserve"> комиссии для проведения внезапной ревизии кассы</w:t>
      </w:r>
    </w:p>
    <w:p w:rsidR="00D30DCB" w:rsidRPr="00D30DCB" w:rsidRDefault="00D30DCB" w:rsidP="00D30DCB">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D30DCB">
        <w:rPr>
          <w:rFonts w:ascii="Times New Roman" w:eastAsia="Times New Roman" w:hAnsi="Times New Roman" w:cs="Times New Roman"/>
          <w:sz w:val="28"/>
        </w:rPr>
        <w:t xml:space="preserve"> Возложить на комиссию следующие обязанности:</w:t>
      </w:r>
    </w:p>
    <w:p w:rsidR="00D30DCB" w:rsidRPr="00D30DCB" w:rsidRDefault="00D30DCB" w:rsidP="00D30DCB">
      <w:pPr>
        <w:numPr>
          <w:ilvl w:val="0"/>
          <w:numId w:val="15"/>
        </w:numPr>
        <w:tabs>
          <w:tab w:val="clear" w:pos="720"/>
          <w:tab w:val="num" w:pos="1134"/>
        </w:tabs>
        <w:spacing w:after="0" w:line="240" w:lineRule="auto"/>
        <w:ind w:left="0"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t>проверка осуществления кассовых и банковских операций;</w:t>
      </w:r>
    </w:p>
    <w:p w:rsidR="00D30DCB" w:rsidRPr="00D30DCB" w:rsidRDefault="00D30DCB" w:rsidP="00D30DCB">
      <w:pPr>
        <w:numPr>
          <w:ilvl w:val="0"/>
          <w:numId w:val="15"/>
        </w:numPr>
        <w:tabs>
          <w:tab w:val="clear" w:pos="720"/>
          <w:tab w:val="num" w:pos="1134"/>
        </w:tabs>
        <w:spacing w:after="0" w:line="240" w:lineRule="auto"/>
        <w:ind w:left="0"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t>проверка условий, обеспечивающих сохранность денежных средств и денежных документов;</w:t>
      </w:r>
    </w:p>
    <w:p w:rsidR="00D30DCB" w:rsidRPr="00D30DCB" w:rsidRDefault="00D30DCB" w:rsidP="00D30DCB">
      <w:pPr>
        <w:numPr>
          <w:ilvl w:val="0"/>
          <w:numId w:val="15"/>
        </w:numPr>
        <w:tabs>
          <w:tab w:val="clear" w:pos="720"/>
          <w:tab w:val="num" w:pos="1134"/>
        </w:tabs>
        <w:spacing w:after="0" w:line="240" w:lineRule="auto"/>
        <w:ind w:left="0"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t>проверка полноты и своевременности отражения в учете поступления наличных денег в кассу;</w:t>
      </w:r>
    </w:p>
    <w:p w:rsidR="00D30DCB" w:rsidRPr="00D30DCB" w:rsidRDefault="00D30DCB" w:rsidP="00D30DCB">
      <w:pPr>
        <w:numPr>
          <w:ilvl w:val="0"/>
          <w:numId w:val="15"/>
        </w:numPr>
        <w:tabs>
          <w:tab w:val="clear" w:pos="720"/>
          <w:tab w:val="num" w:pos="1134"/>
        </w:tabs>
        <w:spacing w:after="0" w:line="240" w:lineRule="auto"/>
        <w:ind w:left="0"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t>проверка использования полученных средств по прямому назначению;</w:t>
      </w:r>
    </w:p>
    <w:p w:rsidR="00D30DCB" w:rsidRPr="00D30DCB" w:rsidRDefault="00D30DCB" w:rsidP="00D30DCB">
      <w:pPr>
        <w:numPr>
          <w:ilvl w:val="0"/>
          <w:numId w:val="15"/>
        </w:numPr>
        <w:tabs>
          <w:tab w:val="clear" w:pos="720"/>
          <w:tab w:val="num" w:pos="1134"/>
        </w:tabs>
        <w:spacing w:after="0" w:line="240" w:lineRule="auto"/>
        <w:ind w:left="0"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t>проверка соблюдения лимита кассы;</w:t>
      </w:r>
    </w:p>
    <w:p w:rsidR="00D30DCB" w:rsidRPr="00D30DCB" w:rsidRDefault="00D30DCB" w:rsidP="00D30DCB">
      <w:pPr>
        <w:numPr>
          <w:ilvl w:val="0"/>
          <w:numId w:val="15"/>
        </w:numPr>
        <w:tabs>
          <w:tab w:val="clear" w:pos="720"/>
          <w:tab w:val="num" w:pos="1134"/>
        </w:tabs>
        <w:spacing w:after="0" w:line="240" w:lineRule="auto"/>
        <w:ind w:left="0"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t>проверка правильности учета бланков строгой отчетности;</w:t>
      </w:r>
    </w:p>
    <w:p w:rsidR="00D30DCB" w:rsidRPr="00D30DCB" w:rsidRDefault="00D30DCB" w:rsidP="00D30DCB">
      <w:pPr>
        <w:numPr>
          <w:ilvl w:val="0"/>
          <w:numId w:val="15"/>
        </w:numPr>
        <w:tabs>
          <w:tab w:val="clear" w:pos="720"/>
          <w:tab w:val="num" w:pos="1134"/>
        </w:tabs>
        <w:spacing w:after="0" w:line="240" w:lineRule="auto"/>
        <w:ind w:left="0"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t>полный пересчет денежной наличности и проверка других ценностей, находящихся в кассе;</w:t>
      </w:r>
    </w:p>
    <w:p w:rsidR="00D30DCB" w:rsidRPr="00D30DCB" w:rsidRDefault="00D30DCB" w:rsidP="00D30DCB">
      <w:pPr>
        <w:numPr>
          <w:ilvl w:val="0"/>
          <w:numId w:val="15"/>
        </w:numPr>
        <w:tabs>
          <w:tab w:val="clear" w:pos="720"/>
          <w:tab w:val="num" w:pos="1134"/>
        </w:tabs>
        <w:spacing w:after="0" w:line="240" w:lineRule="auto"/>
        <w:ind w:left="0"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t>сверка фактического остатка денежной наличности в кассе с данными, отраженными в кассовой книге;</w:t>
      </w:r>
    </w:p>
    <w:p w:rsidR="00D30DCB" w:rsidRPr="00D30DCB" w:rsidRDefault="00D30DCB" w:rsidP="00D30DCB">
      <w:pPr>
        <w:numPr>
          <w:ilvl w:val="0"/>
          <w:numId w:val="15"/>
        </w:numPr>
        <w:tabs>
          <w:tab w:val="clear" w:pos="720"/>
          <w:tab w:val="num" w:pos="1134"/>
        </w:tabs>
        <w:spacing w:after="0" w:line="240" w:lineRule="auto"/>
        <w:ind w:left="0" w:firstLine="709"/>
        <w:jc w:val="both"/>
        <w:rPr>
          <w:rFonts w:ascii="Times New Roman" w:eastAsia="Times New Roman" w:hAnsi="Times New Roman" w:cs="Times New Roman"/>
          <w:sz w:val="28"/>
        </w:rPr>
      </w:pPr>
      <w:r w:rsidRPr="00D30DCB">
        <w:rPr>
          <w:rFonts w:ascii="Times New Roman" w:eastAsia="Times New Roman" w:hAnsi="Times New Roman" w:cs="Times New Roman"/>
          <w:sz w:val="28"/>
        </w:rPr>
        <w:t>составление акта ревизии наличных денежных средств.</w:t>
      </w:r>
    </w:p>
    <w:p w:rsidR="00D30DCB" w:rsidRPr="00D30DCB" w:rsidRDefault="00D30DCB" w:rsidP="00D30DCB">
      <w:pPr>
        <w:pStyle w:val="a3"/>
        <w:rPr>
          <w:rFonts w:ascii="Times New Roman" w:hAnsi="Times New Roman" w:cs="Times New Roman"/>
          <w:sz w:val="28"/>
          <w:szCs w:val="28"/>
        </w:rPr>
      </w:pPr>
    </w:p>
    <w:sectPr w:rsidR="00D30DCB" w:rsidRPr="00D30DCB" w:rsidSect="00165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02E"/>
    <w:multiLevelType w:val="hybridMultilevel"/>
    <w:tmpl w:val="0BE6CB56"/>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CC1D00"/>
    <w:multiLevelType w:val="hybridMultilevel"/>
    <w:tmpl w:val="6C50B06A"/>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61DA0"/>
    <w:multiLevelType w:val="hybridMultilevel"/>
    <w:tmpl w:val="CD5E2256"/>
    <w:lvl w:ilvl="0" w:tplc="F2FE999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3C21E51"/>
    <w:multiLevelType w:val="hybridMultilevel"/>
    <w:tmpl w:val="A90234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B6E04"/>
    <w:multiLevelType w:val="hybridMultilevel"/>
    <w:tmpl w:val="A9CEC4E0"/>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F21C36"/>
    <w:multiLevelType w:val="hybridMultilevel"/>
    <w:tmpl w:val="0108D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E3FF4"/>
    <w:multiLevelType w:val="hybridMultilevel"/>
    <w:tmpl w:val="4AB8D086"/>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70D98"/>
    <w:multiLevelType w:val="hybridMultilevel"/>
    <w:tmpl w:val="74C0559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394535"/>
    <w:multiLevelType w:val="hybridMultilevel"/>
    <w:tmpl w:val="8B4EACE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E17195"/>
    <w:multiLevelType w:val="hybridMultilevel"/>
    <w:tmpl w:val="6FDCAC14"/>
    <w:lvl w:ilvl="0" w:tplc="13FE6708">
      <w:start w:val="1"/>
      <w:numFmt w:val="bullet"/>
      <w:lvlText w:val=""/>
      <w:lvlJc w:val="left"/>
      <w:pPr>
        <w:ind w:left="2834" w:hanging="1416"/>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FD4B1B"/>
    <w:multiLevelType w:val="hybridMultilevel"/>
    <w:tmpl w:val="37562F04"/>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9E3243"/>
    <w:multiLevelType w:val="hybridMultilevel"/>
    <w:tmpl w:val="C0169B0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34459B"/>
    <w:multiLevelType w:val="multilevel"/>
    <w:tmpl w:val="21CE3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8F20C32"/>
    <w:multiLevelType w:val="multilevel"/>
    <w:tmpl w:val="2DD6C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EE5268"/>
    <w:multiLevelType w:val="hybridMultilevel"/>
    <w:tmpl w:val="5D6A0F94"/>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424987"/>
    <w:multiLevelType w:val="hybridMultilevel"/>
    <w:tmpl w:val="19FC44A8"/>
    <w:lvl w:ilvl="0" w:tplc="9BB03CF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9671FB"/>
    <w:multiLevelType w:val="hybridMultilevel"/>
    <w:tmpl w:val="F2D6C22E"/>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2E4834"/>
    <w:multiLevelType w:val="hybridMultilevel"/>
    <w:tmpl w:val="5874F43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F965A1"/>
    <w:multiLevelType w:val="hybridMultilevel"/>
    <w:tmpl w:val="4EC698F4"/>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090EA3"/>
    <w:multiLevelType w:val="hybridMultilevel"/>
    <w:tmpl w:val="6ADC1B22"/>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6607BE"/>
    <w:multiLevelType w:val="hybridMultilevel"/>
    <w:tmpl w:val="5EC41C5E"/>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8834C7"/>
    <w:multiLevelType w:val="multilevel"/>
    <w:tmpl w:val="529C7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5C646E"/>
    <w:multiLevelType w:val="hybridMultilevel"/>
    <w:tmpl w:val="1980B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CFD1366"/>
    <w:multiLevelType w:val="hybridMultilevel"/>
    <w:tmpl w:val="BA669194"/>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B41705"/>
    <w:multiLevelType w:val="hybridMultilevel"/>
    <w:tmpl w:val="93885862"/>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1C4308"/>
    <w:multiLevelType w:val="hybridMultilevel"/>
    <w:tmpl w:val="7CBE205A"/>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B31274"/>
    <w:multiLevelType w:val="hybridMultilevel"/>
    <w:tmpl w:val="DF9ABA48"/>
    <w:lvl w:ilvl="0" w:tplc="8EE422B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584B92"/>
    <w:multiLevelType w:val="hybridMultilevel"/>
    <w:tmpl w:val="B776CC24"/>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372EC7"/>
    <w:multiLevelType w:val="hybridMultilevel"/>
    <w:tmpl w:val="A008F4F8"/>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AF5153E"/>
    <w:multiLevelType w:val="hybridMultilevel"/>
    <w:tmpl w:val="64C65B04"/>
    <w:lvl w:ilvl="0" w:tplc="13FE670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16C05D4"/>
    <w:multiLevelType w:val="multilevel"/>
    <w:tmpl w:val="A28A3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4357124"/>
    <w:multiLevelType w:val="hybridMultilevel"/>
    <w:tmpl w:val="71BA4530"/>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F94B28"/>
    <w:multiLevelType w:val="hybridMultilevel"/>
    <w:tmpl w:val="F732FBC6"/>
    <w:lvl w:ilvl="0" w:tplc="13FE670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9882304"/>
    <w:multiLevelType w:val="hybridMultilevel"/>
    <w:tmpl w:val="328479B0"/>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5">
    <w:nsid w:val="7BE55C91"/>
    <w:multiLevelType w:val="hybridMultilevel"/>
    <w:tmpl w:val="FC1A33E2"/>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3"/>
  </w:num>
  <w:num w:numId="3">
    <w:abstractNumId w:val="6"/>
  </w:num>
  <w:num w:numId="4">
    <w:abstractNumId w:val="28"/>
  </w:num>
  <w:num w:numId="5">
    <w:abstractNumId w:val="2"/>
  </w:num>
  <w:num w:numId="6">
    <w:abstractNumId w:val="5"/>
  </w:num>
  <w:num w:numId="7">
    <w:abstractNumId w:val="15"/>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3"/>
  </w:num>
  <w:num w:numId="12">
    <w:abstractNumId w:val="31"/>
  </w:num>
  <w:num w:numId="13">
    <w:abstractNumId w:val="34"/>
  </w:num>
  <w:num w:numId="14">
    <w:abstractNumId w:val="13"/>
  </w:num>
  <w:num w:numId="15">
    <w:abstractNumId w:val="12"/>
  </w:num>
  <w:num w:numId="16">
    <w:abstractNumId w:val="0"/>
  </w:num>
  <w:num w:numId="17">
    <w:abstractNumId w:val="7"/>
  </w:num>
  <w:num w:numId="18">
    <w:abstractNumId w:val="30"/>
  </w:num>
  <w:num w:numId="19">
    <w:abstractNumId w:val="18"/>
  </w:num>
  <w:num w:numId="20">
    <w:abstractNumId w:val="29"/>
  </w:num>
  <w:num w:numId="21">
    <w:abstractNumId w:val="24"/>
  </w:num>
  <w:num w:numId="22">
    <w:abstractNumId w:val="20"/>
  </w:num>
  <w:num w:numId="23">
    <w:abstractNumId w:val="4"/>
  </w:num>
  <w:num w:numId="24">
    <w:abstractNumId w:val="35"/>
  </w:num>
  <w:num w:numId="25">
    <w:abstractNumId w:val="8"/>
  </w:num>
  <w:num w:numId="26">
    <w:abstractNumId w:val="19"/>
  </w:num>
  <w:num w:numId="27">
    <w:abstractNumId w:val="9"/>
  </w:num>
  <w:num w:numId="28">
    <w:abstractNumId w:val="32"/>
  </w:num>
  <w:num w:numId="29">
    <w:abstractNumId w:val="1"/>
  </w:num>
  <w:num w:numId="30">
    <w:abstractNumId w:val="17"/>
  </w:num>
  <w:num w:numId="31">
    <w:abstractNumId w:val="26"/>
  </w:num>
  <w:num w:numId="32">
    <w:abstractNumId w:val="10"/>
  </w:num>
  <w:num w:numId="33">
    <w:abstractNumId w:val="16"/>
  </w:num>
  <w:num w:numId="34">
    <w:abstractNumId w:val="14"/>
  </w:num>
  <w:num w:numId="35">
    <w:abstractNumId w:val="11"/>
  </w:num>
  <w:num w:numId="36">
    <w:abstractNumId w:val="2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F5A71"/>
    <w:rsid w:val="0006097A"/>
    <w:rsid w:val="000B2214"/>
    <w:rsid w:val="000F5A71"/>
    <w:rsid w:val="0012249F"/>
    <w:rsid w:val="0012584A"/>
    <w:rsid w:val="00165DC2"/>
    <w:rsid w:val="00297EC5"/>
    <w:rsid w:val="002F1747"/>
    <w:rsid w:val="003D4D5D"/>
    <w:rsid w:val="00424CFC"/>
    <w:rsid w:val="004413C6"/>
    <w:rsid w:val="004E5E0C"/>
    <w:rsid w:val="007415D1"/>
    <w:rsid w:val="008D502B"/>
    <w:rsid w:val="009E56D2"/>
    <w:rsid w:val="00B3012F"/>
    <w:rsid w:val="00C67973"/>
    <w:rsid w:val="00D30DCB"/>
    <w:rsid w:val="00D478F0"/>
    <w:rsid w:val="00DD0F76"/>
    <w:rsid w:val="00DD287F"/>
    <w:rsid w:val="00DE2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C2"/>
  </w:style>
  <w:style w:type="paragraph" w:styleId="1">
    <w:name w:val="heading 1"/>
    <w:basedOn w:val="a"/>
    <w:link w:val="10"/>
    <w:uiPriority w:val="9"/>
    <w:qFormat/>
    <w:rsid w:val="00B3012F"/>
    <w:pPr>
      <w:spacing w:before="100" w:beforeAutospacing="1" w:after="100" w:afterAutospacing="1" w:line="240" w:lineRule="auto"/>
      <w:outlineLvl w:val="0"/>
    </w:pPr>
    <w:rPr>
      <w:rFonts w:ascii="Times New Roman" w:eastAsia="Times New Roman" w:hAnsi="Times New Roman" w:cs="Times New Roman"/>
      <w:b/>
      <w:bCs/>
      <w:kern w:val="36"/>
      <w:lang w:eastAsia="ru-RU"/>
    </w:rPr>
  </w:style>
  <w:style w:type="paragraph" w:styleId="2">
    <w:name w:val="heading 2"/>
    <w:basedOn w:val="a"/>
    <w:next w:val="a"/>
    <w:link w:val="20"/>
    <w:uiPriority w:val="9"/>
    <w:semiHidden/>
    <w:unhideWhenUsed/>
    <w:qFormat/>
    <w:rsid w:val="00B3012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semiHidden/>
    <w:unhideWhenUsed/>
    <w:qFormat/>
    <w:rsid w:val="00B3012F"/>
    <w:pPr>
      <w:spacing w:before="100" w:beforeAutospacing="1" w:after="100" w:afterAutospacing="1" w:line="240" w:lineRule="auto"/>
      <w:outlineLvl w:val="2"/>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A71"/>
    <w:pPr>
      <w:ind w:left="720"/>
      <w:contextualSpacing/>
    </w:pPr>
  </w:style>
  <w:style w:type="character" w:customStyle="1" w:styleId="fill">
    <w:name w:val="fill"/>
    <w:basedOn w:val="a0"/>
    <w:rsid w:val="00B3012F"/>
    <w:rPr>
      <w:b/>
      <w:bCs/>
      <w:i/>
      <w:iCs/>
      <w:color w:val="FF0000"/>
    </w:rPr>
  </w:style>
  <w:style w:type="paragraph" w:styleId="a4">
    <w:name w:val="Normal (Web)"/>
    <w:basedOn w:val="a"/>
    <w:uiPriority w:val="99"/>
    <w:unhideWhenUsed/>
    <w:rsid w:val="00B30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efseq">
    <w:name w:val="aref_seq"/>
    <w:basedOn w:val="a0"/>
    <w:rsid w:val="00B3012F"/>
  </w:style>
  <w:style w:type="paragraph" w:customStyle="1" w:styleId="fieldparagraph">
    <w:name w:val="field_paragraph"/>
    <w:basedOn w:val="a"/>
    <w:rsid w:val="00B30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3012F"/>
    <w:rPr>
      <w:i/>
      <w:iCs/>
    </w:rPr>
  </w:style>
  <w:style w:type="character" w:customStyle="1" w:styleId="apple-converted-space">
    <w:name w:val="apple-converted-space"/>
    <w:basedOn w:val="a0"/>
    <w:rsid w:val="00B3012F"/>
  </w:style>
  <w:style w:type="character" w:styleId="a6">
    <w:name w:val="Hyperlink"/>
    <w:basedOn w:val="a0"/>
    <w:uiPriority w:val="99"/>
    <w:unhideWhenUsed/>
    <w:rsid w:val="00B3012F"/>
    <w:rPr>
      <w:color w:val="0000FF"/>
      <w:u w:val="single"/>
    </w:rPr>
  </w:style>
  <w:style w:type="character" w:customStyle="1" w:styleId="placeholder">
    <w:name w:val="placeholder"/>
    <w:basedOn w:val="a0"/>
    <w:rsid w:val="00B3012F"/>
  </w:style>
  <w:style w:type="character" w:customStyle="1" w:styleId="10">
    <w:name w:val="Заголовок 1 Знак"/>
    <w:basedOn w:val="a0"/>
    <w:link w:val="1"/>
    <w:uiPriority w:val="9"/>
    <w:rsid w:val="00B3012F"/>
    <w:rPr>
      <w:rFonts w:ascii="Times New Roman" w:eastAsia="Times New Roman" w:hAnsi="Times New Roman" w:cs="Times New Roman"/>
      <w:b/>
      <w:bCs/>
      <w:kern w:val="36"/>
      <w:lang w:eastAsia="ru-RU"/>
    </w:rPr>
  </w:style>
  <w:style w:type="character" w:customStyle="1" w:styleId="20">
    <w:name w:val="Заголовок 2 Знак"/>
    <w:basedOn w:val="a0"/>
    <w:link w:val="2"/>
    <w:uiPriority w:val="9"/>
    <w:semiHidden/>
    <w:rsid w:val="00B3012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B3012F"/>
    <w:rPr>
      <w:rFonts w:ascii="Times New Roman" w:eastAsia="Times New Roman" w:hAnsi="Times New Roman" w:cs="Times New Roman"/>
      <w:b/>
      <w:bCs/>
      <w:sz w:val="32"/>
      <w:szCs w:val="32"/>
      <w:lang w:eastAsia="ru-RU"/>
    </w:rPr>
  </w:style>
  <w:style w:type="character" w:customStyle="1" w:styleId="a7">
    <w:name w:val="Основной текст_"/>
    <w:basedOn w:val="a0"/>
    <w:link w:val="11"/>
    <w:rsid w:val="00B3012F"/>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rsid w:val="00B3012F"/>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B3012F"/>
    <w:pPr>
      <w:spacing w:after="0" w:line="240" w:lineRule="auto"/>
    </w:pPr>
    <w:rPr>
      <w:rFonts w:ascii="Tahoma" w:eastAsia="Arial Unicode MS" w:hAnsi="Tahoma" w:cs="Tahoma"/>
      <w:color w:val="000000"/>
      <w:sz w:val="16"/>
      <w:szCs w:val="16"/>
      <w:lang w:eastAsia="ru-RU"/>
    </w:rPr>
  </w:style>
  <w:style w:type="character" w:customStyle="1" w:styleId="a9">
    <w:name w:val="Текст выноски Знак"/>
    <w:basedOn w:val="a0"/>
    <w:link w:val="a8"/>
    <w:uiPriority w:val="99"/>
    <w:semiHidden/>
    <w:rsid w:val="00B3012F"/>
    <w:rPr>
      <w:rFonts w:ascii="Tahoma" w:eastAsia="Arial Unicode MS" w:hAnsi="Tahoma" w:cs="Tahoma"/>
      <w:color w:val="000000"/>
      <w:sz w:val="16"/>
      <w:szCs w:val="16"/>
      <w:lang w:eastAsia="ru-RU"/>
    </w:rPr>
  </w:style>
  <w:style w:type="paragraph" w:styleId="aa">
    <w:name w:val="header"/>
    <w:basedOn w:val="a"/>
    <w:link w:val="ab"/>
    <w:uiPriority w:val="99"/>
    <w:semiHidden/>
    <w:unhideWhenUsed/>
    <w:rsid w:val="00B3012F"/>
    <w:pPr>
      <w:tabs>
        <w:tab w:val="center" w:pos="4677"/>
        <w:tab w:val="right" w:pos="9355"/>
      </w:tabs>
      <w:spacing w:after="0" w:line="240" w:lineRule="auto"/>
    </w:pPr>
    <w:rPr>
      <w:rFonts w:ascii="Times New Roman" w:eastAsia="Arial Unicode MS" w:hAnsi="Times New Roman" w:cs="Times New Roman"/>
      <w:color w:val="000000"/>
      <w:sz w:val="24"/>
      <w:szCs w:val="24"/>
      <w:lang w:eastAsia="ru-RU"/>
    </w:rPr>
  </w:style>
  <w:style w:type="character" w:customStyle="1" w:styleId="ab">
    <w:name w:val="Верхний колонтитул Знак"/>
    <w:basedOn w:val="a0"/>
    <w:link w:val="aa"/>
    <w:uiPriority w:val="99"/>
    <w:semiHidden/>
    <w:rsid w:val="00B3012F"/>
    <w:rPr>
      <w:rFonts w:ascii="Times New Roman" w:eastAsia="Arial Unicode MS" w:hAnsi="Times New Roman" w:cs="Times New Roman"/>
      <w:color w:val="000000"/>
      <w:sz w:val="24"/>
      <w:szCs w:val="24"/>
      <w:lang w:eastAsia="ru-RU"/>
    </w:rPr>
  </w:style>
  <w:style w:type="paragraph" w:styleId="ac">
    <w:name w:val="footer"/>
    <w:basedOn w:val="a"/>
    <w:link w:val="ad"/>
    <w:uiPriority w:val="99"/>
    <w:semiHidden/>
    <w:unhideWhenUsed/>
    <w:rsid w:val="00B3012F"/>
    <w:pPr>
      <w:tabs>
        <w:tab w:val="center" w:pos="4677"/>
        <w:tab w:val="right" w:pos="9355"/>
      </w:tabs>
      <w:spacing w:after="0" w:line="240" w:lineRule="auto"/>
    </w:pPr>
    <w:rPr>
      <w:rFonts w:ascii="Times New Roman" w:eastAsia="Arial Unicode MS" w:hAnsi="Times New Roman" w:cs="Times New Roman"/>
      <w:color w:val="000000"/>
      <w:sz w:val="24"/>
      <w:szCs w:val="24"/>
      <w:lang w:eastAsia="ru-RU"/>
    </w:rPr>
  </w:style>
  <w:style w:type="character" w:customStyle="1" w:styleId="ad">
    <w:name w:val="Нижний колонтитул Знак"/>
    <w:basedOn w:val="a0"/>
    <w:link w:val="ac"/>
    <w:uiPriority w:val="99"/>
    <w:semiHidden/>
    <w:rsid w:val="00B3012F"/>
    <w:rPr>
      <w:rFonts w:ascii="Times New Roman" w:eastAsia="Arial Unicode MS" w:hAnsi="Times New Roman" w:cs="Times New Roman"/>
      <w:color w:val="000000"/>
      <w:sz w:val="24"/>
      <w:szCs w:val="24"/>
      <w:lang w:eastAsia="ru-RU"/>
    </w:rPr>
  </w:style>
  <w:style w:type="paragraph" w:customStyle="1" w:styleId="21">
    <w:name w:val="Основной текст2"/>
    <w:basedOn w:val="a"/>
    <w:rsid w:val="00B3012F"/>
    <w:pPr>
      <w:shd w:val="clear" w:color="auto" w:fill="FFFFFF"/>
      <w:spacing w:before="300" w:after="420" w:line="0" w:lineRule="atLeast"/>
      <w:jc w:val="both"/>
    </w:pPr>
    <w:rPr>
      <w:rFonts w:ascii="Times New Roman" w:eastAsia="Times New Roman" w:hAnsi="Times New Roman" w:cs="Times New Roman"/>
      <w:sz w:val="28"/>
      <w:szCs w:val="28"/>
      <w:lang w:eastAsia="ru-RU"/>
    </w:rPr>
  </w:style>
  <w:style w:type="numbering" w:customStyle="1" w:styleId="12">
    <w:name w:val="Нет списка1"/>
    <w:next w:val="a2"/>
    <w:uiPriority w:val="99"/>
    <w:semiHidden/>
    <w:unhideWhenUsed/>
    <w:rsid w:val="00B3012F"/>
  </w:style>
  <w:style w:type="character" w:styleId="ae">
    <w:name w:val="FollowedHyperlink"/>
    <w:basedOn w:val="a0"/>
    <w:uiPriority w:val="99"/>
    <w:semiHidden/>
    <w:unhideWhenUsed/>
    <w:rsid w:val="00B3012F"/>
    <w:rPr>
      <w:color w:val="800080"/>
      <w:u w:val="single"/>
    </w:rPr>
  </w:style>
  <w:style w:type="paragraph" w:styleId="HTML">
    <w:name w:val="HTML Preformatted"/>
    <w:basedOn w:val="a"/>
    <w:link w:val="HTML0"/>
    <w:uiPriority w:val="99"/>
    <w:semiHidden/>
    <w:unhideWhenUsed/>
    <w:rsid w:val="00B3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semiHidden/>
    <w:rsid w:val="00B3012F"/>
    <w:rPr>
      <w:rFonts w:ascii="Times New Roman" w:eastAsia="Times New Roman" w:hAnsi="Times New Roman" w:cs="Times New Roman"/>
      <w:lang w:eastAsia="ru-RU"/>
    </w:rPr>
  </w:style>
  <w:style w:type="paragraph" w:styleId="af">
    <w:name w:val="annotation text"/>
    <w:basedOn w:val="a"/>
    <w:link w:val="af0"/>
    <w:uiPriority w:val="99"/>
    <w:semiHidden/>
    <w:unhideWhenUsed/>
    <w:rsid w:val="00B3012F"/>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B3012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3012F"/>
    <w:rPr>
      <w:b/>
      <w:bCs/>
    </w:rPr>
  </w:style>
  <w:style w:type="character" w:customStyle="1" w:styleId="af2">
    <w:name w:val="Тема примечания Знак"/>
    <w:basedOn w:val="af0"/>
    <w:link w:val="af1"/>
    <w:uiPriority w:val="99"/>
    <w:semiHidden/>
    <w:rsid w:val="00B3012F"/>
    <w:rPr>
      <w:b/>
      <w:bCs/>
    </w:rPr>
  </w:style>
  <w:style w:type="paragraph" w:customStyle="1" w:styleId="yrsh">
    <w:name w:val="yrsh"/>
    <w:basedOn w:val="a"/>
    <w:uiPriority w:val="99"/>
    <w:rsid w:val="00B3012F"/>
    <w:pPr>
      <w:shd w:val="clear" w:color="auto"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tabtitle">
    <w:name w:val="tabtitle"/>
    <w:basedOn w:val="a"/>
    <w:uiPriority w:val="99"/>
    <w:rsid w:val="00B3012F"/>
    <w:pPr>
      <w:shd w:val="clear" w:color="auto" w:fill="28A0C8"/>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listtarget">
    <w:name w:val="header-listtarget"/>
    <w:basedOn w:val="a"/>
    <w:uiPriority w:val="99"/>
    <w:rsid w:val="00B3012F"/>
    <w:pPr>
      <w:shd w:val="clear" w:color="auto" w:fill="E66E5A"/>
      <w:spacing w:before="100" w:beforeAutospacing="1" w:after="100" w:afterAutospacing="1" w:line="240" w:lineRule="auto"/>
    </w:pPr>
    <w:rPr>
      <w:rFonts w:ascii="Times New Roman" w:eastAsia="Times New Roman" w:hAnsi="Times New Roman" w:cs="Times New Roman"/>
      <w:lang w:eastAsia="ru-RU"/>
    </w:rPr>
  </w:style>
  <w:style w:type="paragraph" w:customStyle="1" w:styleId="bdall">
    <w:name w:val="bdall"/>
    <w:basedOn w:val="a"/>
    <w:uiPriority w:val="99"/>
    <w:rsid w:val="00B3012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top">
    <w:name w:val="bdtop"/>
    <w:basedOn w:val="a"/>
    <w:uiPriority w:val="99"/>
    <w:rsid w:val="00B3012F"/>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left">
    <w:name w:val="bdleft"/>
    <w:basedOn w:val="a"/>
    <w:uiPriority w:val="99"/>
    <w:rsid w:val="00B3012F"/>
    <w:pPr>
      <w:pBdr>
        <w:lef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right">
    <w:name w:val="bdright"/>
    <w:basedOn w:val="a"/>
    <w:uiPriority w:val="99"/>
    <w:rsid w:val="00B3012F"/>
    <w:pPr>
      <w:pBdr>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bottom">
    <w:name w:val="bdbottom"/>
    <w:basedOn w:val="a"/>
    <w:uiPriority w:val="99"/>
    <w:rsid w:val="00B3012F"/>
    <w:pPr>
      <w:pBdr>
        <w:bottom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cell">
    <w:name w:val="headercell"/>
    <w:basedOn w:val="a"/>
    <w:uiPriority w:val="99"/>
    <w:rsid w:val="00B3012F"/>
    <w:pPr>
      <w:pBdr>
        <w:bottom w:val="double" w:sz="6" w:space="0" w:color="000000"/>
      </w:pBdr>
      <w:spacing w:before="100" w:beforeAutospacing="1" w:after="100" w:afterAutospacing="1" w:line="240" w:lineRule="auto"/>
    </w:pPr>
    <w:rPr>
      <w:rFonts w:ascii="Times New Roman" w:eastAsia="Times New Roman" w:hAnsi="Times New Roman" w:cs="Times New Roman"/>
      <w:lang w:eastAsia="ru-RU"/>
    </w:rPr>
  </w:style>
  <w:style w:type="character" w:styleId="af3">
    <w:name w:val="annotation reference"/>
    <w:basedOn w:val="a0"/>
    <w:uiPriority w:val="99"/>
    <w:semiHidden/>
    <w:unhideWhenUsed/>
    <w:rsid w:val="00B3012F"/>
    <w:rPr>
      <w:sz w:val="16"/>
      <w:szCs w:val="16"/>
    </w:rPr>
  </w:style>
  <w:style w:type="character" w:customStyle="1" w:styleId="lspace">
    <w:name w:val="lspace"/>
    <w:basedOn w:val="a0"/>
    <w:rsid w:val="00B3012F"/>
    <w:rPr>
      <w:color w:val="FF9900"/>
    </w:rPr>
  </w:style>
  <w:style w:type="character" w:customStyle="1" w:styleId="small">
    <w:name w:val="small"/>
    <w:basedOn w:val="a0"/>
    <w:rsid w:val="00B3012F"/>
    <w:rPr>
      <w:sz w:val="16"/>
      <w:szCs w:val="16"/>
    </w:rPr>
  </w:style>
  <w:style w:type="character" w:customStyle="1" w:styleId="maggd">
    <w:name w:val="maggd"/>
    <w:basedOn w:val="a0"/>
    <w:rsid w:val="00B3012F"/>
    <w:rPr>
      <w:color w:val="006400"/>
    </w:rPr>
  </w:style>
  <w:style w:type="character" w:customStyle="1" w:styleId="magusn">
    <w:name w:val="magusn"/>
    <w:basedOn w:val="a0"/>
    <w:rsid w:val="00B3012F"/>
    <w:rPr>
      <w:color w:val="006666"/>
    </w:rPr>
  </w:style>
  <w:style w:type="character" w:customStyle="1" w:styleId="enp">
    <w:name w:val="enp"/>
    <w:basedOn w:val="a0"/>
    <w:rsid w:val="00B3012F"/>
    <w:rPr>
      <w:color w:val="3C7828"/>
    </w:rPr>
  </w:style>
  <w:style w:type="character" w:customStyle="1" w:styleId="kdkss">
    <w:name w:val="kdkss"/>
    <w:basedOn w:val="a0"/>
    <w:rsid w:val="00B3012F"/>
    <w:rPr>
      <w:color w:val="BE780A"/>
    </w:rPr>
  </w:style>
  <w:style w:type="character" w:customStyle="1" w:styleId="actel">
    <w:name w:val="actel"/>
    <w:basedOn w:val="a0"/>
    <w:rsid w:val="00B3012F"/>
    <w:rPr>
      <w:color w:val="E36C0A"/>
    </w:rPr>
  </w:style>
  <w:style w:type="table" w:customStyle="1" w:styleId="TableStyle0">
    <w:name w:val="TableStyle0"/>
    <w:rsid w:val="00B3012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numbering" w:customStyle="1" w:styleId="22">
    <w:name w:val="Нет списка2"/>
    <w:next w:val="a2"/>
    <w:uiPriority w:val="99"/>
    <w:semiHidden/>
    <w:unhideWhenUsed/>
    <w:rsid w:val="00B3012F"/>
  </w:style>
  <w:style w:type="paragraph" w:customStyle="1" w:styleId="ConsPlusNormal">
    <w:name w:val="ConsPlusNormal"/>
    <w:uiPriority w:val="99"/>
    <w:rsid w:val="00B301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3012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59"/>
    <w:rsid w:val="00D30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43</Pages>
  <Words>13051</Words>
  <Characters>74395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87272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EfimovaSB</dc:creator>
  <cp:lastModifiedBy>EfimovaSB</cp:lastModifiedBy>
  <cp:revision>5</cp:revision>
  <dcterms:created xsi:type="dcterms:W3CDTF">2019-04-08T09:01:00Z</dcterms:created>
  <dcterms:modified xsi:type="dcterms:W3CDTF">2019-04-16T07:33:00Z</dcterms:modified>
</cp:coreProperties>
</file>