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8" w:rsidRDefault="0087289E" w:rsidP="002D591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18" w:rsidRPr="00DA508E" w:rsidRDefault="002D5918" w:rsidP="002D5918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2D5918" w:rsidRDefault="002D5918" w:rsidP="002D5918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2D5918" w:rsidRPr="00DA508E" w:rsidRDefault="002D5918" w:rsidP="002D5918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2D5918" w:rsidRPr="00DA508E" w:rsidRDefault="002D5918" w:rsidP="002D5918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2D5918" w:rsidRDefault="002D5918" w:rsidP="002D5918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2D5918" w:rsidRPr="00DA508E" w:rsidRDefault="002D5918" w:rsidP="002D5918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2D5918" w:rsidRDefault="002D5918" w:rsidP="002D5918">
      <w:pPr>
        <w:jc w:val="both"/>
        <w:rPr>
          <w:sz w:val="28"/>
          <w:szCs w:val="28"/>
        </w:rPr>
      </w:pPr>
    </w:p>
    <w:p w:rsidR="002D5918" w:rsidRP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59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 февраля 2016 г. </w:t>
      </w:r>
      <w:r w:rsidRPr="002D591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569</w:t>
      </w:r>
    </w:p>
    <w:p w:rsidR="002D5918" w:rsidRPr="002D5918" w:rsidRDefault="002D5918" w:rsidP="002D5918">
      <w:pPr>
        <w:jc w:val="both"/>
        <w:rPr>
          <w:sz w:val="28"/>
          <w:szCs w:val="28"/>
        </w:rPr>
      </w:pPr>
    </w:p>
    <w:p w:rsidR="002D5918" w:rsidRPr="002D5918" w:rsidRDefault="002D5918" w:rsidP="002D5918">
      <w:pPr>
        <w:jc w:val="both"/>
        <w:rPr>
          <w:sz w:val="28"/>
          <w:szCs w:val="28"/>
        </w:rPr>
      </w:pPr>
    </w:p>
    <w:p w:rsidR="002D5918" w:rsidRPr="002D5918" w:rsidRDefault="002D5918" w:rsidP="002D5918">
      <w:pPr>
        <w:jc w:val="both"/>
        <w:rPr>
          <w:sz w:val="28"/>
          <w:szCs w:val="28"/>
        </w:rPr>
        <w:sectPr w:rsidR="002D5918" w:rsidRPr="002D5918" w:rsidSect="002D59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D5918" w:rsidRDefault="0087289E" w:rsidP="002D5918">
      <w:pPr>
        <w:jc w:val="both"/>
        <w:rPr>
          <w:sz w:val="28"/>
          <w:szCs w:val="28"/>
        </w:rPr>
      </w:pPr>
      <w:r>
        <w:rPr>
          <w:rFonts w:ascii="Century" w:hAnsi="Centu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36195</wp:posOffset>
                </wp:positionV>
                <wp:extent cx="1061720" cy="628650"/>
                <wp:effectExtent l="10795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18" w:rsidRPr="00FE78A3" w:rsidRDefault="002D5918" w:rsidP="002D59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2pt;margin-top:2.85pt;width:83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">
                <v:textbox>
                  <w:txbxContent>
                    <w:p w:rsidR="002D5918" w:rsidRPr="00FE78A3" w:rsidRDefault="002D5918" w:rsidP="002D591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918">
        <w:rPr>
          <w:sz w:val="28"/>
          <w:szCs w:val="28"/>
        </w:rPr>
        <w:tab/>
      </w:r>
      <w:r w:rsidR="00007D38" w:rsidRPr="002D5918">
        <w:rPr>
          <w:sz w:val="28"/>
          <w:szCs w:val="28"/>
        </w:rPr>
        <w:t xml:space="preserve">Об утверждении комиссии </w:t>
      </w:r>
    </w:p>
    <w:p w:rsid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D38" w:rsidRPr="002D5918">
        <w:rPr>
          <w:sz w:val="28"/>
          <w:szCs w:val="28"/>
        </w:rPr>
        <w:t>по землепользованию</w:t>
      </w:r>
      <w:r>
        <w:rPr>
          <w:sz w:val="28"/>
          <w:szCs w:val="28"/>
        </w:rPr>
        <w:t xml:space="preserve"> </w:t>
      </w:r>
      <w:r w:rsidR="00007D38" w:rsidRPr="002D5918">
        <w:rPr>
          <w:sz w:val="28"/>
          <w:szCs w:val="28"/>
        </w:rPr>
        <w:t xml:space="preserve">и застройке </w:t>
      </w:r>
    </w:p>
    <w:p w:rsid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D38" w:rsidRPr="002D5918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</w:t>
      </w:r>
      <w:r w:rsidR="00007D38" w:rsidRPr="002D5918">
        <w:rPr>
          <w:sz w:val="28"/>
          <w:szCs w:val="28"/>
        </w:rPr>
        <w:t xml:space="preserve">Лужского </w:t>
      </w:r>
    </w:p>
    <w:p w:rsid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D38" w:rsidRPr="002D5918">
        <w:rPr>
          <w:sz w:val="28"/>
          <w:szCs w:val="28"/>
        </w:rPr>
        <w:t xml:space="preserve">муниципального района </w:t>
      </w:r>
    </w:p>
    <w:p w:rsidR="00887443" w:rsidRP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D38" w:rsidRPr="002D5918">
        <w:rPr>
          <w:sz w:val="28"/>
          <w:szCs w:val="28"/>
        </w:rPr>
        <w:t>Ленинградской области</w:t>
      </w:r>
    </w:p>
    <w:p w:rsidR="00887443" w:rsidRPr="002D5918" w:rsidRDefault="00887443" w:rsidP="002D5918">
      <w:pPr>
        <w:jc w:val="both"/>
        <w:rPr>
          <w:sz w:val="28"/>
          <w:szCs w:val="28"/>
        </w:rPr>
      </w:pPr>
    </w:p>
    <w:p w:rsid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D38" w:rsidRPr="002D5918">
        <w:rPr>
          <w:sz w:val="28"/>
          <w:szCs w:val="28"/>
        </w:rPr>
        <w:t xml:space="preserve">В соответствии со статьями 31, 32 и 33 Градостроительного кодекса Российской Федерации, Законом Ленинградской области от 10 июля 2014 г. </w:t>
      </w:r>
    </w:p>
    <w:p w:rsidR="00887443" w:rsidRP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07D38" w:rsidRPr="002D5918">
        <w:rPr>
          <w:sz w:val="28"/>
          <w:szCs w:val="28"/>
        </w:rPr>
        <w:t xml:space="preserve">48-оз </w:t>
      </w:r>
      <w:r>
        <w:rPr>
          <w:sz w:val="28"/>
          <w:szCs w:val="28"/>
        </w:rPr>
        <w:t>«</w:t>
      </w:r>
      <w:r w:rsidR="00007D38" w:rsidRPr="002D5918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="00007D38" w:rsidRPr="002D5918">
        <w:rPr>
          <w:sz w:val="28"/>
          <w:szCs w:val="28"/>
        </w:rPr>
        <w:t xml:space="preserve">, администрация Лужского муниципального района </w:t>
      </w:r>
      <w:r>
        <w:rPr>
          <w:sz w:val="28"/>
          <w:szCs w:val="28"/>
        </w:rPr>
        <w:t xml:space="preserve"> п о с т а н о в л я е т </w:t>
      </w:r>
    </w:p>
    <w:p w:rsidR="00887443" w:rsidRPr="002D5918" w:rsidRDefault="00887443" w:rsidP="002D5918">
      <w:pPr>
        <w:jc w:val="both"/>
        <w:rPr>
          <w:sz w:val="28"/>
          <w:szCs w:val="28"/>
        </w:rPr>
      </w:pPr>
    </w:p>
    <w:p w:rsidR="00887443" w:rsidRPr="002D5918" w:rsidRDefault="00007D38" w:rsidP="009345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5918">
        <w:rPr>
          <w:sz w:val="28"/>
          <w:szCs w:val="28"/>
        </w:rPr>
        <w:t>Утвердить состав комиссии по землепользованию и застройке</w:t>
      </w:r>
      <w:r w:rsidRPr="002D5918">
        <w:rPr>
          <w:sz w:val="28"/>
          <w:szCs w:val="28"/>
        </w:rPr>
        <w:br/>
        <w:t>сельских поселений Лужского муниципального района Ленинградской</w:t>
      </w:r>
      <w:r w:rsidRPr="002D5918">
        <w:rPr>
          <w:sz w:val="28"/>
          <w:szCs w:val="28"/>
        </w:rPr>
        <w:br/>
        <w:t>области (</w:t>
      </w:r>
      <w:r w:rsidR="002D5918">
        <w:rPr>
          <w:sz w:val="28"/>
          <w:szCs w:val="28"/>
        </w:rPr>
        <w:t>п</w:t>
      </w:r>
      <w:r w:rsidRPr="002D5918">
        <w:rPr>
          <w:sz w:val="28"/>
          <w:szCs w:val="28"/>
        </w:rPr>
        <w:t>риложение 1).</w:t>
      </w:r>
    </w:p>
    <w:p w:rsidR="00887443" w:rsidRPr="002D5918" w:rsidRDefault="00007D38" w:rsidP="009345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5918">
        <w:rPr>
          <w:sz w:val="28"/>
          <w:szCs w:val="28"/>
        </w:rPr>
        <w:t xml:space="preserve">Утвердить положение </w:t>
      </w:r>
      <w:r w:rsidR="00934526">
        <w:rPr>
          <w:sz w:val="28"/>
          <w:szCs w:val="28"/>
        </w:rPr>
        <w:t xml:space="preserve">о </w:t>
      </w:r>
      <w:r w:rsidRPr="002D5918">
        <w:rPr>
          <w:sz w:val="28"/>
          <w:szCs w:val="28"/>
        </w:rPr>
        <w:t>комиссии по землепользованию и застройке</w:t>
      </w:r>
      <w:r w:rsidR="002D5918">
        <w:rPr>
          <w:sz w:val="28"/>
          <w:szCs w:val="28"/>
        </w:rPr>
        <w:t xml:space="preserve"> </w:t>
      </w:r>
      <w:r w:rsidRPr="002D5918">
        <w:rPr>
          <w:sz w:val="28"/>
          <w:szCs w:val="28"/>
        </w:rPr>
        <w:t>сельских поселений Лужского муниципального района Ленинградской</w:t>
      </w:r>
      <w:r w:rsidR="002D5918">
        <w:rPr>
          <w:sz w:val="28"/>
          <w:szCs w:val="28"/>
        </w:rPr>
        <w:t xml:space="preserve"> </w:t>
      </w:r>
      <w:r w:rsidRPr="002D5918">
        <w:rPr>
          <w:sz w:val="28"/>
          <w:szCs w:val="28"/>
        </w:rPr>
        <w:t>области (</w:t>
      </w:r>
      <w:r w:rsidR="002D5918">
        <w:rPr>
          <w:sz w:val="28"/>
          <w:szCs w:val="28"/>
        </w:rPr>
        <w:t>п</w:t>
      </w:r>
      <w:r w:rsidRPr="002D5918">
        <w:rPr>
          <w:sz w:val="28"/>
          <w:szCs w:val="28"/>
        </w:rPr>
        <w:t>риложение 2).</w:t>
      </w:r>
    </w:p>
    <w:p w:rsidR="00887443" w:rsidRPr="002D5918" w:rsidRDefault="00007D38" w:rsidP="009345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5918">
        <w:rPr>
          <w:sz w:val="28"/>
          <w:szCs w:val="28"/>
        </w:rPr>
        <w:t>Настоящее постановление подлежит опубликованию.</w:t>
      </w:r>
    </w:p>
    <w:p w:rsidR="00887443" w:rsidRDefault="00007D38" w:rsidP="009345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5918">
        <w:rPr>
          <w:sz w:val="28"/>
          <w:szCs w:val="28"/>
        </w:rPr>
        <w:t>Контроль за исполнением постановления оставляю за собой.</w:t>
      </w:r>
    </w:p>
    <w:p w:rsidR="002D5918" w:rsidRDefault="002D5918" w:rsidP="009345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D5918" w:rsidRDefault="002D5918" w:rsidP="002D5918">
      <w:pPr>
        <w:jc w:val="both"/>
        <w:rPr>
          <w:sz w:val="28"/>
          <w:szCs w:val="28"/>
        </w:rPr>
      </w:pPr>
    </w:p>
    <w:p w:rsid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2D5918" w:rsidRDefault="002D5918" w:rsidP="002D5918">
      <w:pPr>
        <w:jc w:val="both"/>
        <w:rPr>
          <w:sz w:val="28"/>
          <w:szCs w:val="28"/>
        </w:rPr>
      </w:pPr>
    </w:p>
    <w:p w:rsidR="002D5918" w:rsidRDefault="002D5918" w:rsidP="002D5918">
      <w:pPr>
        <w:jc w:val="both"/>
        <w:rPr>
          <w:sz w:val="28"/>
          <w:szCs w:val="28"/>
        </w:rPr>
      </w:pPr>
    </w:p>
    <w:p w:rsidR="002D5918" w:rsidRDefault="002D5918" w:rsidP="002D5918">
      <w:pPr>
        <w:jc w:val="both"/>
        <w:rPr>
          <w:sz w:val="28"/>
          <w:szCs w:val="28"/>
        </w:rPr>
      </w:pPr>
    </w:p>
    <w:p w:rsidR="002D5918" w:rsidRDefault="002D5918" w:rsidP="002D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ОАиГ, члены комиссии - </w:t>
      </w:r>
      <w:r w:rsidR="00116411">
        <w:rPr>
          <w:sz w:val="28"/>
          <w:szCs w:val="28"/>
        </w:rPr>
        <w:t>7</w:t>
      </w:r>
      <w:r>
        <w:rPr>
          <w:sz w:val="28"/>
          <w:szCs w:val="28"/>
        </w:rPr>
        <w:t xml:space="preserve"> экз., прокуратура.</w:t>
      </w:r>
    </w:p>
    <w:p w:rsidR="002D5918" w:rsidRDefault="002D5918" w:rsidP="002D5918">
      <w:pPr>
        <w:jc w:val="both"/>
        <w:rPr>
          <w:sz w:val="28"/>
          <w:szCs w:val="28"/>
        </w:rPr>
        <w:sectPr w:rsidR="002D5918" w:rsidSect="002D5918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C93D05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УТВЕРЖДЕН</w:t>
      </w:r>
    </w:p>
    <w:p w:rsidR="00C93D05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C93D05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Лужского муниципального района</w:t>
      </w:r>
    </w:p>
    <w:p w:rsidR="00C93D05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26.02.2016 № 569</w:t>
      </w:r>
    </w:p>
    <w:p w:rsidR="00C93D05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1)</w:t>
      </w:r>
    </w:p>
    <w:p w:rsidR="00C93D05" w:rsidRDefault="00C93D05" w:rsidP="00C93D05">
      <w:pPr>
        <w:jc w:val="both"/>
        <w:rPr>
          <w:sz w:val="28"/>
          <w:szCs w:val="28"/>
        </w:rPr>
      </w:pPr>
    </w:p>
    <w:p w:rsidR="00C93D05" w:rsidRDefault="00C93D05" w:rsidP="00C93D05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ЖДЕН</w:t>
      </w:r>
    </w:p>
    <w:p w:rsidR="00C93D05" w:rsidRDefault="00C93D05" w:rsidP="00C93D05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  <w:t>постановлением администрации</w:t>
      </w:r>
    </w:p>
    <w:p w:rsidR="00C93D05" w:rsidRDefault="00C93D05" w:rsidP="00C93D05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  <w:t>Лужского муниципального района</w:t>
      </w:r>
    </w:p>
    <w:p w:rsidR="00C93D05" w:rsidRDefault="00C93D05" w:rsidP="00C93D05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</w:r>
      <w:r>
        <w:rPr>
          <w:vanish/>
          <w:sz w:val="28"/>
          <w:szCs w:val="28"/>
        </w:rPr>
        <w:tab/>
        <w:t>от 26.02.2016 № 569</w:t>
      </w:r>
    </w:p>
    <w:p w:rsidR="00C93D05" w:rsidRDefault="00C93D05" w:rsidP="00C93D05">
      <w:pPr>
        <w:jc w:val="both"/>
        <w:rPr>
          <w:vanish/>
          <w:sz w:val="28"/>
          <w:szCs w:val="28"/>
        </w:rPr>
      </w:pPr>
    </w:p>
    <w:p w:rsidR="00C93D05" w:rsidRDefault="00C93D05" w:rsidP="00C93D05">
      <w:pPr>
        <w:jc w:val="both"/>
        <w:rPr>
          <w:vanish/>
          <w:sz w:val="28"/>
          <w:szCs w:val="28"/>
        </w:rPr>
      </w:pPr>
    </w:p>
    <w:p w:rsidR="00C93D05" w:rsidRPr="00E559ED" w:rsidRDefault="00C93D05" w:rsidP="00C93D05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</w:p>
    <w:p w:rsidR="00C93D05" w:rsidRDefault="00C93D05" w:rsidP="00C93D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93D05" w:rsidRDefault="00C93D05" w:rsidP="00C93D05">
      <w:pPr>
        <w:jc w:val="center"/>
        <w:rPr>
          <w:sz w:val="28"/>
          <w:szCs w:val="28"/>
        </w:rPr>
      </w:pPr>
      <w:r w:rsidRPr="00E559ED">
        <w:rPr>
          <w:sz w:val="28"/>
          <w:szCs w:val="28"/>
        </w:rPr>
        <w:t xml:space="preserve">комиссии по землепользованию и застройке сельских поселений </w:t>
      </w:r>
    </w:p>
    <w:p w:rsidR="00C93D05" w:rsidRPr="00E559ED" w:rsidRDefault="00C93D05" w:rsidP="00C93D05">
      <w:pPr>
        <w:jc w:val="center"/>
        <w:rPr>
          <w:sz w:val="28"/>
          <w:szCs w:val="28"/>
        </w:rPr>
      </w:pPr>
      <w:r w:rsidRPr="00E559ED">
        <w:rPr>
          <w:sz w:val="28"/>
          <w:szCs w:val="28"/>
        </w:rPr>
        <w:t>Лужского муниципального района Ленинградской области</w:t>
      </w:r>
    </w:p>
    <w:p w:rsidR="00C93D05" w:rsidRDefault="00C93D05" w:rsidP="00C93D05">
      <w:pPr>
        <w:jc w:val="both"/>
        <w:rPr>
          <w:sz w:val="28"/>
          <w:szCs w:val="28"/>
        </w:rPr>
      </w:pP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59ED">
        <w:rPr>
          <w:sz w:val="28"/>
          <w:szCs w:val="28"/>
        </w:rPr>
        <w:t>Председатель комиссии: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 w:rsidRPr="00E559ED">
        <w:rPr>
          <w:sz w:val="28"/>
          <w:szCs w:val="28"/>
        </w:rPr>
        <w:t xml:space="preserve">Голубев Алексей Викторович </w:t>
      </w:r>
      <w:r>
        <w:rPr>
          <w:sz w:val="28"/>
          <w:szCs w:val="28"/>
        </w:rPr>
        <w:tab/>
        <w:t xml:space="preserve">- </w:t>
      </w:r>
      <w:r w:rsidRPr="00E559E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E559ED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председатель КУМИ</w:t>
      </w:r>
      <w:r w:rsidRPr="00E559ED">
        <w:rPr>
          <w:sz w:val="28"/>
          <w:szCs w:val="28"/>
        </w:rPr>
        <w:tab/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59ED">
        <w:rPr>
          <w:sz w:val="28"/>
          <w:szCs w:val="28"/>
        </w:rPr>
        <w:t>Заместитель председателя: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 w:rsidRPr="00E559ED">
        <w:rPr>
          <w:sz w:val="28"/>
          <w:szCs w:val="28"/>
        </w:rPr>
        <w:t xml:space="preserve">Япаев Сергей Александрович </w:t>
      </w:r>
      <w:r>
        <w:rPr>
          <w:sz w:val="28"/>
          <w:szCs w:val="28"/>
        </w:rPr>
        <w:tab/>
        <w:t xml:space="preserve">- </w:t>
      </w:r>
      <w:r w:rsidRPr="00E559ED">
        <w:rPr>
          <w:sz w:val="28"/>
          <w:szCs w:val="28"/>
        </w:rPr>
        <w:t>Заведующий отделом архитектуры и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 xml:space="preserve">градостроительства - главный архитектор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559ED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муниципального района</w:t>
      </w:r>
      <w:r w:rsidRPr="00E559ED">
        <w:rPr>
          <w:sz w:val="28"/>
          <w:szCs w:val="28"/>
        </w:rPr>
        <w:tab/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59ED">
        <w:rPr>
          <w:sz w:val="28"/>
          <w:szCs w:val="28"/>
        </w:rPr>
        <w:t>Секретарь: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 w:rsidRPr="00E559ED">
        <w:rPr>
          <w:sz w:val="28"/>
          <w:szCs w:val="28"/>
        </w:rPr>
        <w:t xml:space="preserve">Власенко Ольга Михайловна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559ED">
        <w:rPr>
          <w:sz w:val="28"/>
          <w:szCs w:val="28"/>
        </w:rPr>
        <w:t>Ведущий специалист отдела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559ED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муниципального района</w:t>
      </w:r>
      <w:r w:rsidRPr="00E559ED">
        <w:rPr>
          <w:sz w:val="28"/>
          <w:szCs w:val="28"/>
        </w:rPr>
        <w:tab/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59ED">
        <w:rPr>
          <w:sz w:val="28"/>
          <w:szCs w:val="28"/>
        </w:rPr>
        <w:t>Члены комиссии: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 w:rsidRPr="00E559ED">
        <w:rPr>
          <w:sz w:val="28"/>
          <w:szCs w:val="28"/>
        </w:rPr>
        <w:t xml:space="preserve">Лаас Ольга Викторовна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559ED">
        <w:rPr>
          <w:sz w:val="28"/>
          <w:szCs w:val="28"/>
        </w:rPr>
        <w:t xml:space="preserve">Заведующий юридическим отделом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559ED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муниципального района</w:t>
      </w:r>
      <w:r w:rsidRPr="00E559ED">
        <w:rPr>
          <w:sz w:val="28"/>
          <w:szCs w:val="28"/>
        </w:rPr>
        <w:tab/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>Лысакова Светлана Валериевна</w:t>
      </w:r>
      <w:r w:rsidRPr="00E559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E559ED">
        <w:rPr>
          <w:sz w:val="28"/>
          <w:szCs w:val="28"/>
        </w:rPr>
        <w:t>Заместитель председателя комитета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 xml:space="preserve">по управлению муниципальным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имуществом администрации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Лужского муниципального района</w:t>
      </w:r>
      <w:r w:rsidRPr="00E559ED">
        <w:rPr>
          <w:sz w:val="28"/>
          <w:szCs w:val="28"/>
        </w:rPr>
        <w:tab/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 w:rsidRPr="00E559ED">
        <w:rPr>
          <w:sz w:val="28"/>
          <w:szCs w:val="28"/>
        </w:rPr>
        <w:t xml:space="preserve">Таранец Татьяна Владимировна </w:t>
      </w:r>
      <w:r>
        <w:rPr>
          <w:sz w:val="28"/>
          <w:szCs w:val="28"/>
        </w:rPr>
        <w:tab/>
        <w:t xml:space="preserve">- </w:t>
      </w:r>
      <w:r w:rsidRPr="00E559ED">
        <w:rPr>
          <w:sz w:val="28"/>
          <w:szCs w:val="28"/>
        </w:rPr>
        <w:t>Специалист 1 категории отдела</w:t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559ED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муниципального района</w:t>
      </w:r>
      <w:r w:rsidRPr="00E559ED">
        <w:rPr>
          <w:sz w:val="28"/>
          <w:szCs w:val="28"/>
        </w:rPr>
        <w:tab/>
      </w:r>
    </w:p>
    <w:p w:rsidR="00C93D05" w:rsidRPr="00E559ED" w:rsidRDefault="00C93D05" w:rsidP="00C93D05">
      <w:pPr>
        <w:jc w:val="both"/>
        <w:rPr>
          <w:sz w:val="28"/>
          <w:szCs w:val="28"/>
        </w:rPr>
      </w:pPr>
      <w:r w:rsidRPr="00E559ED">
        <w:rPr>
          <w:sz w:val="28"/>
          <w:szCs w:val="28"/>
        </w:rPr>
        <w:t xml:space="preserve">Туманова Елена Евгеньевна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559ED">
        <w:rPr>
          <w:sz w:val="28"/>
          <w:szCs w:val="28"/>
        </w:rPr>
        <w:t xml:space="preserve">И. о. председателя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 xml:space="preserve">экономического развития и АПК </w:t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559ED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9ED">
        <w:rPr>
          <w:sz w:val="28"/>
          <w:szCs w:val="28"/>
        </w:rPr>
        <w:t>муниципального района</w:t>
      </w:r>
      <w:r w:rsidRPr="00E559ED">
        <w:rPr>
          <w:sz w:val="28"/>
          <w:szCs w:val="28"/>
        </w:rPr>
        <w:tab/>
      </w:r>
    </w:p>
    <w:p w:rsidR="00C93D05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D05" w:rsidRDefault="00C93D05" w:rsidP="00C9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59ED">
        <w:rPr>
          <w:sz w:val="28"/>
          <w:szCs w:val="28"/>
        </w:rPr>
        <w:t>Представители сельских поселений по согласованию</w:t>
      </w:r>
    </w:p>
    <w:p w:rsidR="00D13309" w:rsidRDefault="00D13309" w:rsidP="002D5918">
      <w:pPr>
        <w:jc w:val="both"/>
        <w:rPr>
          <w:sz w:val="28"/>
          <w:szCs w:val="28"/>
        </w:rPr>
        <w:sectPr w:rsidR="00D13309" w:rsidSect="002D5918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AC300D" w:rsidRDefault="00AC300D" w:rsidP="00AC30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УТВЕРЖДЕНО</w:t>
      </w:r>
    </w:p>
    <w:p w:rsidR="00AC300D" w:rsidRDefault="00AC300D" w:rsidP="00AC30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AC300D" w:rsidRDefault="00AC300D" w:rsidP="00AC30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Лужского муниципального района</w:t>
      </w:r>
    </w:p>
    <w:p w:rsidR="00AC300D" w:rsidRDefault="00AC300D" w:rsidP="00AC30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26.02.2016 № 569</w:t>
      </w:r>
    </w:p>
    <w:p w:rsidR="00AC300D" w:rsidRDefault="00AC300D" w:rsidP="00AC30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2)</w:t>
      </w:r>
    </w:p>
    <w:p w:rsidR="00AC300D" w:rsidRDefault="00AC300D" w:rsidP="00D13309">
      <w:pPr>
        <w:jc w:val="both"/>
        <w:rPr>
          <w:sz w:val="28"/>
          <w:szCs w:val="28"/>
        </w:rPr>
      </w:pPr>
    </w:p>
    <w:p w:rsidR="00AC300D" w:rsidRDefault="00AC300D" w:rsidP="00AC30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C300D" w:rsidRDefault="00D13309" w:rsidP="00AC300D">
      <w:pPr>
        <w:jc w:val="center"/>
        <w:rPr>
          <w:sz w:val="28"/>
          <w:szCs w:val="28"/>
        </w:rPr>
      </w:pPr>
      <w:r w:rsidRPr="001C0B15">
        <w:rPr>
          <w:sz w:val="28"/>
          <w:szCs w:val="28"/>
        </w:rPr>
        <w:t>о комиссии по землепользованию и застройке сельских поселений</w:t>
      </w:r>
    </w:p>
    <w:p w:rsidR="00D13309" w:rsidRPr="001C0B15" w:rsidRDefault="00D13309" w:rsidP="00AC300D">
      <w:pPr>
        <w:jc w:val="center"/>
        <w:rPr>
          <w:sz w:val="28"/>
          <w:szCs w:val="28"/>
        </w:rPr>
      </w:pPr>
      <w:r w:rsidRPr="001C0B15">
        <w:rPr>
          <w:sz w:val="28"/>
          <w:szCs w:val="28"/>
        </w:rPr>
        <w:t>Лужского муниципального района Ленинградской области</w:t>
      </w:r>
    </w:p>
    <w:p w:rsidR="00D13309" w:rsidRPr="001C0B15" w:rsidRDefault="00D13309" w:rsidP="00D13309">
      <w:pPr>
        <w:jc w:val="both"/>
        <w:rPr>
          <w:sz w:val="28"/>
          <w:szCs w:val="28"/>
        </w:rPr>
      </w:pPr>
    </w:p>
    <w:p w:rsidR="00D13309" w:rsidRPr="001C0B15" w:rsidRDefault="00D13309" w:rsidP="00AC300D">
      <w:pPr>
        <w:jc w:val="center"/>
        <w:rPr>
          <w:sz w:val="28"/>
          <w:szCs w:val="28"/>
        </w:rPr>
      </w:pPr>
      <w:r w:rsidRPr="001C0B15">
        <w:rPr>
          <w:sz w:val="28"/>
          <w:szCs w:val="28"/>
        </w:rPr>
        <w:t>1.</w:t>
      </w:r>
      <w:r w:rsidR="00AC300D">
        <w:rPr>
          <w:sz w:val="28"/>
          <w:szCs w:val="28"/>
        </w:rPr>
        <w:t xml:space="preserve"> </w:t>
      </w:r>
      <w:r w:rsidRPr="001C0B15">
        <w:rPr>
          <w:sz w:val="28"/>
          <w:szCs w:val="28"/>
        </w:rPr>
        <w:t>Общие положения</w:t>
      </w:r>
    </w:p>
    <w:p w:rsidR="00116411" w:rsidRDefault="00116411" w:rsidP="00D13309">
      <w:pPr>
        <w:jc w:val="both"/>
        <w:rPr>
          <w:sz w:val="28"/>
          <w:szCs w:val="28"/>
        </w:rPr>
      </w:pP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13309" w:rsidRPr="001C0B15">
        <w:rPr>
          <w:sz w:val="28"/>
          <w:szCs w:val="28"/>
        </w:rPr>
        <w:t>Комиссия по землепользованию и застройке сельских поселений Лужского муниципального района Ленинградской области (далее Комиссия) создана в целях создания условий для устойчивого развития территории сельских поселений, входящих в состав Лужского муниципального района Ленинградской области,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13309" w:rsidRPr="001C0B15">
        <w:rPr>
          <w:sz w:val="28"/>
          <w:szCs w:val="28"/>
        </w:rPr>
        <w:t>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федеральными законами и законами Ленинградской области, Уставом Лужского муниципального района, решениями Совета депутатов Лужского муниципального района Ленинградской области, постановлениями и распоряжениями главы администрации Лужского муниципального района и настоящим Положением.</w:t>
      </w:r>
    </w:p>
    <w:p w:rsidR="00D13309" w:rsidRPr="001C0B15" w:rsidRDefault="00D13309" w:rsidP="00D13309">
      <w:pPr>
        <w:jc w:val="both"/>
        <w:rPr>
          <w:sz w:val="28"/>
          <w:szCs w:val="28"/>
        </w:rPr>
      </w:pPr>
    </w:p>
    <w:p w:rsidR="00D13309" w:rsidRPr="001C0B15" w:rsidRDefault="00D13309" w:rsidP="00116411">
      <w:pPr>
        <w:jc w:val="center"/>
        <w:rPr>
          <w:sz w:val="28"/>
          <w:szCs w:val="28"/>
        </w:rPr>
      </w:pPr>
      <w:r w:rsidRPr="001C0B15">
        <w:rPr>
          <w:sz w:val="28"/>
          <w:szCs w:val="28"/>
        </w:rPr>
        <w:t>2. Функции комиссии</w:t>
      </w:r>
    </w:p>
    <w:p w:rsidR="00116411" w:rsidRDefault="00116411" w:rsidP="00D13309">
      <w:pPr>
        <w:jc w:val="both"/>
        <w:rPr>
          <w:sz w:val="28"/>
          <w:szCs w:val="28"/>
        </w:rPr>
      </w:pP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D13309" w:rsidRPr="001C0B15">
        <w:rPr>
          <w:sz w:val="28"/>
          <w:szCs w:val="28"/>
        </w:rPr>
        <w:t>Подготовка проектов правил землепользования и застройки сельских поселений Лужского муниципального района Ленинградской области и внесение изменений в правила землепользования и застройки сельских поселений Лужского муниципального района Ленинградской области.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D13309" w:rsidRPr="001C0B15">
        <w:rPr>
          <w:sz w:val="28"/>
          <w:szCs w:val="28"/>
        </w:rPr>
        <w:t>Организация и проведение публичных слушаний по следующим вопросам: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="00D13309" w:rsidRPr="001C0B15">
        <w:rPr>
          <w:sz w:val="28"/>
          <w:szCs w:val="28"/>
        </w:rPr>
        <w:t>проект правил землепользования и застройки;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="00D13309" w:rsidRPr="001C0B15">
        <w:rPr>
          <w:sz w:val="28"/>
          <w:szCs w:val="28"/>
        </w:rPr>
        <w:t>внесение изменений в правила землепользования и застройки;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13309" w:rsidRPr="001C0B15">
        <w:rPr>
          <w:sz w:val="28"/>
          <w:szCs w:val="28"/>
        </w:rPr>
        <w:t xml:space="preserve">предоставление разрешений на условно разрешенный вид </w:t>
      </w:r>
      <w:r w:rsidR="00D13309" w:rsidRPr="001C0B15">
        <w:rPr>
          <w:sz w:val="28"/>
          <w:szCs w:val="28"/>
        </w:rPr>
        <w:lastRenderedPageBreak/>
        <w:t>использования земельного участка или объекта капитального строительства;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13309" w:rsidRPr="001C0B1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13309" w:rsidRPr="001C0B15">
        <w:rPr>
          <w:sz w:val="28"/>
          <w:szCs w:val="28"/>
        </w:rPr>
        <w:t>проекты планировки территорий и проекты межевания территорий, подготовленные на основе документации по планировке территории;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13309" w:rsidRPr="001C0B15">
        <w:rPr>
          <w:sz w:val="28"/>
          <w:szCs w:val="28"/>
        </w:rPr>
        <w:t>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D13309" w:rsidRPr="001C0B15">
        <w:rPr>
          <w:sz w:val="28"/>
          <w:szCs w:val="28"/>
        </w:rPr>
        <w:t>Подготовка заключений о результатах публичных слушаний по указанным вопросам и рекомендаций в соответствии с Градостроительным кодексом Российской Федерации.</w:t>
      </w:r>
    </w:p>
    <w:p w:rsidR="00116411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D13309" w:rsidRPr="001C0B15">
        <w:rPr>
          <w:sz w:val="28"/>
          <w:szCs w:val="28"/>
        </w:rPr>
        <w:t xml:space="preserve">Иные вопросы в соответствии с действующим законодательством.       </w:t>
      </w:r>
    </w:p>
    <w:p w:rsidR="00116411" w:rsidRDefault="00116411" w:rsidP="00116411">
      <w:pPr>
        <w:jc w:val="center"/>
        <w:rPr>
          <w:sz w:val="28"/>
          <w:szCs w:val="28"/>
        </w:rPr>
      </w:pPr>
    </w:p>
    <w:p w:rsidR="00D13309" w:rsidRPr="001C0B15" w:rsidRDefault="00116411" w:rsidP="0011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3309" w:rsidRPr="001C0B15">
        <w:rPr>
          <w:sz w:val="28"/>
          <w:szCs w:val="28"/>
        </w:rPr>
        <w:t>Порядок работы Комиссии:</w:t>
      </w:r>
    </w:p>
    <w:p w:rsidR="00D13309" w:rsidRPr="001C0B15" w:rsidRDefault="00D13309" w:rsidP="00D13309">
      <w:pPr>
        <w:jc w:val="both"/>
        <w:rPr>
          <w:sz w:val="28"/>
          <w:szCs w:val="28"/>
        </w:rPr>
      </w:pP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D13309" w:rsidRPr="001C0B15">
        <w:rPr>
          <w:sz w:val="28"/>
          <w:szCs w:val="28"/>
        </w:rPr>
        <w:t>Комиссия обеспечивает организацию и проведение публичных слушаний в порядке, предусмотренном Градостроительным кодексом Российской Федерации и Уставом Лужского муниципального района Ленинградской области.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D13309" w:rsidRPr="001C0B15">
        <w:rPr>
          <w:sz w:val="28"/>
          <w:szCs w:val="28"/>
        </w:rPr>
        <w:t>Заседания   Комиссии   проводятся    по   мере    необходимости и оформляются протоколом. Время и место проведения заседания Комиссии определяются по решению председателя Комиссии, а в его отсутствие заместител</w:t>
      </w:r>
      <w:r w:rsidR="003C53CF">
        <w:rPr>
          <w:sz w:val="28"/>
          <w:szCs w:val="28"/>
        </w:rPr>
        <w:t>я</w:t>
      </w:r>
      <w:r w:rsidR="00D13309" w:rsidRPr="001C0B15">
        <w:rPr>
          <w:sz w:val="28"/>
          <w:szCs w:val="28"/>
        </w:rPr>
        <w:t>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D13309" w:rsidRPr="001C0B15">
        <w:rPr>
          <w:sz w:val="28"/>
          <w:szCs w:val="28"/>
        </w:rPr>
        <w:t>Повестка дня заседания Комиссии формируется Секретарём на основании заявлений (предложений) заинтересованных лиц и рекомендаций к указанным замечаниям (предложениям), а также предложений членов Комиссии.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D13309" w:rsidRPr="001C0B15">
        <w:rPr>
          <w:sz w:val="28"/>
          <w:szCs w:val="28"/>
        </w:rPr>
        <w:t>Повестка дня заседания Комиссии должна содержать перечень вопросов, подлежащих рассмотрению, сведения о времени и месте проведения заседания Комиссии. К повестке дня заседания Комиссии прилагаются проекты документов, подлежащих рассмотрению.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D13309" w:rsidRPr="001C0B15">
        <w:rPr>
          <w:sz w:val="28"/>
          <w:szCs w:val="28"/>
        </w:rPr>
        <w:t>Повестка дня заседания Комиссии утверждается председателем Комиссии и рассылается членам Комиссии не позднее, чем за два рабочих дня до дня заседания Комиссии.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309" w:rsidRPr="001C0B15">
        <w:rPr>
          <w:sz w:val="28"/>
          <w:szCs w:val="28"/>
        </w:rPr>
        <w:t>3.6.</w:t>
      </w:r>
      <w:r w:rsidR="00D13309" w:rsidRPr="001C0B15">
        <w:rPr>
          <w:sz w:val="28"/>
          <w:szCs w:val="28"/>
        </w:rPr>
        <w:tab/>
        <w:t>Дополнительные вопросы включаются в повестку дня заседания</w:t>
      </w:r>
      <w:r w:rsidR="00D13309" w:rsidRPr="001C0B15">
        <w:rPr>
          <w:sz w:val="28"/>
          <w:szCs w:val="28"/>
        </w:rPr>
        <w:br/>
        <w:t>Комиссии по предложению председателя Комиссии или члена Комиссии</w:t>
      </w:r>
      <w:r w:rsidR="00D13309" w:rsidRPr="001C0B15">
        <w:rPr>
          <w:sz w:val="28"/>
          <w:szCs w:val="28"/>
        </w:rPr>
        <w:br/>
        <w:t>путём проведения голосования на заседании Комиссии. Дополнительный</w:t>
      </w:r>
      <w:r w:rsidR="00D13309" w:rsidRPr="001C0B15">
        <w:rPr>
          <w:sz w:val="28"/>
          <w:szCs w:val="28"/>
        </w:rPr>
        <w:br/>
        <w:t>вопрос считается включённым в повестку дня заседания Комиссии, если за его</w:t>
      </w:r>
      <w:r w:rsidR="00D13309" w:rsidRPr="001C0B15">
        <w:rPr>
          <w:sz w:val="28"/>
          <w:szCs w:val="28"/>
        </w:rPr>
        <w:br/>
        <w:t>включение проголосовало более половины членов Комиссии,</w:t>
      </w:r>
      <w:r w:rsidR="00D13309" w:rsidRPr="001C0B15">
        <w:rPr>
          <w:sz w:val="28"/>
          <w:szCs w:val="28"/>
        </w:rPr>
        <w:br/>
        <w:t>присутствующих на заседании.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309" w:rsidRPr="001C0B1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D13309" w:rsidRPr="001C0B15">
        <w:rPr>
          <w:sz w:val="28"/>
          <w:szCs w:val="28"/>
        </w:rPr>
        <w:t>. Заседания комиссии правомочны, если на них присутствую</w:t>
      </w:r>
      <w:r>
        <w:rPr>
          <w:sz w:val="28"/>
          <w:szCs w:val="28"/>
        </w:rPr>
        <w:t>т</w:t>
      </w:r>
      <w:r w:rsidR="00D13309" w:rsidRPr="001C0B15">
        <w:rPr>
          <w:sz w:val="28"/>
          <w:szCs w:val="28"/>
        </w:rPr>
        <w:t xml:space="preserve"> не менее половины членов общего числа членов комиссии. Решения комиссии принимаются простым большинством членов комиссии, участвующих в</w:t>
      </w:r>
      <w:r>
        <w:rPr>
          <w:sz w:val="28"/>
          <w:szCs w:val="28"/>
        </w:rPr>
        <w:t xml:space="preserve"> </w:t>
      </w:r>
      <w:r w:rsidR="00D13309" w:rsidRPr="001C0B15">
        <w:rPr>
          <w:sz w:val="28"/>
          <w:szCs w:val="28"/>
        </w:rPr>
        <w:lastRenderedPageBreak/>
        <w:t>заседании. В случае равенства голосов при принятии решения голос председателя комиссии является решающим.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C53C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13309" w:rsidRPr="001C0B15">
        <w:rPr>
          <w:sz w:val="28"/>
          <w:szCs w:val="28"/>
        </w:rPr>
        <w:t>Решения комиссии оформляются протоколом, который подписывается председателем и секретарем комиссии.</w:t>
      </w:r>
    </w:p>
    <w:p w:rsidR="00D13309" w:rsidRPr="001C0B15" w:rsidRDefault="00D13309" w:rsidP="00D13309">
      <w:pPr>
        <w:jc w:val="both"/>
        <w:rPr>
          <w:sz w:val="28"/>
          <w:szCs w:val="28"/>
        </w:rPr>
      </w:pPr>
    </w:p>
    <w:p w:rsidR="00116411" w:rsidRDefault="00D13309" w:rsidP="00116411">
      <w:pPr>
        <w:jc w:val="center"/>
        <w:rPr>
          <w:sz w:val="28"/>
          <w:szCs w:val="28"/>
        </w:rPr>
      </w:pPr>
      <w:r w:rsidRPr="001C0B15">
        <w:rPr>
          <w:sz w:val="28"/>
          <w:szCs w:val="28"/>
        </w:rPr>
        <w:t xml:space="preserve">4. Для выполнения возложенных задач </w:t>
      </w:r>
    </w:p>
    <w:p w:rsidR="00D13309" w:rsidRPr="001C0B15" w:rsidRDefault="00D13309" w:rsidP="00116411">
      <w:pPr>
        <w:jc w:val="center"/>
        <w:rPr>
          <w:sz w:val="28"/>
          <w:szCs w:val="28"/>
        </w:rPr>
      </w:pPr>
      <w:r w:rsidRPr="001C0B15">
        <w:rPr>
          <w:sz w:val="28"/>
          <w:szCs w:val="28"/>
        </w:rPr>
        <w:t>Комиссия имеет право:</w:t>
      </w:r>
    </w:p>
    <w:p w:rsidR="00116411" w:rsidRDefault="00116411" w:rsidP="00D13309">
      <w:pPr>
        <w:jc w:val="both"/>
        <w:rPr>
          <w:sz w:val="28"/>
          <w:szCs w:val="28"/>
        </w:rPr>
      </w:pP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D13309" w:rsidRPr="001C0B15">
        <w:rPr>
          <w:sz w:val="28"/>
          <w:szCs w:val="28"/>
        </w:rPr>
        <w:t>Привлекать специалистов органов местного самоуправления, учреждений и организаций для разработки проекта правил землепользования и застройки, проведения публичных слушаний по вопросам, указанным в настоящем Положении.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D13309" w:rsidRPr="001C0B15">
        <w:rPr>
          <w:sz w:val="28"/>
          <w:szCs w:val="28"/>
        </w:rPr>
        <w:t>Запрашивать документы, материалы, необходимые для осуществления работы комиссии.</w:t>
      </w: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3C53CF">
        <w:rPr>
          <w:sz w:val="28"/>
          <w:szCs w:val="28"/>
        </w:rPr>
        <w:t xml:space="preserve"> </w:t>
      </w:r>
      <w:r w:rsidR="00D13309" w:rsidRPr="001C0B15">
        <w:rPr>
          <w:sz w:val="28"/>
          <w:szCs w:val="28"/>
        </w:rPr>
        <w:t>Контролировать исполнение принятых решений Комиссии.</w:t>
      </w:r>
    </w:p>
    <w:p w:rsidR="00D13309" w:rsidRPr="001C0B15" w:rsidRDefault="003C53CF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D13309" w:rsidRPr="001C0B15">
        <w:rPr>
          <w:sz w:val="28"/>
          <w:szCs w:val="28"/>
        </w:rPr>
        <w:t>Осуществлять подготовку предложений главе администрации Лужского муниципального района по вопросам деятельности Комиссии.</w:t>
      </w:r>
    </w:p>
    <w:p w:rsidR="00D13309" w:rsidRPr="001C0B15" w:rsidRDefault="003C53CF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D13309" w:rsidRPr="001C0B15">
        <w:rPr>
          <w:sz w:val="28"/>
          <w:szCs w:val="28"/>
        </w:rPr>
        <w:t>Осуществлять иные права, связанные с деятельностью Комиссии, в соответствии с законодательством.</w:t>
      </w:r>
    </w:p>
    <w:p w:rsidR="00D13309" w:rsidRPr="001C0B15" w:rsidRDefault="00D13309" w:rsidP="00D13309">
      <w:pPr>
        <w:jc w:val="both"/>
        <w:rPr>
          <w:sz w:val="28"/>
          <w:szCs w:val="28"/>
        </w:rPr>
      </w:pPr>
    </w:p>
    <w:p w:rsidR="00116411" w:rsidRDefault="00D13309" w:rsidP="00116411">
      <w:pPr>
        <w:jc w:val="center"/>
        <w:rPr>
          <w:sz w:val="28"/>
          <w:szCs w:val="28"/>
        </w:rPr>
      </w:pPr>
      <w:r w:rsidRPr="001C0B15">
        <w:rPr>
          <w:sz w:val="28"/>
          <w:szCs w:val="28"/>
        </w:rPr>
        <w:t>5. Ответственность Комиссии:</w:t>
      </w:r>
    </w:p>
    <w:p w:rsidR="00116411" w:rsidRDefault="00116411" w:rsidP="00D13309">
      <w:pPr>
        <w:jc w:val="both"/>
        <w:rPr>
          <w:sz w:val="28"/>
          <w:szCs w:val="28"/>
        </w:rPr>
      </w:pPr>
    </w:p>
    <w:p w:rsidR="00D13309" w:rsidRPr="001C0B15" w:rsidRDefault="00116411" w:rsidP="00D13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309" w:rsidRPr="001C0B15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="00D13309" w:rsidRPr="001C0B15">
        <w:rPr>
          <w:sz w:val="28"/>
          <w:szCs w:val="28"/>
        </w:rPr>
        <w:t xml:space="preserve">   За  исполнение  своих  функций   и   полномочий   Комисси</w:t>
      </w:r>
      <w:r>
        <w:rPr>
          <w:sz w:val="28"/>
          <w:szCs w:val="28"/>
        </w:rPr>
        <w:t>я</w:t>
      </w:r>
      <w:r w:rsidR="00D13309" w:rsidRPr="001C0B15">
        <w:rPr>
          <w:sz w:val="28"/>
          <w:szCs w:val="28"/>
        </w:rPr>
        <w:t xml:space="preserve"> несет ответственность   в   соответствии   с   действующим законодательством Российской Федерации.</w:t>
      </w:r>
    </w:p>
    <w:p w:rsidR="002D5918" w:rsidRPr="002D5918" w:rsidRDefault="002D5918" w:rsidP="002D5918">
      <w:pPr>
        <w:jc w:val="both"/>
        <w:rPr>
          <w:sz w:val="28"/>
          <w:szCs w:val="28"/>
        </w:rPr>
      </w:pPr>
    </w:p>
    <w:p w:rsidR="00CB6746" w:rsidRDefault="00CB6746" w:rsidP="00D13309">
      <w:pPr>
        <w:widowControl/>
        <w:ind w:left="5798" w:right="302"/>
        <w:jc w:val="both"/>
      </w:pPr>
    </w:p>
    <w:sectPr w:rsidR="00CB6746" w:rsidSect="002D5918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FE" w:rsidRDefault="006B69FE">
      <w:r>
        <w:separator/>
      </w:r>
    </w:p>
  </w:endnote>
  <w:endnote w:type="continuationSeparator" w:id="0">
    <w:p w:rsidR="006B69FE" w:rsidRDefault="006B69FE" w:rsidP="00E5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46" w:rsidRDefault="00CB67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46" w:rsidRDefault="00CB67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46" w:rsidRDefault="00CB6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FE" w:rsidRDefault="006B69FE">
      <w:r>
        <w:separator/>
      </w:r>
    </w:p>
  </w:footnote>
  <w:footnote w:type="continuationSeparator" w:id="0">
    <w:p w:rsidR="006B69FE" w:rsidRDefault="006B69FE" w:rsidP="00E5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46" w:rsidRDefault="00CB67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46" w:rsidRDefault="00CB67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46" w:rsidRDefault="00CB67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2725"/>
    <w:multiLevelType w:val="hybridMultilevel"/>
    <w:tmpl w:val="DDD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03A6"/>
    <w:multiLevelType w:val="hybridMultilevel"/>
    <w:tmpl w:val="E758A7CC"/>
    <w:lvl w:ilvl="0" w:tplc="2522F9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726103-76fc-4407-8f24-7e5169db6bbb"/>
  </w:docVars>
  <w:rsids>
    <w:rsidRoot w:val="0005498E"/>
    <w:rsid w:val="00007D38"/>
    <w:rsid w:val="0005498E"/>
    <w:rsid w:val="00116411"/>
    <w:rsid w:val="002D5918"/>
    <w:rsid w:val="003C53CF"/>
    <w:rsid w:val="00490C46"/>
    <w:rsid w:val="006B69FE"/>
    <w:rsid w:val="0087289E"/>
    <w:rsid w:val="00887443"/>
    <w:rsid w:val="00934526"/>
    <w:rsid w:val="00AC300D"/>
    <w:rsid w:val="00C93D05"/>
    <w:rsid w:val="00CB6746"/>
    <w:rsid w:val="00D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467A0D-4413-485A-946A-7B24A0C5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7443"/>
    <w:pPr>
      <w:spacing w:line="322" w:lineRule="exact"/>
      <w:ind w:firstLine="552"/>
      <w:jc w:val="both"/>
    </w:pPr>
  </w:style>
  <w:style w:type="paragraph" w:customStyle="1" w:styleId="Style2">
    <w:name w:val="Style2"/>
    <w:basedOn w:val="a"/>
    <w:uiPriority w:val="99"/>
    <w:rsid w:val="00887443"/>
    <w:pPr>
      <w:spacing w:line="319" w:lineRule="exact"/>
      <w:ind w:firstLine="600"/>
    </w:pPr>
  </w:style>
  <w:style w:type="paragraph" w:customStyle="1" w:styleId="Style3">
    <w:name w:val="Style3"/>
    <w:basedOn w:val="a"/>
    <w:uiPriority w:val="99"/>
    <w:rsid w:val="00887443"/>
  </w:style>
  <w:style w:type="character" w:customStyle="1" w:styleId="FontStyle11">
    <w:name w:val="Font Style11"/>
    <w:basedOn w:val="a0"/>
    <w:uiPriority w:val="99"/>
    <w:rsid w:val="0088744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87443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6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74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B6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746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7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Власенко  О.М.</cp:lastModifiedBy>
  <cp:revision>2</cp:revision>
  <cp:lastPrinted>2016-03-03T07:02:00Z</cp:lastPrinted>
  <dcterms:created xsi:type="dcterms:W3CDTF">2016-03-23T10:24:00Z</dcterms:created>
  <dcterms:modified xsi:type="dcterms:W3CDTF">2016-03-23T10:24:00Z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88726103-76fc-4407-8f24-7e5169db6bbb</vt:lpwstr>
  </property>
</Properties>
</file>