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A3" w:rsidRDefault="005015A3" w:rsidP="005F71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5A3">
        <w:rPr>
          <w:rFonts w:ascii="Times New Roman" w:hAnsi="Times New Roman" w:cs="Times New Roman"/>
          <w:b/>
          <w:sz w:val="24"/>
          <w:szCs w:val="24"/>
        </w:rPr>
        <w:t>По результатам выездной плановой проверки</w:t>
      </w:r>
      <w:r w:rsidR="009719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96A" w:rsidRPr="004F2F4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C6840" w:rsidRPr="006C6840">
        <w:rPr>
          <w:rFonts w:ascii="Times New Roman" w:hAnsi="Times New Roman" w:cs="Times New Roman"/>
          <w:b/>
          <w:sz w:val="24"/>
          <w:szCs w:val="24"/>
        </w:rPr>
        <w:t>А</w:t>
      </w:r>
      <w:r w:rsidR="006C6840" w:rsidRPr="006C68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дминистрации Толмачевского городского поселения Лужского муниципального района</w:t>
      </w:r>
      <w:r w:rsidR="005F712F">
        <w:rPr>
          <w:rFonts w:ascii="Times New Roman" w:hAnsi="Times New Roman" w:cs="Times New Roman"/>
          <w:b/>
          <w:sz w:val="24"/>
          <w:szCs w:val="24"/>
        </w:rPr>
        <w:t xml:space="preserve">, согласно </w:t>
      </w:r>
      <w:r w:rsidR="005F712F" w:rsidRPr="005F712F">
        <w:rPr>
          <w:rFonts w:ascii="Times New Roman" w:hAnsi="Times New Roman" w:cs="Times New Roman"/>
          <w:b/>
          <w:sz w:val="24"/>
          <w:szCs w:val="24"/>
        </w:rPr>
        <w:t>акту №</w:t>
      </w:r>
      <w:r w:rsidR="006C6840">
        <w:rPr>
          <w:rFonts w:ascii="Times New Roman" w:hAnsi="Times New Roman" w:cs="Times New Roman"/>
          <w:b/>
          <w:sz w:val="24"/>
          <w:szCs w:val="24"/>
        </w:rPr>
        <w:t>3</w:t>
      </w:r>
      <w:r w:rsidR="005F712F" w:rsidRPr="005F712F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6C6840">
        <w:rPr>
          <w:rFonts w:ascii="Times New Roman" w:hAnsi="Times New Roman" w:cs="Times New Roman"/>
          <w:b/>
          <w:sz w:val="24"/>
          <w:szCs w:val="24"/>
        </w:rPr>
        <w:t>15</w:t>
      </w:r>
      <w:r w:rsidR="005F712F" w:rsidRPr="005F712F">
        <w:rPr>
          <w:rFonts w:ascii="Times New Roman" w:hAnsi="Times New Roman" w:cs="Times New Roman"/>
          <w:b/>
          <w:sz w:val="24"/>
          <w:szCs w:val="24"/>
        </w:rPr>
        <w:t>.0</w:t>
      </w:r>
      <w:r w:rsidR="006C6840">
        <w:rPr>
          <w:rFonts w:ascii="Times New Roman" w:hAnsi="Times New Roman" w:cs="Times New Roman"/>
          <w:b/>
          <w:sz w:val="24"/>
          <w:szCs w:val="24"/>
        </w:rPr>
        <w:t>7</w:t>
      </w:r>
      <w:r w:rsidR="005F712F" w:rsidRPr="005F712F">
        <w:rPr>
          <w:rFonts w:ascii="Times New Roman" w:hAnsi="Times New Roman" w:cs="Times New Roman"/>
          <w:b/>
          <w:sz w:val="24"/>
          <w:szCs w:val="24"/>
        </w:rPr>
        <w:t>.2015 года</w:t>
      </w:r>
      <w:r w:rsidR="005F712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015A3">
        <w:rPr>
          <w:rFonts w:ascii="Times New Roman" w:hAnsi="Times New Roman" w:cs="Times New Roman"/>
          <w:b/>
          <w:sz w:val="24"/>
          <w:szCs w:val="24"/>
        </w:rPr>
        <w:t xml:space="preserve"> выявлен</w:t>
      </w:r>
      <w:r w:rsidR="000015B5">
        <w:rPr>
          <w:rFonts w:ascii="Times New Roman" w:hAnsi="Times New Roman" w:cs="Times New Roman"/>
          <w:b/>
          <w:sz w:val="24"/>
          <w:szCs w:val="24"/>
        </w:rPr>
        <w:t>ы</w:t>
      </w:r>
      <w:r w:rsidRPr="005015A3">
        <w:rPr>
          <w:rFonts w:ascii="Times New Roman" w:hAnsi="Times New Roman" w:cs="Times New Roman"/>
          <w:b/>
          <w:sz w:val="24"/>
          <w:szCs w:val="24"/>
        </w:rPr>
        <w:t xml:space="preserve"> нарушения:</w:t>
      </w:r>
    </w:p>
    <w:p w:rsidR="006C6840" w:rsidRPr="006C6840" w:rsidRDefault="006C6840" w:rsidP="006C6840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C6840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1. Части 16 статьи 3 Федерального закона № 44-ФЗ, п.п. «д» п. 5 ч. 5 Особенностей 544/18н, 182/7н - совокупный годовой объем закупок, предусмотренный планами-графиками на 2015 и 2016 годы, не соответствует общему объему финансового обеспечения Заказчика для осуществления закупок.</w:t>
      </w:r>
    </w:p>
    <w:p w:rsidR="006C6840" w:rsidRPr="006C6840" w:rsidRDefault="006C6840" w:rsidP="006C6840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C6840">
        <w:rPr>
          <w:rFonts w:ascii="Times New Roman" w:hAnsi="Times New Roman" w:cs="Times New Roman"/>
          <w:sz w:val="24"/>
          <w:szCs w:val="24"/>
        </w:rPr>
        <w:t xml:space="preserve">2. </w:t>
      </w:r>
      <w:bookmarkStart w:id="0" w:name="__DdeLink__6015_1976530080"/>
      <w:r w:rsidRPr="006C6840">
        <w:rPr>
          <w:rFonts w:ascii="Times New Roman" w:hAnsi="Times New Roman" w:cs="Times New Roman"/>
          <w:sz w:val="24"/>
          <w:szCs w:val="24"/>
        </w:rPr>
        <w:t>Части 2 статьи 112 Федерального закона № 44-ФЗ,  пунктов 2, 4, 5 части 5 Особенностей 544/18н, 182/7н, части 7 Особенностей 544/18н, 182/7н - п</w:t>
      </w:r>
      <w:r w:rsidRPr="006C6840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озиции плана-графика на 2015 - 2016 годы не соответствуют требованиям</w:t>
      </w:r>
      <w:bookmarkEnd w:id="0"/>
      <w:r w:rsidRPr="006C6840">
        <w:rPr>
          <w:rFonts w:ascii="Times New Roman" w:hAnsi="Times New Roman" w:cs="Times New Roman"/>
          <w:sz w:val="24"/>
          <w:szCs w:val="24"/>
        </w:rPr>
        <w:t>.</w:t>
      </w:r>
    </w:p>
    <w:p w:rsidR="006C6840" w:rsidRPr="006C6840" w:rsidRDefault="006C6840" w:rsidP="006C6840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C6840">
        <w:rPr>
          <w:rFonts w:ascii="Times New Roman" w:hAnsi="Times New Roman" w:cs="Times New Roman"/>
          <w:sz w:val="24"/>
          <w:szCs w:val="24"/>
        </w:rPr>
        <w:t xml:space="preserve"> 3. Пункта 5 </w:t>
      </w:r>
      <w:r w:rsidRPr="006C6840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Приказа № 761/20н и </w:t>
      </w:r>
      <w:proofErr w:type="gramStart"/>
      <w:r w:rsidRPr="006C6840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ч</w:t>
      </w:r>
      <w:proofErr w:type="gramEnd"/>
      <w:r w:rsidRPr="006C6840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. 2 Приказа № 544/18н, Приказа № 182/7н - планы-графики на 2015 и 2016 годы размещены на официальном сайте с нарушением сроков. </w:t>
      </w:r>
    </w:p>
    <w:p w:rsidR="006C6840" w:rsidRPr="006C6840" w:rsidRDefault="006C6840" w:rsidP="006C6840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C6840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4. Части 4 статьи 30 Федерального закона  - отчет заказчика о закупках у субъектов малого предпринимательства и социально ориентированных некоммерческих организаций за 2015 год размещен с нарушением срока 10 июня 2016 года. </w:t>
      </w:r>
    </w:p>
    <w:p w:rsidR="006C6840" w:rsidRPr="006C6840" w:rsidRDefault="006C6840" w:rsidP="006C6840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C6840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5. Требований пункта 4 части 1 статьи 93 Федерального закона № 44-ФЗ - сумма заключенных на основании данного пункта договоров в 2015 году превышает установленный лимит 5 процентов; имеется случай неверного определения пункта закупки у единственного поставщика по части 1 статьи 93 (пункт 1 вместо пункта 8).</w:t>
      </w:r>
    </w:p>
    <w:p w:rsidR="006C6840" w:rsidRPr="006C6840" w:rsidRDefault="006C6840" w:rsidP="006C6840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C6840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6. Части 2  статьи 93 Федерального закона № 44-ФЗ - при осуществлении закупки у единственного поставщика заказчиком не размещены или размещены с нарушением установленного законодательством срока извещения об осуществлении закупок.</w:t>
      </w:r>
    </w:p>
    <w:p w:rsidR="006C6840" w:rsidRPr="006C6840" w:rsidRDefault="006C6840" w:rsidP="006C6840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C6840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7. Части 2  статьи 93 Федерального закона № 44-ФЗ - при осуществлении закупок у единственного поставщика в соответствии с пунктами 6 и 9 части 1 статьи 93 были случаи не уведомления или уведомления позже установленного срока на 1 день заказчиком </w:t>
      </w:r>
      <w:r w:rsidRPr="006C6840">
        <w:rPr>
          <w:rFonts w:ascii="Times New Roman" w:hAnsi="Times New Roman" w:cs="Times New Roman"/>
          <w:color w:val="00000A"/>
          <w:sz w:val="24"/>
          <w:szCs w:val="24"/>
        </w:rPr>
        <w:t>контрольного органа в сфере закупок о таких закупках.</w:t>
      </w:r>
    </w:p>
    <w:p w:rsidR="006C6840" w:rsidRPr="006C6840" w:rsidRDefault="006C6840" w:rsidP="006C6840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C6840">
        <w:rPr>
          <w:rFonts w:ascii="Times New Roman" w:hAnsi="Times New Roman" w:cs="Times New Roman"/>
          <w:color w:val="00000A"/>
          <w:sz w:val="24"/>
          <w:szCs w:val="24"/>
        </w:rPr>
        <w:t>8. Н</w:t>
      </w:r>
      <w:r w:rsidRPr="006C6840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орм частей 3-4 статьи 93 Закона №44-ФЗ - имеются случаи не обоснования в документально </w:t>
      </w:r>
      <w:r w:rsidRPr="006C6840">
        <w:rPr>
          <w:rFonts w:ascii="Times New Roman" w:hAnsi="Times New Roman" w:cs="Times New Roman"/>
          <w:sz w:val="24"/>
          <w:szCs w:val="24"/>
        </w:rPr>
        <w:t>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иные существенные условия контракта, отсутствия расчета и обоснования цены контракта.</w:t>
      </w:r>
    </w:p>
    <w:p w:rsidR="006C6840" w:rsidRPr="006C6840" w:rsidRDefault="006C6840" w:rsidP="006C6840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C6840">
        <w:rPr>
          <w:rFonts w:ascii="Times New Roman" w:hAnsi="Times New Roman" w:cs="Times New Roman"/>
          <w:sz w:val="24"/>
          <w:szCs w:val="24"/>
        </w:rPr>
        <w:t>9. Частей 3, 6, 7 ст. 94 Закона - в проверяемом периоде Субъектом контроля  не были определены должностные лица, уполномоченные осуществлять проверку предоставленных поставщиком (подрядчиком, исполнителем) результатов, предусмотренных контрактом, в части их соответствия условиям контракта, приемочная комиссия не создавалась, проведение экспертизы выполненных работ, оказанных услуг, поставленного товара носит формальный характер.</w:t>
      </w:r>
    </w:p>
    <w:p w:rsidR="006C6840" w:rsidRPr="006C6840" w:rsidRDefault="006C6840" w:rsidP="006C6840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C6840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10. Части 9-11 статьи 94 Федерального закона № 44-ФЗ - отчеты по результатам отдельных этапов исполнения контрактов, поставленного товара, выполненной работы </w:t>
      </w:r>
      <w:r w:rsidRPr="006C6840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lastRenderedPageBreak/>
        <w:t>или оказанной услуги и документы о приемке таких результатов в единой информационной системе не размещались или размещались с нарушением установленного законодательством срока.</w:t>
      </w:r>
    </w:p>
    <w:p w:rsidR="006C6840" w:rsidRPr="006C6840" w:rsidRDefault="006C6840" w:rsidP="006C6840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C6840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11. Части 3 статьи 103 Федерального закона № 44-ФЗ </w:t>
      </w:r>
      <w:r w:rsidRPr="006C6840">
        <w:rPr>
          <w:rFonts w:ascii="Times New Roman" w:hAnsi="Times New Roman" w:cs="Times New Roman"/>
          <w:sz w:val="24"/>
          <w:szCs w:val="24"/>
        </w:rPr>
        <w:t xml:space="preserve">и Правил ведения реестра контрактов, заключенных заказчиками, утвержденными постановлением Правительства РФ от 28.11.2013 № 1084, - </w:t>
      </w:r>
      <w:r w:rsidRPr="006C6840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информация о заключении контрактов, об изменении, об исполнении (расторжении) не внесена или внесена с нарушением установленного законодательством срока в единый реестр государственных и муниципальных контрактов на официальном сайте.</w:t>
      </w:r>
    </w:p>
    <w:p w:rsidR="00204AC8" w:rsidRDefault="00204AC8" w:rsidP="00001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7EE8" w:rsidRDefault="0059232C" w:rsidP="005015A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A7EE8">
        <w:rPr>
          <w:rFonts w:ascii="Times New Roman" w:hAnsi="Times New Roman" w:cs="Times New Roman"/>
          <w:sz w:val="24"/>
          <w:szCs w:val="24"/>
        </w:rPr>
        <w:t xml:space="preserve">Выдано Предписание № </w:t>
      </w:r>
      <w:r w:rsidR="006C6840">
        <w:rPr>
          <w:rFonts w:ascii="Times New Roman" w:hAnsi="Times New Roman" w:cs="Times New Roman"/>
          <w:sz w:val="24"/>
          <w:szCs w:val="24"/>
        </w:rPr>
        <w:t>3</w:t>
      </w:r>
      <w:r w:rsidR="008A7EE8">
        <w:rPr>
          <w:rFonts w:ascii="Times New Roman" w:hAnsi="Times New Roman" w:cs="Times New Roman"/>
          <w:sz w:val="24"/>
          <w:szCs w:val="24"/>
        </w:rPr>
        <w:t xml:space="preserve"> от </w:t>
      </w:r>
      <w:r w:rsidR="006C6840">
        <w:rPr>
          <w:rFonts w:ascii="Times New Roman" w:hAnsi="Times New Roman" w:cs="Times New Roman"/>
          <w:sz w:val="24"/>
          <w:szCs w:val="24"/>
        </w:rPr>
        <w:t>18</w:t>
      </w:r>
      <w:r w:rsidR="008A7EE8">
        <w:rPr>
          <w:rFonts w:ascii="Times New Roman" w:hAnsi="Times New Roman" w:cs="Times New Roman"/>
          <w:sz w:val="24"/>
          <w:szCs w:val="24"/>
        </w:rPr>
        <w:t>.0</w:t>
      </w:r>
      <w:r w:rsidR="006C6840">
        <w:rPr>
          <w:rFonts w:ascii="Times New Roman" w:hAnsi="Times New Roman" w:cs="Times New Roman"/>
          <w:sz w:val="24"/>
          <w:szCs w:val="24"/>
        </w:rPr>
        <w:t>7</w:t>
      </w:r>
      <w:r w:rsidR="008A7EE8">
        <w:rPr>
          <w:rFonts w:ascii="Times New Roman" w:hAnsi="Times New Roman" w:cs="Times New Roman"/>
          <w:sz w:val="24"/>
          <w:szCs w:val="24"/>
        </w:rPr>
        <w:t>.2016</w:t>
      </w:r>
      <w:r w:rsidR="000015B5">
        <w:rPr>
          <w:rFonts w:ascii="Times New Roman" w:hAnsi="Times New Roman" w:cs="Times New Roman"/>
          <w:sz w:val="24"/>
          <w:szCs w:val="24"/>
        </w:rPr>
        <w:t xml:space="preserve"> года</w:t>
      </w:r>
      <w:r w:rsidR="008A7EE8">
        <w:rPr>
          <w:rFonts w:ascii="Times New Roman" w:hAnsi="Times New Roman" w:cs="Times New Roman"/>
          <w:sz w:val="24"/>
          <w:szCs w:val="24"/>
        </w:rPr>
        <w:t>.</w:t>
      </w:r>
    </w:p>
    <w:p w:rsidR="00204AC8" w:rsidRPr="00680D14" w:rsidRDefault="00680D14" w:rsidP="005015A3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D14">
        <w:rPr>
          <w:rFonts w:ascii="Times New Roman" w:hAnsi="Times New Roman" w:cs="Times New Roman"/>
          <w:sz w:val="24"/>
          <w:szCs w:val="24"/>
        </w:rPr>
        <w:t>Материалы проверки по выявленным нарушениям Федерального закона №44-ФЗ направлены в орган, уполномоченный рассматривать дела об административных правонарушениях, для рассмотрения вопроса о возбуждении дела об административном правонарушении - Контрольно-ревизионный комитет Губернатора Ленинградской области.</w:t>
      </w:r>
    </w:p>
    <w:p w:rsidR="00204AC8" w:rsidRDefault="00204AC8" w:rsidP="005015A3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840" w:rsidRPr="006C6840" w:rsidRDefault="006C6840" w:rsidP="006C6840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C6840">
        <w:rPr>
          <w:rFonts w:ascii="Times New Roman" w:hAnsi="Times New Roman" w:cs="Times New Roman"/>
          <w:sz w:val="24"/>
          <w:szCs w:val="24"/>
        </w:rPr>
        <w:t>Главный специалист сектора финансового</w:t>
      </w:r>
    </w:p>
    <w:p w:rsidR="006C6840" w:rsidRPr="006C6840" w:rsidRDefault="006C6840" w:rsidP="006C6840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C6840">
        <w:rPr>
          <w:rFonts w:ascii="Times New Roman" w:hAnsi="Times New Roman" w:cs="Times New Roman"/>
          <w:sz w:val="24"/>
          <w:szCs w:val="24"/>
        </w:rPr>
        <w:t>муниципального контроля администрации</w:t>
      </w:r>
    </w:p>
    <w:p w:rsidR="006C6840" w:rsidRPr="006C6840" w:rsidRDefault="006C6840" w:rsidP="006C6840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C6840">
        <w:rPr>
          <w:rFonts w:ascii="Times New Roman" w:hAnsi="Times New Roman" w:cs="Times New Roman"/>
          <w:sz w:val="24"/>
          <w:szCs w:val="24"/>
        </w:rPr>
        <w:t>Лужского муниципального  района                        _________________        Яремко С.Я.</w:t>
      </w:r>
    </w:p>
    <w:p w:rsidR="00204AC8" w:rsidRPr="006C6840" w:rsidRDefault="00204AC8" w:rsidP="006C6840">
      <w:pPr>
        <w:tabs>
          <w:tab w:val="left" w:pos="142"/>
        </w:tabs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204AC8" w:rsidRPr="005015A3" w:rsidRDefault="00204AC8" w:rsidP="005015A3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04AC8" w:rsidRPr="005015A3" w:rsidSect="00F90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E13B0"/>
    <w:multiLevelType w:val="hybridMultilevel"/>
    <w:tmpl w:val="A948C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2F49"/>
    <w:rsid w:val="000015B5"/>
    <w:rsid w:val="000C3D8C"/>
    <w:rsid w:val="001B2284"/>
    <w:rsid w:val="00204AC8"/>
    <w:rsid w:val="002750BD"/>
    <w:rsid w:val="004A72D1"/>
    <w:rsid w:val="004F2F49"/>
    <w:rsid w:val="005015A3"/>
    <w:rsid w:val="00587BC2"/>
    <w:rsid w:val="0059232C"/>
    <w:rsid w:val="005F712F"/>
    <w:rsid w:val="006720D1"/>
    <w:rsid w:val="00680D14"/>
    <w:rsid w:val="006C6840"/>
    <w:rsid w:val="006F115E"/>
    <w:rsid w:val="00752C83"/>
    <w:rsid w:val="00761356"/>
    <w:rsid w:val="007D665E"/>
    <w:rsid w:val="008A7EE8"/>
    <w:rsid w:val="008E5FDE"/>
    <w:rsid w:val="0097196A"/>
    <w:rsid w:val="009B6889"/>
    <w:rsid w:val="00AC4708"/>
    <w:rsid w:val="00B0135D"/>
    <w:rsid w:val="00C22483"/>
    <w:rsid w:val="00C51C00"/>
    <w:rsid w:val="00C7304B"/>
    <w:rsid w:val="00DA4F7C"/>
    <w:rsid w:val="00F1005E"/>
    <w:rsid w:val="00F9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BC2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КФ-Яшина И.О.</dc:creator>
  <cp:keywords/>
  <dc:description/>
  <cp:lastModifiedBy>yaremko</cp:lastModifiedBy>
  <cp:revision>13</cp:revision>
  <dcterms:created xsi:type="dcterms:W3CDTF">2016-05-18T13:04:00Z</dcterms:created>
  <dcterms:modified xsi:type="dcterms:W3CDTF">2016-07-18T10:25:00Z</dcterms:modified>
</cp:coreProperties>
</file>