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99" w:rsidRDefault="00B92B99" w:rsidP="00B92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Должностные обязанности</w:t>
      </w:r>
      <w:r w:rsidRPr="00B92B99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ведущего специалиста</w:t>
      </w:r>
      <w:r w:rsidRPr="00B92B99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по делам     несовершеннолетних     и     защите     их     прав</w:t>
      </w:r>
    </w:p>
    <w:p w:rsidR="00B92B99" w:rsidRDefault="00B92B99" w:rsidP="00B92B99">
      <w:pPr>
        <w:jc w:val="center"/>
        <w:rPr>
          <w:b/>
          <w:sz w:val="28"/>
          <w:szCs w:val="28"/>
        </w:rPr>
      </w:pPr>
    </w:p>
    <w:p w:rsidR="00B92B99" w:rsidRDefault="00B92B99" w:rsidP="00B92B99">
      <w:pPr>
        <w:jc w:val="both"/>
        <w:rPr>
          <w:sz w:val="28"/>
          <w:szCs w:val="28"/>
        </w:rPr>
      </w:pPr>
      <w:r>
        <w:rPr>
          <w:sz w:val="28"/>
          <w:szCs w:val="28"/>
        </w:rPr>
        <w:t>1.Ведущий специалист организует оперативную работу служб системы профилактики безнадзорности и правонарушений несовершеннолетних по вопросам   защиты   прав   и   законных   интересов   несовершеннолетних, безнадзорности   и   правонарушений   подростков   на   подведомственной территории муниципального образования.</w:t>
      </w:r>
    </w:p>
    <w:p w:rsidR="00B92B99" w:rsidRDefault="00B92B99" w:rsidP="00B92B99">
      <w:pPr>
        <w:jc w:val="both"/>
        <w:rPr>
          <w:sz w:val="28"/>
          <w:szCs w:val="28"/>
        </w:rPr>
      </w:pPr>
      <w:r>
        <w:rPr>
          <w:sz w:val="28"/>
          <w:szCs w:val="28"/>
        </w:rPr>
        <w:t>2.Знакомится со всеми материалами, поступившими в комиссию по делам     несовершеннолетних     и     защите     их     прав     администрации муниципального образования по вопросам охраны материнства и детства, профилактики безнадзорности и детской преступности.</w:t>
      </w:r>
    </w:p>
    <w:p w:rsidR="00B92B99" w:rsidRDefault="00B92B99" w:rsidP="00B92B99">
      <w:pPr>
        <w:jc w:val="both"/>
        <w:rPr>
          <w:sz w:val="28"/>
          <w:szCs w:val="28"/>
        </w:rPr>
      </w:pPr>
      <w:r>
        <w:rPr>
          <w:sz w:val="28"/>
          <w:szCs w:val="28"/>
        </w:rPr>
        <w:t>3.Проводит личный прием несовершеннолетних, их родителей (лиц их заменяющих),  изучает материалы и заявления, поступившие в комиссию по делам несовершеннолетних и защите их прав.</w:t>
      </w:r>
    </w:p>
    <w:p w:rsidR="00B92B99" w:rsidRDefault="00B92B99" w:rsidP="00B92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4.Незамедлительно сообщает ответственному секретарю комиссии по делам несовершеннолетних и защите их прав (председателю комиссии)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  выявленных   фактах   нарушения   прав   и   законных   интересов несовершеннолетних. </w:t>
      </w:r>
    </w:p>
    <w:p w:rsidR="00B92B99" w:rsidRDefault="00B92B99" w:rsidP="00B92B9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5.Участвует, в  качестве    представителя  комиссии    по    делам несовершеннолетних   и   защите   их   прав,      в   судебных   органах   при рассмотрении     вопросов:   защиты     прав     и     законных     интересов несовершеннолетних;  дел, связанных с воспитанием детей, по которым комиссия по делам несовершеннолетних и защите их прав является истцом или ответчиком, либо привлечена к участию в деле в качестве третьего лица.</w:t>
      </w:r>
      <w:proofErr w:type="gramEnd"/>
    </w:p>
    <w:p w:rsidR="00B92B99" w:rsidRDefault="00B92B99" w:rsidP="00B92B99">
      <w:pPr>
        <w:jc w:val="both"/>
        <w:rPr>
          <w:sz w:val="28"/>
          <w:szCs w:val="28"/>
        </w:rPr>
      </w:pPr>
      <w:r>
        <w:rPr>
          <w:sz w:val="28"/>
          <w:szCs w:val="28"/>
        </w:rPr>
        <w:t>6.Соблюдает правила делопроизводства, осуществляет прием, учет и прохождение документов:</w:t>
      </w:r>
    </w:p>
    <w:p w:rsidR="00B92B99" w:rsidRDefault="00B92B99" w:rsidP="00B92B99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готовит проекты ответов по результатам рассмотрения обращений граждан (организаций) в установленные сроки;</w:t>
      </w:r>
    </w:p>
    <w:p w:rsidR="00B92B99" w:rsidRDefault="00B92B99" w:rsidP="00B92B99">
      <w:pPr>
        <w:jc w:val="both"/>
        <w:rPr>
          <w:sz w:val="28"/>
          <w:szCs w:val="28"/>
        </w:rPr>
      </w:pPr>
      <w:r>
        <w:rPr>
          <w:sz w:val="28"/>
          <w:szCs w:val="28"/>
        </w:rPr>
        <w:t>-ведет регистрацию документов;</w:t>
      </w:r>
    </w:p>
    <w:p w:rsidR="00B92B99" w:rsidRDefault="00B92B99" w:rsidP="00B92B99">
      <w:pPr>
        <w:rPr>
          <w:sz w:val="28"/>
          <w:szCs w:val="28"/>
        </w:rPr>
      </w:pPr>
      <w:r>
        <w:rPr>
          <w:sz w:val="28"/>
          <w:szCs w:val="28"/>
        </w:rPr>
        <w:t xml:space="preserve">-осуществляет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соблюдением сроков их рассмотрения.      </w:t>
      </w:r>
    </w:p>
    <w:p w:rsidR="00B92B99" w:rsidRDefault="00B92B99" w:rsidP="00B92B99">
      <w:pPr>
        <w:rPr>
          <w:sz w:val="28"/>
          <w:szCs w:val="28"/>
        </w:rPr>
      </w:pPr>
      <w:r>
        <w:rPr>
          <w:sz w:val="28"/>
          <w:szCs w:val="28"/>
        </w:rPr>
        <w:t xml:space="preserve">-группирует документы по папкам согласно номенклатуре дел и срокам хранения.      </w:t>
      </w:r>
    </w:p>
    <w:p w:rsidR="00B92B99" w:rsidRDefault="00B92B99" w:rsidP="00B92B99">
      <w:pPr>
        <w:jc w:val="both"/>
        <w:rPr>
          <w:sz w:val="28"/>
          <w:szCs w:val="28"/>
        </w:rPr>
      </w:pPr>
    </w:p>
    <w:p w:rsidR="00B92B99" w:rsidRDefault="00B92B99" w:rsidP="00B92B99">
      <w:pPr>
        <w:jc w:val="both"/>
        <w:rPr>
          <w:sz w:val="28"/>
          <w:szCs w:val="28"/>
        </w:rPr>
      </w:pPr>
      <w:r>
        <w:rPr>
          <w:sz w:val="28"/>
          <w:szCs w:val="28"/>
        </w:rPr>
        <w:t>7.Обеспечивает подготовку и проведение заседания комиссии:</w:t>
      </w:r>
    </w:p>
    <w:p w:rsidR="00B92B99" w:rsidRDefault="00B92B99" w:rsidP="00B92B99">
      <w:pPr>
        <w:jc w:val="both"/>
        <w:rPr>
          <w:sz w:val="28"/>
          <w:szCs w:val="28"/>
        </w:rPr>
      </w:pPr>
      <w:r>
        <w:rPr>
          <w:sz w:val="28"/>
          <w:szCs w:val="28"/>
        </w:rPr>
        <w:t>-     организует  оповещение  членов   комиссии   и   приглашенных   о  дате</w:t>
      </w:r>
      <w:r>
        <w:rPr>
          <w:sz w:val="28"/>
          <w:szCs w:val="28"/>
        </w:rPr>
        <w:br/>
        <w:t>проведения заседания комиссии;</w:t>
      </w:r>
    </w:p>
    <w:p w:rsidR="00B92B99" w:rsidRDefault="00B92B99" w:rsidP="00B92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вручение повесток на заседание комиссии; </w:t>
      </w:r>
    </w:p>
    <w:p w:rsidR="00B92B99" w:rsidRDefault="00B92B99" w:rsidP="00B92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ведет протокол заседания комиссии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необходимости);</w:t>
      </w:r>
    </w:p>
    <w:p w:rsidR="00B92B99" w:rsidRDefault="00B92B99" w:rsidP="00B92B99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готовит проекты решений, постановлений комиссии;</w:t>
      </w:r>
    </w:p>
    <w:p w:rsidR="00B92B99" w:rsidRDefault="00B92B99" w:rsidP="00B92B99">
      <w:pPr>
        <w:jc w:val="both"/>
        <w:rPr>
          <w:sz w:val="28"/>
          <w:szCs w:val="28"/>
        </w:rPr>
      </w:pPr>
      <w:r>
        <w:rPr>
          <w:sz w:val="28"/>
          <w:szCs w:val="28"/>
        </w:rPr>
        <w:t>-  в    случае    необходимости    организует    дополнительную    проверку материалов и  правонарушениях  несовершеннолетних, родителей, привлеченных к административной ответственности в случае отсутствия  специалиста второй категории КДН и ЗП;</w:t>
      </w:r>
    </w:p>
    <w:p w:rsidR="00B92B99" w:rsidRDefault="00B92B99" w:rsidP="00B92B99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своевременное  вручение   копий  постановлений  комиссии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лицам, привлеченным к административной ответственности в случае отсутствия  специалиста второй категории КДН и ЗП;</w:t>
      </w:r>
    </w:p>
    <w:p w:rsidR="00B92B99" w:rsidRDefault="00B92B99" w:rsidP="00B92B99">
      <w:pPr>
        <w:jc w:val="both"/>
        <w:rPr>
          <w:sz w:val="28"/>
          <w:szCs w:val="28"/>
        </w:rPr>
      </w:pPr>
      <w:r>
        <w:rPr>
          <w:sz w:val="28"/>
          <w:szCs w:val="28"/>
        </w:rPr>
        <w:t>-  в случае неуплаты административного штрафа лицом, привлеченным</w:t>
      </w:r>
      <w:r>
        <w:rPr>
          <w:sz w:val="28"/>
          <w:szCs w:val="28"/>
        </w:rPr>
        <w:br/>
        <w:t>к административной ответственности, в течение 60 дней со дня вступления постановления   в   законную   силу, ведущий   специалист   направляет</w:t>
      </w:r>
      <w:r>
        <w:rPr>
          <w:sz w:val="28"/>
          <w:szCs w:val="28"/>
        </w:rPr>
        <w:br/>
        <w:t>постановление комиссии по месту работы, учебы, в службу судебных</w:t>
      </w:r>
      <w:r>
        <w:rPr>
          <w:sz w:val="28"/>
          <w:szCs w:val="28"/>
        </w:rPr>
        <w:br/>
        <w:t>приставов для принудительного взыскания штрафа;</w:t>
      </w:r>
    </w:p>
    <w:p w:rsidR="00B92B99" w:rsidRDefault="00B92B99" w:rsidP="00B92B99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ведет учет по административным штрафам в случае отсутствия  специалиста второй категории КДН и ЗП;</w:t>
      </w:r>
    </w:p>
    <w:p w:rsidR="00B92B99" w:rsidRDefault="00B92B99" w:rsidP="00B92B99">
      <w:pPr>
        <w:jc w:val="both"/>
        <w:rPr>
          <w:sz w:val="28"/>
          <w:szCs w:val="28"/>
        </w:rPr>
      </w:pPr>
    </w:p>
    <w:p w:rsidR="00B92B99" w:rsidRDefault="00B92B99" w:rsidP="00B92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8.Готовит и размещает  информацию от комиссии по делам несовершеннолетних и защите их прав на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luga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92B99" w:rsidRDefault="00B92B99" w:rsidP="00B92B99">
      <w:pPr>
        <w:jc w:val="both"/>
        <w:rPr>
          <w:sz w:val="28"/>
          <w:szCs w:val="28"/>
        </w:rPr>
      </w:pPr>
    </w:p>
    <w:p w:rsidR="00B92B99" w:rsidRDefault="00B92B99" w:rsidP="00B92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9.Ведет учет несовершеннолетних, совершивших общественно-опасные деяния, поставленных на учет за совершение административных правонарушений, безнадзорных,  </w:t>
      </w:r>
      <w:proofErr w:type="spellStart"/>
      <w:r>
        <w:rPr>
          <w:sz w:val="28"/>
          <w:szCs w:val="28"/>
        </w:rPr>
        <w:t>спецконтингент</w:t>
      </w:r>
      <w:proofErr w:type="spellEnd"/>
      <w:r>
        <w:rPr>
          <w:sz w:val="28"/>
          <w:szCs w:val="28"/>
        </w:rPr>
        <w:t xml:space="preserve"> и др.</w:t>
      </w:r>
    </w:p>
    <w:p w:rsidR="00B92B99" w:rsidRDefault="00B92B99" w:rsidP="00B92B99">
      <w:pPr>
        <w:jc w:val="both"/>
        <w:rPr>
          <w:sz w:val="28"/>
          <w:szCs w:val="28"/>
        </w:rPr>
      </w:pPr>
      <w:r>
        <w:rPr>
          <w:sz w:val="28"/>
          <w:szCs w:val="28"/>
        </w:rPr>
        <w:t>10.Ведет учет родителей, поставленных на учет в комиссии, а также  семей, находящихся в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опасном положении.</w:t>
      </w:r>
    </w:p>
    <w:p w:rsidR="00B92B99" w:rsidRDefault="00B92B99" w:rsidP="00B92B99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случае отсутствия главного специалиста  готовит и направляет в областную комиссию по делам несовершеннолетних отчеты о работе муниципальной комиссии по делам  несовершеннолетних  и  защите  их  прав  в  срок  до   15  числа, следующего за отчетным периодом; отчеты по операции «Подросток» и  «Единому родительскому дню». </w:t>
      </w:r>
    </w:p>
    <w:p w:rsidR="00B92B99" w:rsidRDefault="00B92B99" w:rsidP="00B92B99">
      <w:pPr>
        <w:jc w:val="both"/>
        <w:rPr>
          <w:sz w:val="28"/>
          <w:szCs w:val="28"/>
        </w:rPr>
      </w:pPr>
    </w:p>
    <w:p w:rsidR="00B92B99" w:rsidRDefault="00B92B99" w:rsidP="00B92B99">
      <w:pPr>
        <w:jc w:val="center"/>
        <w:rPr>
          <w:b/>
          <w:sz w:val="28"/>
          <w:szCs w:val="28"/>
        </w:rPr>
      </w:pPr>
    </w:p>
    <w:p w:rsidR="00B92B99" w:rsidRDefault="00B92B99" w:rsidP="00B92B99">
      <w:pPr>
        <w:jc w:val="center"/>
        <w:rPr>
          <w:sz w:val="28"/>
          <w:szCs w:val="28"/>
        </w:rPr>
      </w:pPr>
    </w:p>
    <w:p w:rsidR="007F0D4D" w:rsidRDefault="007F0D4D"/>
    <w:sectPr w:rsidR="007F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D4D"/>
    <w:rsid w:val="007F0D4D"/>
    <w:rsid w:val="00B9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3280</Characters>
  <Application>Microsoft Office Word</Application>
  <DocSecurity>0</DocSecurity>
  <Lines>27</Lines>
  <Paragraphs>7</Paragraphs>
  <ScaleCrop>false</ScaleCrop>
  <Company>Adminstrahion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dcterms:created xsi:type="dcterms:W3CDTF">2014-11-10T10:37:00Z</dcterms:created>
  <dcterms:modified xsi:type="dcterms:W3CDTF">2014-11-10T10:38:00Z</dcterms:modified>
</cp:coreProperties>
</file>