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717B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B717B7" w:rsidP="00B717B7">
      <w:pPr>
        <w:pStyle w:val="a3"/>
        <w:ind w:left="851" w:right="4535"/>
        <w:jc w:val="both"/>
        <w:rPr>
          <w:rFonts w:ascii="Times New Roman" w:hAnsi="Times New Roman" w:cs="Times New Roman"/>
          <w:sz w:val="28"/>
          <w:szCs w:val="28"/>
        </w:rPr>
      </w:pPr>
      <w:r w:rsidRPr="00B717B7">
        <w:rPr>
          <w:rFonts w:ascii="Times New Roman" w:hAnsi="Times New Roman" w:cs="Times New Roman"/>
          <w:sz w:val="28"/>
          <w:szCs w:val="28"/>
        </w:rPr>
        <w:t>О проведении вечера-концерта,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B7">
        <w:rPr>
          <w:rFonts w:ascii="Times New Roman" w:hAnsi="Times New Roman" w:cs="Times New Roman"/>
          <w:sz w:val="28"/>
          <w:szCs w:val="28"/>
        </w:rPr>
        <w:t>посвященного 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B7">
        <w:rPr>
          <w:rFonts w:ascii="Times New Roman" w:hAnsi="Times New Roman" w:cs="Times New Roman"/>
          <w:sz w:val="28"/>
          <w:szCs w:val="28"/>
        </w:rPr>
        <w:t>дню освобождения узников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7B7">
        <w:rPr>
          <w:rFonts w:ascii="Times New Roman" w:hAnsi="Times New Roman" w:cs="Times New Roman"/>
          <w:sz w:val="28"/>
          <w:szCs w:val="28"/>
        </w:rPr>
        <w:t>фашистских концлагерей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717B7" w:rsidRPr="00B717B7" w:rsidRDefault="00A1799C" w:rsidP="00B717B7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17B7"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мероприятий по культуре Лужского городского поселения на второй квартал 2013 года:</w:t>
      </w:r>
    </w:p>
    <w:p w:rsidR="00B717B7" w:rsidRPr="00B717B7" w:rsidRDefault="00B717B7" w:rsidP="00B7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17B7" w:rsidRPr="00B717B7" w:rsidRDefault="00B717B7" w:rsidP="00B717B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«Лужский городской Дом культуры» (</w:t>
      </w:r>
      <w:proofErr w:type="spellStart"/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Самодумова</w:t>
      </w:r>
      <w:proofErr w:type="spellEnd"/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Е.Л.) провести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11 апреля 2013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вечер-концерт для ветеранов Ленинградского регионального отделения общества несовершеннолетних узников фашистских концлагерей и гетто, посвященный Международному дню освобождения узников фашистских лагерей.</w:t>
      </w:r>
    </w:p>
    <w:p w:rsidR="00B717B7" w:rsidRPr="00B717B7" w:rsidRDefault="00B717B7" w:rsidP="00B717B7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Представить 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1.) отчет в сектор молодежной политики, физической культуры, спорта и культуры.</w:t>
      </w:r>
    </w:p>
    <w:p w:rsidR="00B717B7" w:rsidRPr="00B717B7" w:rsidRDefault="00B717B7" w:rsidP="00B717B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71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B717B7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7B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17B7" w:rsidRDefault="00B717B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717B7">
        <w:rPr>
          <w:rFonts w:ascii="Times New Roman" w:hAnsi="Times New Roman" w:cs="Times New Roman"/>
          <w:sz w:val="28"/>
          <w:szCs w:val="28"/>
        </w:rPr>
        <w:t>сектор МПФКСиК, Туманова Е.Е., МКУ «Лужский городской Дом культуры»,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79D"/>
    <w:multiLevelType w:val="multilevel"/>
    <w:tmpl w:val="2A6CF6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0EB"/>
    <w:multiLevelType w:val="multilevel"/>
    <w:tmpl w:val="676AE46A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E62AC"/>
    <w:multiLevelType w:val="hybridMultilevel"/>
    <w:tmpl w:val="5136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855E3"/>
    <w:rsid w:val="006A492D"/>
    <w:rsid w:val="007A3BF5"/>
    <w:rsid w:val="007A5A80"/>
    <w:rsid w:val="0097755D"/>
    <w:rsid w:val="00A1799C"/>
    <w:rsid w:val="00AA5CE7"/>
    <w:rsid w:val="00B7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1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717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1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1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B717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2013-04-09T05:15:00Z</cp:lastPrinted>
  <dcterms:created xsi:type="dcterms:W3CDTF">2013-04-09T05:16:00Z</dcterms:created>
  <dcterms:modified xsi:type="dcterms:W3CDTF">2013-04-09T05:16:00Z</dcterms:modified>
</cp:coreProperties>
</file>