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24" w:rsidRPr="003811F5" w:rsidRDefault="007B2B24" w:rsidP="007B2B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E3E1104" wp14:editId="5E1FC1C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24" w:rsidRPr="003811F5" w:rsidRDefault="007B2B24" w:rsidP="007B2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B2B24" w:rsidRPr="003811F5" w:rsidRDefault="007B2B24" w:rsidP="007B2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B2B24" w:rsidRDefault="007B2B24" w:rsidP="007B2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B2B24" w:rsidRPr="003811F5" w:rsidRDefault="007B2B24" w:rsidP="007B2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B2B24" w:rsidRPr="003811F5" w:rsidRDefault="007B2B24" w:rsidP="007B2B2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B2B24" w:rsidRPr="00FC303C" w:rsidRDefault="007B2B24" w:rsidP="007B2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B2B24" w:rsidRDefault="007B2B24" w:rsidP="007B2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B24" w:rsidRDefault="007B2B24" w:rsidP="007B2B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мая 2015 года    № 5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B2B24" w:rsidRPr="00BC2304" w:rsidRDefault="007B2B24" w:rsidP="007B2B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2B24" w:rsidRPr="00F206D7" w:rsidRDefault="007B2B24" w:rsidP="007B2B2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A1543" wp14:editId="31EE6BA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B2B24" w:rsidRDefault="007B2B24" w:rsidP="007B2B24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администрацией Лужского муниципального района </w:t>
      </w:r>
    </w:p>
    <w:p w:rsidR="007B2B24" w:rsidRPr="001465F2" w:rsidRDefault="007B2B24" w:rsidP="007B2B24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B2B24" w:rsidRDefault="007B2B24" w:rsidP="007B2B24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B2B24" w:rsidRDefault="007B2B24" w:rsidP="007B2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2B24" w:rsidRPr="0010628A" w:rsidRDefault="007B2B24" w:rsidP="00A51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10628A">
        <w:rPr>
          <w:rFonts w:ascii="Times New Roman" w:hAnsi="Times New Roman"/>
          <w:sz w:val="28"/>
          <w:szCs w:val="28"/>
        </w:rPr>
        <w:t xml:space="preserve">аслушав информацию </w:t>
      </w:r>
      <w:r>
        <w:rPr>
          <w:rFonts w:ascii="Times New Roman" w:hAnsi="Times New Roman"/>
          <w:sz w:val="28"/>
          <w:szCs w:val="28"/>
        </w:rPr>
        <w:t xml:space="preserve">депутата избирательного округа № 18 </w:t>
      </w:r>
      <w:r w:rsidR="00A515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Величкевича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Pr="0010628A">
        <w:rPr>
          <w:rFonts w:ascii="Times New Roman" w:hAnsi="Times New Roman"/>
          <w:sz w:val="28"/>
          <w:szCs w:val="28"/>
        </w:rPr>
        <w:t xml:space="preserve">об исполнении администрацией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полномочий</w:t>
      </w:r>
      <w:r w:rsidRPr="001062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жилищным законодательством, по организации деятельности по управлению многоквартирными домами и не принятием мер по проведению открытого конкурса по отбору управляющей организации в связи с неполучением некоторыми управляющими компаниями лицензии  на </w:t>
      </w:r>
      <w:r w:rsidR="00A515C9">
        <w:rPr>
          <w:rFonts w:ascii="Times New Roman" w:hAnsi="Times New Roman"/>
          <w:sz w:val="28"/>
          <w:szCs w:val="28"/>
        </w:rPr>
        <w:t>осуществление деятельности по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A515C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многоквартирными домами, в соответствии со ст. 7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21.07.2014 № 255-ФЗ 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жилищным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 Р</w:t>
      </w:r>
      <w:r w:rsidR="00A515C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A515C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отдельные законодательные акты </w:t>
      </w:r>
      <w:r w:rsidR="00A515C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отдельных положений законодательных актов </w:t>
      </w:r>
      <w:r w:rsidR="00A515C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10628A">
        <w:rPr>
          <w:rFonts w:ascii="Times New Roman" w:hAnsi="Times New Roman"/>
          <w:sz w:val="28"/>
          <w:szCs w:val="28"/>
        </w:rPr>
        <w:t xml:space="preserve">  Совет депутатов </w:t>
      </w:r>
      <w:proofErr w:type="spellStart"/>
      <w:r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628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10628A">
        <w:rPr>
          <w:rFonts w:ascii="Times New Roman" w:hAnsi="Times New Roman"/>
          <w:spacing w:val="64"/>
          <w:sz w:val="28"/>
          <w:szCs w:val="28"/>
        </w:rPr>
        <w:t>РЕШИЛ:</w:t>
      </w:r>
    </w:p>
    <w:p w:rsidR="007B2B24" w:rsidRPr="0010628A" w:rsidRDefault="007B2B24" w:rsidP="007B2B24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7B2B24" w:rsidRDefault="00A515C9" w:rsidP="00A51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2B24" w:rsidRPr="0010628A">
        <w:rPr>
          <w:rFonts w:ascii="Times New Roman" w:hAnsi="Times New Roman"/>
          <w:sz w:val="28"/>
          <w:szCs w:val="28"/>
        </w:rPr>
        <w:t xml:space="preserve">Информацию об исполнении администрацией </w:t>
      </w:r>
      <w:proofErr w:type="spellStart"/>
      <w:r w:rsidR="007B2B24" w:rsidRPr="0010628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B2B24" w:rsidRPr="0010628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полномочий, предусмотренных жилищным законодательством, по организации деятельности по управлению многоквартирными домами,</w:t>
      </w:r>
      <w:r w:rsidR="007B2B24" w:rsidRPr="0010628A">
        <w:rPr>
          <w:rFonts w:ascii="Times New Roman" w:hAnsi="Times New Roman"/>
          <w:sz w:val="28"/>
          <w:szCs w:val="28"/>
        </w:rPr>
        <w:t xml:space="preserve">  принять к сведению.</w:t>
      </w:r>
    </w:p>
    <w:p w:rsidR="003C0E08" w:rsidRDefault="003C0E08" w:rsidP="00A51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15C9" w:rsidRPr="0010628A" w:rsidRDefault="00A515C9" w:rsidP="00A51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Просить </w:t>
      </w:r>
      <w:proofErr w:type="spellStart"/>
      <w:r>
        <w:rPr>
          <w:rFonts w:ascii="Times New Roman" w:hAnsi="Times New Roman"/>
          <w:sz w:val="28"/>
          <w:szCs w:val="28"/>
        </w:rPr>
        <w:t>Лужскую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прокуратуру проверить законность постановления от 30.04.2015 № 1273 «О передаче многоквартирных жилых домов управляющим компаниям во временное управление»,</w:t>
      </w:r>
      <w:r w:rsidRPr="00A51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принятого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B2B24" w:rsidRPr="00B039C9" w:rsidRDefault="007B2B24" w:rsidP="007B2B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B2B24" w:rsidRPr="00FC303C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B2B24" w:rsidRPr="00FC303C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2B24" w:rsidRDefault="007B2B24" w:rsidP="007B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B24" w:rsidRDefault="007B2B24" w:rsidP="007B2B24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</w:p>
    <w:p w:rsidR="0099312C" w:rsidRDefault="003C0E08"/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24"/>
    <w:rsid w:val="003C0E08"/>
    <w:rsid w:val="005775ED"/>
    <w:rsid w:val="00786F15"/>
    <w:rsid w:val="007B2B24"/>
    <w:rsid w:val="00A5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B2B2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B2B2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B2B2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B2B2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2015-05-28T06:31:00Z</dcterms:created>
  <dcterms:modified xsi:type="dcterms:W3CDTF">2015-05-28T06:56:00Z</dcterms:modified>
</cp:coreProperties>
</file>