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F" w:rsidRPr="0095496F" w:rsidRDefault="0095496F" w:rsidP="0095496F">
      <w:pPr>
        <w:jc w:val="both"/>
        <w:rPr>
          <w:rFonts w:eastAsia="Calibri"/>
          <w:szCs w:val="28"/>
          <w:lang w:eastAsia="en-US"/>
        </w:rPr>
      </w:pPr>
      <w:bookmarkStart w:id="0" w:name="sub_1000"/>
    </w:p>
    <w:p w:rsidR="0095496F" w:rsidRPr="0095496F" w:rsidRDefault="0095496F" w:rsidP="0095496F">
      <w:pPr>
        <w:jc w:val="both"/>
        <w:rPr>
          <w:rFonts w:eastAsia="Calibri"/>
          <w:szCs w:val="28"/>
          <w:lang w:eastAsia="en-US"/>
        </w:rPr>
      </w:pPr>
    </w:p>
    <w:p w:rsidR="0095496F" w:rsidRPr="0095496F" w:rsidRDefault="0095496F" w:rsidP="0095496F">
      <w:pPr>
        <w:jc w:val="both"/>
        <w:rPr>
          <w:rFonts w:eastAsia="Calibri"/>
          <w:szCs w:val="28"/>
          <w:lang w:eastAsia="en-US"/>
        </w:rPr>
      </w:pPr>
    </w:p>
    <w:p w:rsidR="0095496F" w:rsidRPr="0095496F" w:rsidRDefault="0095496F" w:rsidP="0095496F">
      <w:pPr>
        <w:jc w:val="both"/>
        <w:rPr>
          <w:rFonts w:eastAsia="Calibri"/>
          <w:szCs w:val="28"/>
          <w:lang w:eastAsia="en-US"/>
        </w:rPr>
      </w:pPr>
    </w:p>
    <w:p w:rsidR="0095496F" w:rsidRPr="0095496F" w:rsidRDefault="00595E98" w:rsidP="00595E98">
      <w:pPr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96F" w:rsidRPr="0095496F" w:rsidRDefault="0095496F" w:rsidP="0095496F">
      <w:pPr>
        <w:rPr>
          <w:szCs w:val="28"/>
        </w:rPr>
      </w:pPr>
    </w:p>
    <w:p w:rsidR="0095496F" w:rsidRPr="0095496F" w:rsidRDefault="0095496F" w:rsidP="0095496F">
      <w:pPr>
        <w:rPr>
          <w:szCs w:val="28"/>
        </w:rPr>
      </w:pPr>
    </w:p>
    <w:p w:rsidR="0095496F" w:rsidRPr="0095496F" w:rsidRDefault="0095496F" w:rsidP="0095496F">
      <w:pPr>
        <w:rPr>
          <w:sz w:val="14"/>
          <w:szCs w:val="28"/>
        </w:rPr>
      </w:pPr>
    </w:p>
    <w:p w:rsidR="0095496F" w:rsidRPr="0095496F" w:rsidRDefault="0095496F" w:rsidP="0095496F">
      <w:pPr>
        <w:ind w:left="-426"/>
        <w:rPr>
          <w:szCs w:val="28"/>
        </w:rPr>
      </w:pPr>
      <w:r w:rsidRPr="0095496F">
        <w:rPr>
          <w:szCs w:val="28"/>
        </w:rPr>
        <w:t xml:space="preserve">                               </w:t>
      </w:r>
    </w:p>
    <w:p w:rsidR="0095496F" w:rsidRDefault="0095496F" w:rsidP="0095496F">
      <w:pPr>
        <w:rPr>
          <w:szCs w:val="28"/>
        </w:rPr>
      </w:pPr>
    </w:p>
    <w:p w:rsidR="0086515E" w:rsidRDefault="0086515E" w:rsidP="0095496F">
      <w:pPr>
        <w:rPr>
          <w:szCs w:val="28"/>
        </w:rPr>
      </w:pPr>
    </w:p>
    <w:p w:rsidR="0086515E" w:rsidRDefault="0086515E" w:rsidP="0095496F">
      <w:pPr>
        <w:rPr>
          <w:szCs w:val="28"/>
        </w:rPr>
      </w:pPr>
    </w:p>
    <w:p w:rsidR="0086515E" w:rsidRDefault="0086515E" w:rsidP="0095496F">
      <w:pPr>
        <w:rPr>
          <w:szCs w:val="28"/>
        </w:rPr>
      </w:pPr>
    </w:p>
    <w:p w:rsidR="0086515E" w:rsidRDefault="0086515E" w:rsidP="0095496F">
      <w:pPr>
        <w:rPr>
          <w:szCs w:val="28"/>
        </w:rPr>
      </w:pPr>
      <w:r>
        <w:rPr>
          <w:szCs w:val="28"/>
        </w:rPr>
        <w:t>10 февраля 2012 г.           54</w:t>
      </w:r>
    </w:p>
    <w:p w:rsidR="0086515E" w:rsidRDefault="0086515E" w:rsidP="0095496F">
      <w:pPr>
        <w:rPr>
          <w:szCs w:val="28"/>
        </w:rPr>
      </w:pPr>
    </w:p>
    <w:p w:rsidR="0086515E" w:rsidRPr="0095496F" w:rsidRDefault="0086515E" w:rsidP="0095496F">
      <w:pPr>
        <w:rPr>
          <w:szCs w:val="28"/>
        </w:rPr>
      </w:pPr>
    </w:p>
    <w:p w:rsidR="0095496F" w:rsidRPr="0095496F" w:rsidRDefault="0095496F" w:rsidP="0086515E">
      <w:pPr>
        <w:ind w:left="851"/>
        <w:rPr>
          <w:szCs w:val="28"/>
        </w:rPr>
      </w:pPr>
      <w:r w:rsidRPr="0095496F">
        <w:rPr>
          <w:szCs w:val="28"/>
        </w:rPr>
        <w:t xml:space="preserve">Об утверждении </w:t>
      </w:r>
    </w:p>
    <w:p w:rsidR="0095496F" w:rsidRPr="0095496F" w:rsidRDefault="0095496F" w:rsidP="0086515E">
      <w:pPr>
        <w:ind w:left="851"/>
        <w:rPr>
          <w:szCs w:val="28"/>
        </w:rPr>
      </w:pPr>
      <w:r w:rsidRPr="0095496F">
        <w:rPr>
          <w:szCs w:val="28"/>
        </w:rPr>
        <w:t xml:space="preserve">административного регламента </w:t>
      </w:r>
    </w:p>
    <w:p w:rsidR="0095496F" w:rsidRPr="0095496F" w:rsidRDefault="0095496F" w:rsidP="0086515E">
      <w:pPr>
        <w:ind w:left="851"/>
        <w:rPr>
          <w:rFonts w:ascii="Times New Roman CYR" w:hAnsi="Times New Roman CYR" w:cs="Times New Roman CYR"/>
          <w:bCs/>
          <w:szCs w:val="28"/>
        </w:rPr>
      </w:pPr>
      <w:r w:rsidRPr="0095496F">
        <w:rPr>
          <w:rFonts w:ascii="Times New Roman CYR" w:hAnsi="Times New Roman CYR" w:cs="Times New Roman CYR"/>
          <w:bCs/>
          <w:szCs w:val="28"/>
        </w:rPr>
        <w:t xml:space="preserve">администрации Лужского </w:t>
      </w:r>
      <w:proofErr w:type="gramStart"/>
      <w:r w:rsidRPr="0095496F">
        <w:rPr>
          <w:rFonts w:ascii="Times New Roman CYR" w:hAnsi="Times New Roman CYR" w:cs="Times New Roman CYR"/>
          <w:bCs/>
          <w:szCs w:val="28"/>
        </w:rPr>
        <w:t>городского</w:t>
      </w:r>
      <w:proofErr w:type="gramEnd"/>
      <w:r w:rsidRPr="0095496F">
        <w:rPr>
          <w:rFonts w:ascii="Times New Roman CYR" w:hAnsi="Times New Roman CYR" w:cs="Times New Roman CYR"/>
          <w:bCs/>
          <w:szCs w:val="28"/>
        </w:rPr>
        <w:t xml:space="preserve">  </w:t>
      </w:r>
    </w:p>
    <w:p w:rsidR="0095496F" w:rsidRPr="0095496F" w:rsidRDefault="0095496F" w:rsidP="0086515E">
      <w:pPr>
        <w:ind w:left="851"/>
        <w:rPr>
          <w:rFonts w:ascii="Times New Roman CYR" w:hAnsi="Times New Roman CYR" w:cs="Times New Roman CYR"/>
          <w:bCs/>
          <w:szCs w:val="28"/>
        </w:rPr>
      </w:pPr>
      <w:r w:rsidRPr="0095496F">
        <w:rPr>
          <w:rFonts w:ascii="Times New Roman CYR" w:hAnsi="Times New Roman CYR" w:cs="Times New Roman CYR"/>
          <w:bCs/>
          <w:szCs w:val="28"/>
        </w:rPr>
        <w:t xml:space="preserve">поселения по предоставлению </w:t>
      </w:r>
    </w:p>
    <w:p w:rsidR="0095496F" w:rsidRPr="0095496F" w:rsidRDefault="0095496F" w:rsidP="0086515E">
      <w:pPr>
        <w:ind w:left="851"/>
        <w:rPr>
          <w:rFonts w:ascii="Times New Roman CYR" w:hAnsi="Times New Roman CYR" w:cs="Times New Roman CYR"/>
          <w:bCs/>
          <w:szCs w:val="28"/>
        </w:rPr>
      </w:pPr>
      <w:r w:rsidRPr="0095496F">
        <w:rPr>
          <w:rFonts w:ascii="Times New Roman CYR" w:hAnsi="Times New Roman CYR" w:cs="Times New Roman CYR"/>
          <w:bCs/>
          <w:szCs w:val="28"/>
        </w:rPr>
        <w:t>муниципальной услуги</w:t>
      </w:r>
    </w:p>
    <w:p w:rsidR="00BC2B9C" w:rsidRDefault="0095496F" w:rsidP="0086515E">
      <w:pPr>
        <w:widowControl w:val="0"/>
        <w:autoSpaceDE w:val="0"/>
        <w:ind w:left="851" w:hanging="30"/>
        <w:rPr>
          <w:rFonts w:eastAsia="Calibri"/>
          <w:szCs w:val="28"/>
          <w:lang w:eastAsia="en-US"/>
        </w:rPr>
      </w:pPr>
      <w:r w:rsidRPr="0095496F">
        <w:rPr>
          <w:bCs/>
          <w:szCs w:val="28"/>
        </w:rPr>
        <w:t>«</w:t>
      </w:r>
      <w:r w:rsidR="00BC2B9C">
        <w:rPr>
          <w:rFonts w:eastAsia="Calibri"/>
          <w:szCs w:val="28"/>
          <w:lang w:eastAsia="en-US"/>
        </w:rPr>
        <w:t xml:space="preserve">Выдача разрешения на снос </w:t>
      </w:r>
      <w:proofErr w:type="gramStart"/>
      <w:r w:rsidR="00BC2B9C">
        <w:rPr>
          <w:rFonts w:eastAsia="Calibri"/>
          <w:szCs w:val="28"/>
          <w:lang w:eastAsia="en-US"/>
        </w:rPr>
        <w:t>земляных</w:t>
      </w:r>
      <w:proofErr w:type="gramEnd"/>
      <w:r w:rsidR="00BC2B9C">
        <w:rPr>
          <w:rFonts w:eastAsia="Calibri"/>
          <w:szCs w:val="28"/>
          <w:lang w:eastAsia="en-US"/>
        </w:rPr>
        <w:t xml:space="preserve"> </w:t>
      </w:r>
    </w:p>
    <w:p w:rsidR="00BC2B9C" w:rsidRDefault="00BC2B9C" w:rsidP="0086515E">
      <w:pPr>
        <w:widowControl w:val="0"/>
        <w:autoSpaceDE w:val="0"/>
        <w:ind w:left="851" w:hanging="3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насаждений на территории </w:t>
      </w:r>
    </w:p>
    <w:p w:rsidR="0095496F" w:rsidRPr="0095496F" w:rsidRDefault="00BC2B9C" w:rsidP="0086515E">
      <w:pPr>
        <w:widowControl w:val="0"/>
        <w:autoSpaceDE w:val="0"/>
        <w:ind w:left="851" w:hanging="30"/>
        <w:rPr>
          <w:b/>
          <w:bCs/>
          <w:szCs w:val="28"/>
        </w:rPr>
      </w:pPr>
      <w:r>
        <w:rPr>
          <w:rFonts w:eastAsia="Calibri"/>
          <w:szCs w:val="28"/>
          <w:lang w:eastAsia="en-US"/>
        </w:rPr>
        <w:t>Лужского городского поселения</w:t>
      </w:r>
      <w:r w:rsidR="0095496F" w:rsidRPr="0095496F">
        <w:rPr>
          <w:bCs/>
          <w:szCs w:val="28"/>
        </w:rPr>
        <w:t>»</w:t>
      </w:r>
    </w:p>
    <w:p w:rsidR="0095496F" w:rsidRPr="0095496F" w:rsidRDefault="0095496F" w:rsidP="0095496F">
      <w:pPr>
        <w:rPr>
          <w:szCs w:val="28"/>
        </w:rPr>
      </w:pPr>
    </w:p>
    <w:p w:rsidR="0095496F" w:rsidRPr="0095496F" w:rsidRDefault="0095496F" w:rsidP="0095496F">
      <w:pPr>
        <w:ind w:firstLine="708"/>
        <w:jc w:val="both"/>
        <w:rPr>
          <w:rFonts w:eastAsia="Calibri"/>
          <w:szCs w:val="28"/>
        </w:rPr>
      </w:pPr>
    </w:p>
    <w:p w:rsidR="0095496F" w:rsidRPr="0095496F" w:rsidRDefault="0095496F" w:rsidP="00BC2B9C">
      <w:pPr>
        <w:ind w:firstLine="708"/>
        <w:jc w:val="both"/>
        <w:rPr>
          <w:rFonts w:eastAsia="Calibri"/>
          <w:spacing w:val="72"/>
          <w:szCs w:val="28"/>
        </w:rPr>
      </w:pPr>
      <w:r w:rsidRPr="0095496F">
        <w:rPr>
          <w:rFonts w:eastAsia="Calibri"/>
          <w:szCs w:val="28"/>
        </w:rPr>
        <w:t xml:space="preserve">В соответствие с требованиями Федерального закона от 27.07.2010 года </w:t>
      </w:r>
      <w:r w:rsidR="0086515E">
        <w:rPr>
          <w:rFonts w:eastAsia="Calibri"/>
          <w:szCs w:val="28"/>
        </w:rPr>
        <w:t xml:space="preserve">            </w:t>
      </w:r>
      <w:r w:rsidRPr="0095496F">
        <w:rPr>
          <w:rFonts w:eastAsia="Calibri"/>
          <w:szCs w:val="28"/>
        </w:rPr>
        <w:t xml:space="preserve">№ 210-ФЗ «Об организации предоставления государственных и муниципальных услуг»,  </w:t>
      </w:r>
      <w:r w:rsidRPr="0095496F">
        <w:rPr>
          <w:rFonts w:eastAsia="Calibri"/>
          <w:spacing w:val="72"/>
          <w:szCs w:val="28"/>
        </w:rPr>
        <w:t>постановляю:</w:t>
      </w:r>
    </w:p>
    <w:p w:rsidR="0095496F" w:rsidRPr="0095496F" w:rsidRDefault="0095496F" w:rsidP="00BC2B9C">
      <w:pPr>
        <w:jc w:val="both"/>
        <w:rPr>
          <w:szCs w:val="28"/>
        </w:rPr>
      </w:pPr>
    </w:p>
    <w:p w:rsidR="0095496F" w:rsidRPr="0095496F" w:rsidRDefault="0086515E" w:rsidP="0086515E">
      <w:pPr>
        <w:widowControl w:val="0"/>
        <w:autoSpaceDE w:val="0"/>
        <w:ind w:firstLine="360"/>
        <w:jc w:val="both"/>
        <w:rPr>
          <w:szCs w:val="28"/>
        </w:rPr>
      </w:pPr>
      <w:r>
        <w:rPr>
          <w:szCs w:val="28"/>
        </w:rPr>
        <w:t xml:space="preserve">1. </w:t>
      </w:r>
      <w:r w:rsidR="0095496F" w:rsidRPr="0095496F">
        <w:rPr>
          <w:szCs w:val="28"/>
        </w:rPr>
        <w:t xml:space="preserve">Утвердить административный регламент </w:t>
      </w:r>
      <w:r w:rsidR="0095496F" w:rsidRPr="0095496F">
        <w:rPr>
          <w:bCs/>
          <w:szCs w:val="28"/>
        </w:rPr>
        <w:t>администрации Лужского городского поселения Лужского муниципального района Ленинградской области по предоставлению муниципальной услуги «</w:t>
      </w:r>
      <w:r w:rsidR="00BC2B9C">
        <w:rPr>
          <w:rFonts w:eastAsia="Calibri"/>
          <w:szCs w:val="28"/>
          <w:lang w:eastAsia="en-US"/>
        </w:rPr>
        <w:t>Выдача разрешения на снос земляных насаждений на территории Лужского городского поселения</w:t>
      </w:r>
      <w:r w:rsidR="0095496F" w:rsidRPr="0095496F">
        <w:rPr>
          <w:bCs/>
          <w:szCs w:val="28"/>
        </w:rPr>
        <w:t xml:space="preserve">». </w:t>
      </w:r>
    </w:p>
    <w:p w:rsidR="0095496F" w:rsidRPr="0095496F" w:rsidRDefault="0086515E" w:rsidP="0086515E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 w:rsidR="0095496F" w:rsidRPr="0095496F">
        <w:rPr>
          <w:bCs/>
          <w:szCs w:val="28"/>
        </w:rPr>
        <w:t>Разместить</w:t>
      </w:r>
      <w:proofErr w:type="gramEnd"/>
      <w:r w:rsidR="0095496F" w:rsidRPr="0095496F">
        <w:rPr>
          <w:bCs/>
          <w:szCs w:val="28"/>
        </w:rPr>
        <w:t xml:space="preserve"> административный регламент на официальном сайте администрации Лужского городского поселения. </w:t>
      </w:r>
    </w:p>
    <w:p w:rsidR="0095496F" w:rsidRPr="0095496F" w:rsidRDefault="0086515E" w:rsidP="0086515E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95496F" w:rsidRPr="0095496F">
        <w:rPr>
          <w:bCs/>
          <w:szCs w:val="28"/>
        </w:rPr>
        <w:t>Опубликовать административный регламент в газете «</w:t>
      </w:r>
      <w:proofErr w:type="gramStart"/>
      <w:r w:rsidR="0095496F" w:rsidRPr="0095496F">
        <w:rPr>
          <w:bCs/>
          <w:szCs w:val="28"/>
        </w:rPr>
        <w:t>Лужская</w:t>
      </w:r>
      <w:proofErr w:type="gramEnd"/>
      <w:r w:rsidR="0095496F" w:rsidRPr="0095496F">
        <w:rPr>
          <w:bCs/>
          <w:szCs w:val="28"/>
        </w:rPr>
        <w:t xml:space="preserve"> правда». </w:t>
      </w:r>
    </w:p>
    <w:p w:rsidR="0095496F" w:rsidRPr="0086515E" w:rsidRDefault="0095496F" w:rsidP="0086515E">
      <w:pPr>
        <w:pStyle w:val="ad"/>
        <w:numPr>
          <w:ilvl w:val="0"/>
          <w:numId w:val="5"/>
        </w:numPr>
        <w:jc w:val="both"/>
        <w:rPr>
          <w:bCs/>
          <w:szCs w:val="28"/>
        </w:rPr>
      </w:pPr>
      <w:proofErr w:type="gramStart"/>
      <w:r w:rsidRPr="0086515E">
        <w:rPr>
          <w:szCs w:val="28"/>
        </w:rPr>
        <w:t>Контроль за</w:t>
      </w:r>
      <w:proofErr w:type="gramEnd"/>
      <w:r w:rsidRPr="0086515E">
        <w:rPr>
          <w:szCs w:val="28"/>
        </w:rPr>
        <w:t xml:space="preserve"> исполнением постановления оставляю за собой.</w:t>
      </w:r>
    </w:p>
    <w:p w:rsidR="0095496F" w:rsidRPr="0095496F" w:rsidRDefault="0095496F" w:rsidP="0095496F">
      <w:pPr>
        <w:jc w:val="both"/>
        <w:rPr>
          <w:szCs w:val="28"/>
        </w:rPr>
      </w:pPr>
    </w:p>
    <w:p w:rsidR="0095496F" w:rsidRPr="0095496F" w:rsidRDefault="0095496F" w:rsidP="0095496F">
      <w:pPr>
        <w:outlineLvl w:val="0"/>
        <w:rPr>
          <w:szCs w:val="28"/>
        </w:rPr>
      </w:pPr>
      <w:r w:rsidRPr="0095496F">
        <w:rPr>
          <w:szCs w:val="28"/>
        </w:rPr>
        <w:t xml:space="preserve">Глава администрации                     </w:t>
      </w:r>
      <w:r w:rsidRPr="0095496F">
        <w:rPr>
          <w:szCs w:val="28"/>
        </w:rPr>
        <w:tab/>
      </w:r>
      <w:r w:rsidRPr="0095496F">
        <w:rPr>
          <w:szCs w:val="28"/>
        </w:rPr>
        <w:tab/>
      </w:r>
      <w:r w:rsidRPr="0095496F">
        <w:rPr>
          <w:szCs w:val="28"/>
        </w:rPr>
        <w:tab/>
      </w:r>
      <w:r w:rsidRPr="0095496F">
        <w:rPr>
          <w:szCs w:val="28"/>
        </w:rPr>
        <w:tab/>
      </w:r>
      <w:r w:rsidRPr="0095496F">
        <w:rPr>
          <w:szCs w:val="28"/>
        </w:rPr>
        <w:tab/>
        <w:t xml:space="preserve">             Ю.С. Хиль</w:t>
      </w:r>
    </w:p>
    <w:p w:rsidR="0095496F" w:rsidRPr="0095496F" w:rsidRDefault="0095496F" w:rsidP="0095496F">
      <w:pPr>
        <w:rPr>
          <w:szCs w:val="28"/>
        </w:rPr>
      </w:pPr>
    </w:p>
    <w:p w:rsidR="0095496F" w:rsidRPr="0095496F" w:rsidRDefault="0095496F" w:rsidP="0095496F">
      <w:pPr>
        <w:rPr>
          <w:szCs w:val="28"/>
        </w:rPr>
      </w:pPr>
    </w:p>
    <w:p w:rsidR="0095496F" w:rsidRPr="0095496F" w:rsidRDefault="0095496F" w:rsidP="0095496F">
      <w:pPr>
        <w:rPr>
          <w:szCs w:val="28"/>
        </w:rPr>
      </w:pPr>
    </w:p>
    <w:p w:rsidR="0095496F" w:rsidRPr="0095496F" w:rsidRDefault="0095496F" w:rsidP="0086515E">
      <w:pPr>
        <w:ind w:left="1418" w:hanging="1418"/>
        <w:jc w:val="both"/>
        <w:rPr>
          <w:szCs w:val="28"/>
        </w:rPr>
      </w:pPr>
      <w:r w:rsidRPr="0095496F">
        <w:rPr>
          <w:szCs w:val="28"/>
        </w:rPr>
        <w:t xml:space="preserve">Разослано: </w:t>
      </w:r>
      <w:r w:rsidR="00BC2B9C">
        <w:rPr>
          <w:szCs w:val="28"/>
        </w:rPr>
        <w:t>ОЖКХиТ</w:t>
      </w:r>
      <w:r w:rsidRPr="0095496F">
        <w:rPr>
          <w:szCs w:val="28"/>
        </w:rPr>
        <w:t>, юридический сектор, газета «</w:t>
      </w:r>
      <w:proofErr w:type="gramStart"/>
      <w:r w:rsidRPr="0095496F">
        <w:rPr>
          <w:szCs w:val="28"/>
        </w:rPr>
        <w:t>Лужская</w:t>
      </w:r>
      <w:proofErr w:type="gramEnd"/>
      <w:r w:rsidRPr="0095496F">
        <w:rPr>
          <w:szCs w:val="28"/>
        </w:rPr>
        <w:t xml:space="preserve"> правда», главный специалист по программному обеспечению (только в электронном виде), регистр, отдел по орг. и общим вопросам, прокуратура.</w:t>
      </w:r>
    </w:p>
    <w:p w:rsidR="0095496F" w:rsidRPr="0095496F" w:rsidRDefault="0095496F" w:rsidP="0095496F">
      <w:pPr>
        <w:widowControl w:val="0"/>
        <w:tabs>
          <w:tab w:val="left" w:pos="4140"/>
        </w:tabs>
        <w:autoSpaceDE w:val="0"/>
        <w:autoSpaceDN w:val="0"/>
        <w:adjustRightInd w:val="0"/>
        <w:rPr>
          <w:iCs/>
          <w:sz w:val="24"/>
          <w:szCs w:val="24"/>
        </w:rPr>
      </w:pPr>
      <w:r w:rsidRPr="0095496F">
        <w:rPr>
          <w:iCs/>
          <w:sz w:val="24"/>
          <w:szCs w:val="24"/>
        </w:rPr>
        <w:tab/>
      </w:r>
    </w:p>
    <w:p w:rsidR="0095496F" w:rsidRPr="0095496F" w:rsidRDefault="0095496F" w:rsidP="0095496F">
      <w:pPr>
        <w:widowControl w:val="0"/>
        <w:tabs>
          <w:tab w:val="left" w:pos="4140"/>
        </w:tabs>
        <w:autoSpaceDE w:val="0"/>
        <w:autoSpaceDN w:val="0"/>
        <w:adjustRightInd w:val="0"/>
        <w:rPr>
          <w:iCs/>
          <w:sz w:val="24"/>
          <w:szCs w:val="24"/>
        </w:rPr>
      </w:pPr>
      <w:r w:rsidRPr="0095496F">
        <w:rPr>
          <w:iCs/>
          <w:sz w:val="24"/>
          <w:szCs w:val="24"/>
        </w:rPr>
        <w:tab/>
      </w:r>
    </w:p>
    <w:p w:rsidR="009A0880" w:rsidRPr="0048261A" w:rsidRDefault="0048261A" w:rsidP="0048261A">
      <w:pPr>
        <w:ind w:left="3969" w:firstLine="1273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094B39" w:rsidRPr="0048261A">
        <w:rPr>
          <w:szCs w:val="28"/>
        </w:rPr>
        <w:t xml:space="preserve"> </w:t>
      </w:r>
    </w:p>
    <w:p w:rsidR="00094B39" w:rsidRPr="0048261A" w:rsidRDefault="00094B39" w:rsidP="0048261A">
      <w:pPr>
        <w:ind w:left="3969" w:firstLine="1273"/>
        <w:jc w:val="both"/>
        <w:rPr>
          <w:szCs w:val="28"/>
        </w:rPr>
      </w:pPr>
      <w:r w:rsidRPr="0048261A">
        <w:rPr>
          <w:szCs w:val="28"/>
        </w:rPr>
        <w:t>к постановлению администрации</w:t>
      </w:r>
    </w:p>
    <w:p w:rsidR="00094B39" w:rsidRDefault="0048261A" w:rsidP="0048261A">
      <w:pPr>
        <w:ind w:left="3969" w:firstLine="1273"/>
        <w:jc w:val="both"/>
        <w:rPr>
          <w:szCs w:val="28"/>
        </w:rPr>
      </w:pPr>
      <w:r>
        <w:rPr>
          <w:szCs w:val="28"/>
        </w:rPr>
        <w:t>Лужского городского поселения</w:t>
      </w:r>
    </w:p>
    <w:p w:rsidR="0048261A" w:rsidRPr="0048261A" w:rsidRDefault="0086515E" w:rsidP="0048261A">
      <w:pPr>
        <w:ind w:left="3969" w:firstLine="1273"/>
        <w:jc w:val="both"/>
        <w:rPr>
          <w:szCs w:val="28"/>
        </w:rPr>
      </w:pPr>
      <w:r>
        <w:rPr>
          <w:szCs w:val="28"/>
        </w:rPr>
        <w:t>о</w:t>
      </w:r>
      <w:r w:rsidR="0048261A">
        <w:rPr>
          <w:szCs w:val="28"/>
        </w:rPr>
        <w:t>т</w:t>
      </w:r>
      <w:r>
        <w:rPr>
          <w:szCs w:val="28"/>
        </w:rPr>
        <w:t xml:space="preserve"> 10.02.2012 г. </w:t>
      </w:r>
      <w:r w:rsidR="00BC2B9C">
        <w:rPr>
          <w:szCs w:val="28"/>
        </w:rPr>
        <w:t xml:space="preserve">№ </w:t>
      </w:r>
      <w:r>
        <w:rPr>
          <w:szCs w:val="28"/>
        </w:rPr>
        <w:t xml:space="preserve"> 54</w:t>
      </w:r>
    </w:p>
    <w:p w:rsidR="009A0880" w:rsidRPr="0048261A" w:rsidRDefault="00094B39" w:rsidP="0048261A">
      <w:pPr>
        <w:ind w:left="3969"/>
        <w:jc w:val="both"/>
        <w:rPr>
          <w:szCs w:val="28"/>
        </w:rPr>
      </w:pPr>
      <w:r w:rsidRPr="0048261A">
        <w:rPr>
          <w:szCs w:val="28"/>
        </w:rPr>
        <w:t xml:space="preserve">   </w:t>
      </w:r>
    </w:p>
    <w:bookmarkEnd w:id="0"/>
    <w:p w:rsidR="009A0880" w:rsidRPr="0048261A" w:rsidRDefault="009A0880" w:rsidP="0086515E">
      <w:pPr>
        <w:pStyle w:val="1"/>
        <w:rPr>
          <w:b w:val="0"/>
          <w:szCs w:val="28"/>
        </w:rPr>
      </w:pPr>
      <w:r w:rsidRPr="0048261A">
        <w:rPr>
          <w:b w:val="0"/>
          <w:szCs w:val="28"/>
        </w:rPr>
        <w:t>АДМИНИСТРАТ</w:t>
      </w:r>
      <w:bookmarkStart w:id="1" w:name="_GoBack"/>
      <w:bookmarkEnd w:id="1"/>
      <w:r w:rsidRPr="0048261A">
        <w:rPr>
          <w:b w:val="0"/>
          <w:szCs w:val="28"/>
        </w:rPr>
        <w:t>ИВНЫЙ РЕГЛАМЕНТ</w:t>
      </w:r>
    </w:p>
    <w:p w:rsidR="0048261A" w:rsidRDefault="009A0880" w:rsidP="0086515E">
      <w:pPr>
        <w:pStyle w:val="1"/>
        <w:rPr>
          <w:b w:val="0"/>
          <w:szCs w:val="28"/>
        </w:rPr>
      </w:pPr>
      <w:r w:rsidRPr="0048261A">
        <w:rPr>
          <w:b w:val="0"/>
          <w:szCs w:val="28"/>
        </w:rPr>
        <w:t xml:space="preserve">по </w:t>
      </w:r>
      <w:r w:rsidR="00661FF0" w:rsidRPr="0048261A">
        <w:rPr>
          <w:b w:val="0"/>
          <w:szCs w:val="28"/>
        </w:rPr>
        <w:t>предоставлен</w:t>
      </w:r>
      <w:r w:rsidRPr="0048261A">
        <w:rPr>
          <w:b w:val="0"/>
          <w:szCs w:val="28"/>
        </w:rPr>
        <w:t xml:space="preserve">ию </w:t>
      </w:r>
      <w:r w:rsidR="00661FF0" w:rsidRPr="0048261A">
        <w:rPr>
          <w:b w:val="0"/>
          <w:szCs w:val="28"/>
        </w:rPr>
        <w:t>муниципальной услуги</w:t>
      </w:r>
    </w:p>
    <w:p w:rsidR="0048261A" w:rsidRDefault="00661FF0" w:rsidP="0086515E">
      <w:pPr>
        <w:pStyle w:val="1"/>
        <w:rPr>
          <w:b w:val="0"/>
          <w:color w:val="333333"/>
          <w:szCs w:val="28"/>
          <w:shd w:val="clear" w:color="auto" w:fill="FFFFFF"/>
        </w:rPr>
      </w:pPr>
      <w:r w:rsidRPr="0048261A">
        <w:rPr>
          <w:b w:val="0"/>
          <w:szCs w:val="28"/>
        </w:rPr>
        <w:t>«</w:t>
      </w:r>
      <w:r w:rsidR="006947DC" w:rsidRPr="0048261A">
        <w:rPr>
          <w:b w:val="0"/>
          <w:color w:val="333333"/>
          <w:szCs w:val="28"/>
          <w:shd w:val="clear" w:color="auto" w:fill="FFFFFF"/>
        </w:rPr>
        <w:t>Выдача разрешений на снос зеленых насаждений</w:t>
      </w:r>
    </w:p>
    <w:p w:rsidR="009A0880" w:rsidRPr="0048261A" w:rsidRDefault="006947DC" w:rsidP="0086515E">
      <w:pPr>
        <w:pStyle w:val="1"/>
        <w:rPr>
          <w:b w:val="0"/>
          <w:szCs w:val="28"/>
        </w:rPr>
      </w:pPr>
      <w:r w:rsidRPr="0048261A">
        <w:rPr>
          <w:b w:val="0"/>
          <w:color w:val="333333"/>
          <w:szCs w:val="28"/>
          <w:shd w:val="clear" w:color="auto" w:fill="FFFFFF"/>
        </w:rPr>
        <w:t>на территории Лужского городского поселения</w:t>
      </w:r>
      <w:r w:rsidR="00661FF0" w:rsidRPr="0048261A">
        <w:rPr>
          <w:b w:val="0"/>
          <w:szCs w:val="28"/>
        </w:rPr>
        <w:t>»</w:t>
      </w:r>
    </w:p>
    <w:p w:rsidR="002048F8" w:rsidRDefault="002048F8" w:rsidP="0086515E">
      <w:pPr>
        <w:pStyle w:val="1"/>
        <w:ind w:left="-720"/>
        <w:rPr>
          <w:szCs w:val="28"/>
        </w:rPr>
      </w:pPr>
      <w:bookmarkStart w:id="2" w:name="sub_1100"/>
    </w:p>
    <w:p w:rsidR="009A0880" w:rsidRDefault="009A0880" w:rsidP="0086515E">
      <w:pPr>
        <w:pStyle w:val="1"/>
        <w:numPr>
          <w:ilvl w:val="0"/>
          <w:numId w:val="2"/>
        </w:numPr>
        <w:rPr>
          <w:b w:val="0"/>
          <w:szCs w:val="28"/>
        </w:rPr>
      </w:pPr>
      <w:r w:rsidRPr="0048261A">
        <w:rPr>
          <w:b w:val="0"/>
          <w:szCs w:val="28"/>
        </w:rPr>
        <w:t>Общие положения</w:t>
      </w:r>
    </w:p>
    <w:p w:rsidR="0048261A" w:rsidRPr="0048261A" w:rsidRDefault="0048261A" w:rsidP="0086515E">
      <w:pPr>
        <w:jc w:val="center"/>
      </w:pPr>
    </w:p>
    <w:p w:rsidR="006947DC" w:rsidRPr="00E160F9" w:rsidRDefault="00E160F9" w:rsidP="0048261A">
      <w:pPr>
        <w:spacing w:line="312" w:lineRule="atLeast"/>
        <w:ind w:firstLine="567"/>
        <w:jc w:val="both"/>
        <w:rPr>
          <w:color w:val="333333"/>
          <w:szCs w:val="28"/>
          <w:shd w:val="clear" w:color="auto" w:fill="FFFFFF"/>
        </w:rPr>
      </w:pPr>
      <w:bookmarkStart w:id="3" w:name="sub_1001"/>
      <w:bookmarkEnd w:id="2"/>
      <w:r w:rsidRPr="0086515E">
        <w:rPr>
          <w:color w:val="333333"/>
          <w:szCs w:val="24"/>
          <w:shd w:val="clear" w:color="auto" w:fill="FFFFFF"/>
        </w:rPr>
        <w:t xml:space="preserve">1.1. </w:t>
      </w:r>
      <w:r w:rsidRPr="00E160F9">
        <w:rPr>
          <w:color w:val="333333"/>
          <w:szCs w:val="28"/>
          <w:shd w:val="clear" w:color="auto" w:fill="FFFFFF"/>
        </w:rPr>
        <w:t>Административный регламент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9E31D7">
        <w:rPr>
          <w:color w:val="333333"/>
          <w:szCs w:val="28"/>
          <w:shd w:val="clear" w:color="auto" w:fill="FFFFFF"/>
        </w:rPr>
        <w:t>отдела жилищно-коммунального хозяйства</w:t>
      </w:r>
      <w:r>
        <w:rPr>
          <w:color w:val="333333"/>
          <w:szCs w:val="28"/>
          <w:shd w:val="clear" w:color="auto" w:fill="FFFFFF"/>
        </w:rPr>
        <w:t xml:space="preserve"> и транспорта администрации Лужского городского поселения по предоставлению  муниципальной услуги</w:t>
      </w:r>
      <w:r w:rsidR="00C57565">
        <w:rPr>
          <w:color w:val="333333"/>
          <w:szCs w:val="28"/>
          <w:shd w:val="clear" w:color="auto" w:fill="FFFFFF"/>
        </w:rPr>
        <w:t xml:space="preserve"> по выдаче разрешения на </w:t>
      </w:r>
      <w:r w:rsidR="0048261A">
        <w:rPr>
          <w:color w:val="333333"/>
          <w:szCs w:val="28"/>
          <w:shd w:val="clear" w:color="auto" w:fill="FFFFFF"/>
        </w:rPr>
        <w:t xml:space="preserve">снос зеленых насаждений (далее - </w:t>
      </w:r>
      <w:r w:rsidR="00C57565">
        <w:rPr>
          <w:color w:val="333333"/>
          <w:szCs w:val="28"/>
          <w:shd w:val="clear" w:color="auto" w:fill="FFFFFF"/>
        </w:rPr>
        <w:t xml:space="preserve">Регламент, Административный регламент) разработан в целях повышения качества исполнения и доступности результатов предоставления муниципальной услуги по </w:t>
      </w:r>
      <w:r w:rsidR="000D1C95">
        <w:rPr>
          <w:color w:val="333333"/>
          <w:szCs w:val="28"/>
          <w:shd w:val="clear" w:color="auto" w:fill="FFFFFF"/>
        </w:rPr>
        <w:t>выдаче разрешения на снос зеленых насаждений (далее</w:t>
      </w:r>
      <w:r w:rsidR="0048261A">
        <w:rPr>
          <w:color w:val="333333"/>
          <w:szCs w:val="28"/>
          <w:shd w:val="clear" w:color="auto" w:fill="FFFFFF"/>
        </w:rPr>
        <w:t xml:space="preserve"> </w:t>
      </w:r>
      <w:r w:rsidR="000D1C95">
        <w:rPr>
          <w:color w:val="333333"/>
          <w:szCs w:val="28"/>
          <w:shd w:val="clear" w:color="auto" w:fill="FFFFFF"/>
        </w:rPr>
        <w:t>- заявители</w:t>
      </w:r>
      <w:r w:rsidR="000C51DD">
        <w:rPr>
          <w:color w:val="333333"/>
          <w:szCs w:val="28"/>
          <w:shd w:val="clear" w:color="auto" w:fill="FFFFFF"/>
        </w:rPr>
        <w:t>)</w:t>
      </w:r>
      <w:r w:rsidR="000D1C95">
        <w:rPr>
          <w:color w:val="333333"/>
          <w:szCs w:val="28"/>
          <w:shd w:val="clear" w:color="auto" w:fill="FFFFFF"/>
        </w:rPr>
        <w:t>.</w:t>
      </w:r>
    </w:p>
    <w:p w:rsidR="006947DC" w:rsidRPr="00C2738F" w:rsidRDefault="006947DC" w:rsidP="0048261A">
      <w:pPr>
        <w:ind w:firstLine="540"/>
        <w:jc w:val="both"/>
        <w:rPr>
          <w:color w:val="333333"/>
          <w:szCs w:val="28"/>
          <w:shd w:val="clear" w:color="auto" w:fill="FFFFFF"/>
        </w:rPr>
      </w:pPr>
      <w:r w:rsidRPr="00C2738F">
        <w:rPr>
          <w:color w:val="333333"/>
          <w:szCs w:val="28"/>
          <w:shd w:val="clear" w:color="auto" w:fill="FFFFFF"/>
        </w:rPr>
        <w:t>1.</w:t>
      </w:r>
      <w:r w:rsidR="000D1C95">
        <w:rPr>
          <w:color w:val="333333"/>
          <w:szCs w:val="28"/>
          <w:shd w:val="clear" w:color="auto" w:fill="FFFFFF"/>
        </w:rPr>
        <w:t>2</w:t>
      </w:r>
      <w:r w:rsidRPr="00C2738F">
        <w:rPr>
          <w:color w:val="333333"/>
          <w:szCs w:val="28"/>
          <w:shd w:val="clear" w:color="auto" w:fill="FFFFFF"/>
        </w:rPr>
        <w:t xml:space="preserve">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Лужского  городского поселения и ее </w:t>
      </w:r>
      <w:r w:rsidR="000C51DD">
        <w:rPr>
          <w:color w:val="333333"/>
          <w:szCs w:val="28"/>
          <w:shd w:val="clear" w:color="auto" w:fill="FFFFFF"/>
        </w:rPr>
        <w:t>отраслевых органах</w:t>
      </w:r>
      <w:r w:rsidRPr="00C2738F">
        <w:rPr>
          <w:color w:val="333333"/>
          <w:szCs w:val="28"/>
          <w:shd w:val="clear" w:color="auto" w:fill="FFFFFF"/>
        </w:rPr>
        <w:t>.</w:t>
      </w:r>
    </w:p>
    <w:p w:rsidR="0048261A" w:rsidRDefault="000D1C95" w:rsidP="0048261A">
      <w:pPr>
        <w:ind w:firstLine="540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1.3</w:t>
      </w:r>
      <w:r w:rsidR="006947DC" w:rsidRPr="00C2738F">
        <w:rPr>
          <w:color w:val="333333"/>
          <w:szCs w:val="28"/>
          <w:shd w:val="clear" w:color="auto" w:fill="FFFFFF"/>
        </w:rPr>
        <w:t>. Настоящий Регламент устанавливает требования к предоставлению муниципальной услуги выдача разрешений на снос зеленых насаждений на территории Лужского городского поселения</w:t>
      </w:r>
      <w:r w:rsidR="000C51DD">
        <w:rPr>
          <w:color w:val="333333"/>
          <w:szCs w:val="28"/>
          <w:shd w:val="clear" w:color="auto" w:fill="FFFFFF"/>
        </w:rPr>
        <w:t>.</w:t>
      </w:r>
      <w:r w:rsidR="006947DC" w:rsidRPr="00C2738F">
        <w:rPr>
          <w:color w:val="333333"/>
          <w:szCs w:val="28"/>
          <w:shd w:val="clear" w:color="auto" w:fill="FFFFFF"/>
        </w:rPr>
        <w:t xml:space="preserve"> </w:t>
      </w:r>
    </w:p>
    <w:p w:rsidR="006947DC" w:rsidRPr="0048261A" w:rsidRDefault="006947DC" w:rsidP="0048261A">
      <w:pPr>
        <w:ind w:firstLine="540"/>
        <w:jc w:val="both"/>
        <w:rPr>
          <w:color w:val="333333"/>
          <w:szCs w:val="28"/>
          <w:shd w:val="clear" w:color="auto" w:fill="FFFFFF"/>
        </w:rPr>
      </w:pPr>
      <w:r w:rsidRPr="006947DC">
        <w:rPr>
          <w:color w:val="333333"/>
          <w:szCs w:val="28"/>
          <w:shd w:val="clear" w:color="auto" w:fill="FFFFFF"/>
        </w:rPr>
        <w:t>1.</w:t>
      </w:r>
      <w:r w:rsidR="000D1C95">
        <w:rPr>
          <w:color w:val="333333"/>
          <w:szCs w:val="28"/>
          <w:shd w:val="clear" w:color="auto" w:fill="FFFFFF"/>
        </w:rPr>
        <w:t>4</w:t>
      </w:r>
      <w:r w:rsidRPr="006947DC">
        <w:rPr>
          <w:color w:val="333333"/>
          <w:szCs w:val="28"/>
          <w:shd w:val="clear" w:color="auto" w:fill="FFFFFF"/>
        </w:rPr>
        <w:t>. Получателем муниципальной услуги могут быть юридические лица, индивидуальные предприниматели и физические лица (далее – получатель муниципальной услуги).</w:t>
      </w:r>
    </w:p>
    <w:p w:rsidR="002048F8" w:rsidRPr="0048261A" w:rsidRDefault="002048F8" w:rsidP="005F55D1">
      <w:pPr>
        <w:jc w:val="both"/>
      </w:pPr>
    </w:p>
    <w:p w:rsidR="002048F8" w:rsidRPr="0048261A" w:rsidRDefault="00EB4C29" w:rsidP="0048261A">
      <w:pPr>
        <w:pStyle w:val="1"/>
        <w:rPr>
          <w:b w:val="0"/>
          <w:szCs w:val="28"/>
        </w:rPr>
      </w:pPr>
      <w:r w:rsidRPr="0048261A">
        <w:rPr>
          <w:b w:val="0"/>
          <w:szCs w:val="28"/>
        </w:rPr>
        <w:t>2</w:t>
      </w:r>
      <w:r w:rsidR="002048F8" w:rsidRPr="0048261A">
        <w:rPr>
          <w:b w:val="0"/>
          <w:szCs w:val="28"/>
        </w:rPr>
        <w:t xml:space="preserve">. </w:t>
      </w:r>
      <w:r w:rsidR="003E1525" w:rsidRPr="0048261A">
        <w:rPr>
          <w:b w:val="0"/>
          <w:szCs w:val="28"/>
        </w:rPr>
        <w:t xml:space="preserve">Стандарт </w:t>
      </w:r>
      <w:r w:rsidRPr="0048261A">
        <w:rPr>
          <w:b w:val="0"/>
          <w:szCs w:val="28"/>
        </w:rPr>
        <w:t>предоставления муниципальной услуги</w:t>
      </w:r>
    </w:p>
    <w:p w:rsidR="002048F8" w:rsidRPr="0048261A" w:rsidRDefault="002048F8" w:rsidP="005F55D1">
      <w:pPr>
        <w:jc w:val="both"/>
      </w:pPr>
    </w:p>
    <w:p w:rsidR="009A0880" w:rsidRPr="0048261A" w:rsidRDefault="002048F8" w:rsidP="005F55D1">
      <w:pPr>
        <w:ind w:firstLine="720"/>
        <w:jc w:val="both"/>
        <w:rPr>
          <w:szCs w:val="28"/>
        </w:rPr>
      </w:pPr>
      <w:r w:rsidRPr="0048261A">
        <w:rPr>
          <w:szCs w:val="28"/>
        </w:rPr>
        <w:t>2</w:t>
      </w:r>
      <w:r w:rsidR="009A0880" w:rsidRPr="0048261A">
        <w:rPr>
          <w:szCs w:val="28"/>
        </w:rPr>
        <w:t xml:space="preserve">.1. Наименование </w:t>
      </w:r>
      <w:r w:rsidR="003E1525" w:rsidRPr="0048261A">
        <w:rPr>
          <w:szCs w:val="28"/>
        </w:rPr>
        <w:t xml:space="preserve">муниципальной </w:t>
      </w:r>
      <w:r w:rsidR="00EB4C29" w:rsidRPr="0048261A">
        <w:rPr>
          <w:szCs w:val="28"/>
        </w:rPr>
        <w:t>услуги</w:t>
      </w:r>
    </w:p>
    <w:p w:rsidR="006947DC" w:rsidRPr="003A591A" w:rsidRDefault="006947DC" w:rsidP="005F55D1">
      <w:pPr>
        <w:ind w:firstLine="720"/>
        <w:jc w:val="both"/>
        <w:rPr>
          <w:b/>
          <w:szCs w:val="28"/>
        </w:rPr>
      </w:pPr>
      <w:r w:rsidRPr="003A591A">
        <w:rPr>
          <w:rStyle w:val="apple-style-span"/>
          <w:color w:val="333333"/>
          <w:szCs w:val="28"/>
          <w:shd w:val="clear" w:color="auto" w:fill="FFFFFF"/>
        </w:rPr>
        <w:t>Наименование муниципальной услуги, порядок исполнения которой определяется настоящим админ</w:t>
      </w:r>
      <w:r w:rsidR="0048261A">
        <w:rPr>
          <w:rStyle w:val="apple-style-span"/>
          <w:color w:val="333333"/>
          <w:szCs w:val="28"/>
          <w:shd w:val="clear" w:color="auto" w:fill="FFFFFF"/>
        </w:rPr>
        <w:t xml:space="preserve">истративным регламентом: </w:t>
      </w:r>
      <w:r w:rsidRPr="003A591A">
        <w:rPr>
          <w:rStyle w:val="apple-style-span"/>
          <w:color w:val="333333"/>
          <w:szCs w:val="28"/>
          <w:shd w:val="clear" w:color="auto" w:fill="FFFFFF"/>
        </w:rPr>
        <w:t>«Выдача разрешений на снос зеленых насаждений на территории</w:t>
      </w:r>
      <w:r w:rsidR="003A591A" w:rsidRPr="003A591A">
        <w:rPr>
          <w:rStyle w:val="apple-style-span"/>
          <w:color w:val="333333"/>
          <w:szCs w:val="28"/>
          <w:shd w:val="clear" w:color="auto" w:fill="FFFFFF"/>
        </w:rPr>
        <w:t xml:space="preserve"> Лужского </w:t>
      </w:r>
      <w:r w:rsidRPr="003A591A">
        <w:rPr>
          <w:rStyle w:val="apple-style-span"/>
          <w:color w:val="333333"/>
          <w:szCs w:val="28"/>
          <w:shd w:val="clear" w:color="auto" w:fill="FFFFFF"/>
        </w:rPr>
        <w:t xml:space="preserve"> городского</w:t>
      </w:r>
      <w:r w:rsidR="003A591A" w:rsidRPr="003A591A">
        <w:rPr>
          <w:rStyle w:val="apple-style-span"/>
          <w:color w:val="333333"/>
          <w:szCs w:val="28"/>
          <w:shd w:val="clear" w:color="auto" w:fill="FFFFFF"/>
        </w:rPr>
        <w:t xml:space="preserve"> поселения</w:t>
      </w:r>
      <w:r w:rsidRPr="003A591A">
        <w:rPr>
          <w:rStyle w:val="apple-style-span"/>
          <w:color w:val="333333"/>
          <w:szCs w:val="28"/>
          <w:shd w:val="clear" w:color="auto" w:fill="FFFFFF"/>
        </w:rPr>
        <w:t xml:space="preserve"> </w:t>
      </w:r>
    </w:p>
    <w:p w:rsidR="009A0880" w:rsidRPr="0048261A" w:rsidRDefault="002048F8" w:rsidP="005F55D1">
      <w:pPr>
        <w:ind w:firstLine="720"/>
        <w:jc w:val="both"/>
        <w:rPr>
          <w:szCs w:val="28"/>
        </w:rPr>
      </w:pPr>
      <w:r w:rsidRPr="0048261A">
        <w:rPr>
          <w:szCs w:val="28"/>
        </w:rPr>
        <w:t>2</w:t>
      </w:r>
      <w:r w:rsidR="009A0880" w:rsidRPr="0048261A">
        <w:rPr>
          <w:szCs w:val="28"/>
        </w:rPr>
        <w:t>.2.Наименование органа</w:t>
      </w:r>
      <w:r w:rsidR="003E1525" w:rsidRPr="0048261A">
        <w:rPr>
          <w:szCs w:val="28"/>
        </w:rPr>
        <w:t>,</w:t>
      </w:r>
      <w:r w:rsidR="009A0880" w:rsidRPr="0048261A">
        <w:rPr>
          <w:szCs w:val="28"/>
        </w:rPr>
        <w:t xml:space="preserve"> </w:t>
      </w:r>
      <w:r w:rsidR="00EB4C29" w:rsidRPr="0048261A">
        <w:rPr>
          <w:szCs w:val="28"/>
        </w:rPr>
        <w:t xml:space="preserve">предоставляющего </w:t>
      </w:r>
      <w:r w:rsidR="003E1525" w:rsidRPr="0048261A">
        <w:rPr>
          <w:szCs w:val="28"/>
        </w:rPr>
        <w:t xml:space="preserve">муниципальную </w:t>
      </w:r>
      <w:r w:rsidR="00EB4C29" w:rsidRPr="0048261A">
        <w:rPr>
          <w:szCs w:val="28"/>
        </w:rPr>
        <w:t>услугу</w:t>
      </w:r>
    </w:p>
    <w:p w:rsidR="009A0880" w:rsidRPr="00EB4C29" w:rsidRDefault="00EB4C29" w:rsidP="005F55D1">
      <w:pPr>
        <w:ind w:firstLine="720"/>
        <w:jc w:val="both"/>
        <w:rPr>
          <w:szCs w:val="28"/>
        </w:rPr>
      </w:pPr>
      <w:r w:rsidRPr="00EB4C29">
        <w:rPr>
          <w:szCs w:val="28"/>
        </w:rPr>
        <w:t xml:space="preserve">Услуга </w:t>
      </w:r>
      <w:r w:rsidR="0011520D">
        <w:rPr>
          <w:szCs w:val="28"/>
        </w:rPr>
        <w:t xml:space="preserve">по выдаче Разрешения на снос зеленых насаждений предоставляется </w:t>
      </w:r>
      <w:r w:rsidR="000C51DD">
        <w:rPr>
          <w:szCs w:val="28"/>
        </w:rPr>
        <w:t>администрацией</w:t>
      </w:r>
      <w:r w:rsidR="009A0880" w:rsidRPr="00EB4C29">
        <w:rPr>
          <w:szCs w:val="28"/>
        </w:rPr>
        <w:t xml:space="preserve"> Лужского </w:t>
      </w:r>
      <w:r w:rsidR="0011520D">
        <w:rPr>
          <w:szCs w:val="28"/>
        </w:rPr>
        <w:t>городского поселения</w:t>
      </w:r>
      <w:r w:rsidR="009A0880" w:rsidRPr="00EB4C29">
        <w:rPr>
          <w:szCs w:val="28"/>
        </w:rPr>
        <w:t xml:space="preserve"> (</w:t>
      </w:r>
      <w:r w:rsidR="000C51DD">
        <w:rPr>
          <w:szCs w:val="28"/>
        </w:rPr>
        <w:t xml:space="preserve">отделом жилищно-коммунального хозяйства и транспорта, </w:t>
      </w:r>
      <w:r w:rsidR="009A0880" w:rsidRPr="00EB4C29">
        <w:rPr>
          <w:szCs w:val="28"/>
        </w:rPr>
        <w:t xml:space="preserve">далее – </w:t>
      </w:r>
      <w:r w:rsidR="00FD7176">
        <w:rPr>
          <w:szCs w:val="28"/>
        </w:rPr>
        <w:t>Отдел</w:t>
      </w:r>
      <w:r w:rsidR="009A0880" w:rsidRPr="00EB4C29">
        <w:rPr>
          <w:szCs w:val="28"/>
        </w:rPr>
        <w:t xml:space="preserve">). </w:t>
      </w:r>
    </w:p>
    <w:p w:rsidR="0048261A" w:rsidRDefault="009A0880" w:rsidP="0048261A">
      <w:pPr>
        <w:ind w:right="-108" w:firstLine="708"/>
        <w:jc w:val="both"/>
        <w:rPr>
          <w:szCs w:val="28"/>
        </w:rPr>
      </w:pPr>
      <w:bookmarkStart w:id="4" w:name="sub_1002"/>
      <w:bookmarkEnd w:id="3"/>
      <w:r w:rsidRPr="00EB4C29">
        <w:rPr>
          <w:szCs w:val="28"/>
        </w:rPr>
        <w:t xml:space="preserve">Адрес </w:t>
      </w:r>
      <w:r w:rsidR="00FD7176">
        <w:rPr>
          <w:szCs w:val="28"/>
        </w:rPr>
        <w:t>Отдела</w:t>
      </w:r>
      <w:r w:rsidRPr="00EB4C29">
        <w:rPr>
          <w:szCs w:val="28"/>
        </w:rPr>
        <w:t>: 188230 Ленинградская область г.</w:t>
      </w:r>
      <w:r w:rsidR="0048261A">
        <w:rPr>
          <w:szCs w:val="28"/>
        </w:rPr>
        <w:t xml:space="preserve"> </w:t>
      </w:r>
      <w:r w:rsidRPr="00EB4C29">
        <w:rPr>
          <w:szCs w:val="28"/>
        </w:rPr>
        <w:t>Луга, пр.</w:t>
      </w:r>
      <w:r w:rsidR="0048261A">
        <w:rPr>
          <w:szCs w:val="28"/>
        </w:rPr>
        <w:t xml:space="preserve"> Кирова, д.73, тел. </w:t>
      </w:r>
      <w:r w:rsidRPr="00EB4C29">
        <w:rPr>
          <w:szCs w:val="28"/>
        </w:rPr>
        <w:t>(81372)2-</w:t>
      </w:r>
      <w:r w:rsidR="0098123A" w:rsidRPr="0098123A">
        <w:rPr>
          <w:szCs w:val="28"/>
        </w:rPr>
        <w:t>87</w:t>
      </w:r>
      <w:r w:rsidR="0098123A">
        <w:rPr>
          <w:szCs w:val="28"/>
        </w:rPr>
        <w:t>-</w:t>
      </w:r>
      <w:r w:rsidR="0098123A" w:rsidRPr="0098123A">
        <w:rPr>
          <w:szCs w:val="28"/>
        </w:rPr>
        <w:t>0</w:t>
      </w:r>
      <w:r w:rsidRPr="00EB4C29">
        <w:rPr>
          <w:szCs w:val="28"/>
        </w:rPr>
        <w:t xml:space="preserve">4, официальный сайт администрации </w:t>
      </w:r>
      <w:r w:rsidR="00941BB0" w:rsidRPr="00EB4C29">
        <w:rPr>
          <w:szCs w:val="28"/>
        </w:rPr>
        <w:t xml:space="preserve">Лужского </w:t>
      </w:r>
      <w:r w:rsidR="0098123A">
        <w:rPr>
          <w:szCs w:val="28"/>
        </w:rPr>
        <w:t>городского поселения</w:t>
      </w:r>
      <w:r w:rsidR="00941BB0" w:rsidRPr="00EB4C29">
        <w:rPr>
          <w:szCs w:val="28"/>
        </w:rPr>
        <w:t xml:space="preserve"> </w:t>
      </w:r>
      <w:r w:rsidR="0048261A">
        <w:rPr>
          <w:szCs w:val="28"/>
        </w:rPr>
        <w:t>в сети Интернет</w:t>
      </w:r>
      <w:r w:rsidR="0048261A" w:rsidRPr="0048261A">
        <w:rPr>
          <w:szCs w:val="28"/>
        </w:rPr>
        <w:t xml:space="preserve"> </w:t>
      </w:r>
      <w:r w:rsidR="0048261A">
        <w:rPr>
          <w:szCs w:val="28"/>
          <w:lang w:val="en-US"/>
        </w:rPr>
        <w:t>www</w:t>
      </w:r>
      <w:r w:rsidR="0048261A" w:rsidRPr="0048261A">
        <w:rPr>
          <w:szCs w:val="28"/>
        </w:rPr>
        <w:t>.</w:t>
      </w:r>
      <w:proofErr w:type="spellStart"/>
      <w:r w:rsidR="0048261A">
        <w:rPr>
          <w:szCs w:val="28"/>
          <w:lang w:val="en-US"/>
        </w:rPr>
        <w:t>gorod</w:t>
      </w:r>
      <w:proofErr w:type="spellEnd"/>
      <w:r w:rsidR="0048261A" w:rsidRPr="0048261A">
        <w:rPr>
          <w:szCs w:val="28"/>
        </w:rPr>
        <w:t>.</w:t>
      </w:r>
      <w:proofErr w:type="spellStart"/>
      <w:r w:rsidR="0048261A">
        <w:rPr>
          <w:szCs w:val="28"/>
          <w:lang w:val="en-US"/>
        </w:rPr>
        <w:t>luga</w:t>
      </w:r>
      <w:proofErr w:type="spellEnd"/>
      <w:r w:rsidR="0048261A" w:rsidRPr="0048261A">
        <w:rPr>
          <w:szCs w:val="28"/>
        </w:rPr>
        <w:t>.</w:t>
      </w:r>
      <w:proofErr w:type="spellStart"/>
      <w:r w:rsidR="0048261A">
        <w:rPr>
          <w:szCs w:val="28"/>
          <w:lang w:val="en-US"/>
        </w:rPr>
        <w:t>ru</w:t>
      </w:r>
      <w:proofErr w:type="spellEnd"/>
      <w:r w:rsidR="0048261A">
        <w:rPr>
          <w:szCs w:val="28"/>
        </w:rPr>
        <w:t xml:space="preserve">. </w:t>
      </w:r>
    </w:p>
    <w:p w:rsidR="002048F8" w:rsidRPr="0048261A" w:rsidRDefault="0048261A" w:rsidP="0048261A">
      <w:pPr>
        <w:ind w:right="-108" w:firstLine="708"/>
        <w:jc w:val="both"/>
        <w:rPr>
          <w:szCs w:val="28"/>
        </w:rPr>
      </w:pPr>
      <w:r w:rsidRPr="0048261A">
        <w:rPr>
          <w:szCs w:val="28"/>
        </w:rPr>
        <w:t xml:space="preserve"> </w:t>
      </w:r>
      <w:r w:rsidR="002048F8" w:rsidRPr="0048261A">
        <w:rPr>
          <w:szCs w:val="28"/>
        </w:rPr>
        <w:t xml:space="preserve">2.3. </w:t>
      </w:r>
      <w:r w:rsidR="003E1525" w:rsidRPr="0048261A">
        <w:rPr>
          <w:szCs w:val="28"/>
        </w:rPr>
        <w:t>Р</w:t>
      </w:r>
      <w:r w:rsidR="002048F8" w:rsidRPr="0048261A">
        <w:rPr>
          <w:szCs w:val="28"/>
        </w:rPr>
        <w:t xml:space="preserve">езультат </w:t>
      </w:r>
      <w:r w:rsidR="00EB4C29" w:rsidRPr="0048261A">
        <w:rPr>
          <w:szCs w:val="28"/>
        </w:rPr>
        <w:t xml:space="preserve">предоставления </w:t>
      </w:r>
      <w:r w:rsidR="003E1525" w:rsidRPr="0048261A">
        <w:rPr>
          <w:szCs w:val="28"/>
        </w:rPr>
        <w:t xml:space="preserve">муниципальной </w:t>
      </w:r>
      <w:r w:rsidR="00EB4C29" w:rsidRPr="0048261A">
        <w:rPr>
          <w:szCs w:val="28"/>
        </w:rPr>
        <w:t>услуги</w:t>
      </w:r>
    </w:p>
    <w:p w:rsidR="002048F8" w:rsidRPr="00C2738F" w:rsidRDefault="003A591A" w:rsidP="005F55D1">
      <w:pPr>
        <w:ind w:firstLine="709"/>
        <w:jc w:val="both"/>
        <w:rPr>
          <w:szCs w:val="28"/>
        </w:rPr>
      </w:pPr>
      <w:r w:rsidRPr="00C2738F">
        <w:rPr>
          <w:rStyle w:val="apple-style-span"/>
          <w:color w:val="333333"/>
          <w:szCs w:val="28"/>
          <w:shd w:val="clear" w:color="auto" w:fill="FFFFFF"/>
        </w:rPr>
        <w:lastRenderedPageBreak/>
        <w:t>Результатом предоставления муниципальной услуги является выдача разрешения на снос зеленых насаждений на территории Лужского городского поселения в виде акта обследования зеленых насаждений, либо мотивированный отказ в выдаче разрешения на снос зеленых насаждений на территории Лужского городского поселения</w:t>
      </w:r>
      <w:r w:rsidR="002048F8" w:rsidRPr="00C2738F">
        <w:rPr>
          <w:szCs w:val="28"/>
        </w:rPr>
        <w:t xml:space="preserve">. </w:t>
      </w:r>
    </w:p>
    <w:p w:rsidR="002048F8" w:rsidRPr="0048261A" w:rsidRDefault="002048F8" w:rsidP="005F55D1">
      <w:pPr>
        <w:pStyle w:val="1"/>
        <w:ind w:firstLine="709"/>
        <w:jc w:val="both"/>
        <w:rPr>
          <w:b w:val="0"/>
          <w:szCs w:val="28"/>
        </w:rPr>
      </w:pPr>
      <w:r w:rsidRPr="0048261A">
        <w:rPr>
          <w:b w:val="0"/>
          <w:szCs w:val="28"/>
        </w:rPr>
        <w:t xml:space="preserve">2.4. Сроки </w:t>
      </w:r>
      <w:r w:rsidR="00EB4C29" w:rsidRPr="0048261A">
        <w:rPr>
          <w:b w:val="0"/>
          <w:szCs w:val="28"/>
        </w:rPr>
        <w:t>предоставления</w:t>
      </w:r>
      <w:r w:rsidR="003E1525" w:rsidRPr="0048261A">
        <w:rPr>
          <w:b w:val="0"/>
          <w:szCs w:val="28"/>
        </w:rPr>
        <w:t xml:space="preserve"> муниципальной </w:t>
      </w:r>
      <w:r w:rsidR="00EB4C29" w:rsidRPr="0048261A">
        <w:rPr>
          <w:b w:val="0"/>
          <w:szCs w:val="28"/>
        </w:rPr>
        <w:t>услуги</w:t>
      </w:r>
    </w:p>
    <w:p w:rsidR="003A591A" w:rsidRPr="00C2738F" w:rsidRDefault="003A591A" w:rsidP="005F55D1">
      <w:pPr>
        <w:pStyle w:val="wikip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shd w:val="clear" w:color="auto" w:fill="FFFFFF"/>
        </w:rPr>
      </w:pPr>
      <w:r w:rsidRPr="00C2738F">
        <w:rPr>
          <w:color w:val="333333"/>
          <w:sz w:val="28"/>
          <w:szCs w:val="28"/>
          <w:shd w:val="clear" w:color="auto" w:fill="FFFFFF"/>
        </w:rPr>
        <w:t>2.4.1. При индивидуальном устном обращении потребителя лично или по телефону ответ предоставляется специалистом  Отдела ЖКХ</w:t>
      </w:r>
      <w:r w:rsidR="0064102E">
        <w:rPr>
          <w:color w:val="333333"/>
          <w:sz w:val="28"/>
          <w:szCs w:val="28"/>
          <w:shd w:val="clear" w:color="auto" w:fill="FFFFFF"/>
        </w:rPr>
        <w:t xml:space="preserve"> и</w:t>
      </w:r>
      <w:proofErr w:type="gramStart"/>
      <w:r w:rsidR="0064102E">
        <w:rPr>
          <w:color w:val="333333"/>
          <w:sz w:val="28"/>
          <w:szCs w:val="28"/>
          <w:shd w:val="clear" w:color="auto" w:fill="FFFFFF"/>
        </w:rPr>
        <w:t xml:space="preserve"> Т</w:t>
      </w:r>
      <w:proofErr w:type="gramEnd"/>
      <w:r w:rsidRPr="00C2738F">
        <w:rPr>
          <w:color w:val="333333"/>
          <w:sz w:val="28"/>
          <w:szCs w:val="28"/>
          <w:shd w:val="clear" w:color="auto" w:fill="FFFFFF"/>
        </w:rPr>
        <w:t xml:space="preserve"> в момент обращения. Максимальный срок исполнения устного информирования при обращении потребителя лично состоит из времени ожидания потребителя в очереди и времени предоставления ответа. Максимальное время предоставления ответа специалистом  Отдела составляет 20 минут.</w:t>
      </w:r>
    </w:p>
    <w:p w:rsidR="003A591A" w:rsidRPr="00C2738F" w:rsidRDefault="003A591A" w:rsidP="0048261A">
      <w:pPr>
        <w:pStyle w:val="wikip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shd w:val="clear" w:color="auto" w:fill="FFFFFF"/>
        </w:rPr>
      </w:pPr>
      <w:r w:rsidRPr="00C2738F">
        <w:rPr>
          <w:color w:val="333333"/>
          <w:sz w:val="28"/>
          <w:szCs w:val="28"/>
          <w:shd w:val="clear" w:color="auto" w:fill="FFFFFF"/>
        </w:rPr>
        <w:t>2.4.2. Общий срок рассмотрения письменных обращений потребителей составляет не более 30 дней со дня регистрации обращения.</w:t>
      </w:r>
    </w:p>
    <w:p w:rsidR="003A591A" w:rsidRPr="00C2738F" w:rsidRDefault="003A591A" w:rsidP="005F55D1">
      <w:pPr>
        <w:pStyle w:val="wikip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shd w:val="clear" w:color="auto" w:fill="FFFFFF"/>
        </w:rPr>
      </w:pPr>
      <w:r w:rsidRPr="00C2738F">
        <w:rPr>
          <w:color w:val="333333"/>
          <w:sz w:val="28"/>
          <w:szCs w:val="28"/>
          <w:shd w:val="clear" w:color="auto" w:fill="FFFFFF"/>
        </w:rPr>
        <w:t>2.4.</w:t>
      </w:r>
      <w:r w:rsidR="000C51DD">
        <w:rPr>
          <w:color w:val="333333"/>
          <w:sz w:val="28"/>
          <w:szCs w:val="28"/>
          <w:shd w:val="clear" w:color="auto" w:fill="FFFFFF"/>
        </w:rPr>
        <w:t>3</w:t>
      </w:r>
      <w:r w:rsidRPr="00C2738F">
        <w:rPr>
          <w:color w:val="333333"/>
          <w:sz w:val="28"/>
          <w:szCs w:val="28"/>
          <w:shd w:val="clear" w:color="auto" w:fill="FFFFFF"/>
        </w:rPr>
        <w:t xml:space="preserve">. Обращения </w:t>
      </w:r>
      <w:r w:rsidR="0064102E">
        <w:rPr>
          <w:color w:val="333333"/>
          <w:sz w:val="28"/>
          <w:szCs w:val="28"/>
          <w:shd w:val="clear" w:color="auto" w:fill="FFFFFF"/>
        </w:rPr>
        <w:t>заяв</w:t>
      </w:r>
      <w:r w:rsidRPr="00C2738F">
        <w:rPr>
          <w:color w:val="333333"/>
          <w:sz w:val="28"/>
          <w:szCs w:val="28"/>
          <w:shd w:val="clear" w:color="auto" w:fill="FFFFFF"/>
        </w:rPr>
        <w:t>ителей считаются разрешенными, если все поставленные в них вопросы рассмотрены, приняты необходимые меры и заявителям в течение 30 дней со дня регистрации обращения даны письменные ответы.</w:t>
      </w:r>
    </w:p>
    <w:p w:rsidR="009A0880" w:rsidRPr="00000C1A" w:rsidRDefault="003A591A" w:rsidP="005F55D1">
      <w:pPr>
        <w:ind w:firstLine="709"/>
        <w:jc w:val="both"/>
        <w:rPr>
          <w:szCs w:val="28"/>
        </w:rPr>
      </w:pPr>
      <w:r w:rsidRPr="00BE6211">
        <w:rPr>
          <w:b/>
          <w:szCs w:val="28"/>
        </w:rPr>
        <w:t xml:space="preserve"> </w:t>
      </w:r>
      <w:r w:rsidR="002048F8" w:rsidRPr="00000C1A">
        <w:rPr>
          <w:szCs w:val="28"/>
        </w:rPr>
        <w:t xml:space="preserve">2.5. </w:t>
      </w:r>
      <w:r w:rsidR="00BE6211" w:rsidRPr="00000C1A">
        <w:rPr>
          <w:szCs w:val="28"/>
        </w:rPr>
        <w:t>Правовые основания для предоставления муниципальной услуги</w:t>
      </w:r>
    </w:p>
    <w:p w:rsidR="00000C1A" w:rsidRDefault="00454D07" w:rsidP="00000C1A">
      <w:pPr>
        <w:spacing w:line="312" w:lineRule="atLeast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bookmarkStart w:id="5" w:name="sub_1003"/>
      <w:bookmarkEnd w:id="4"/>
      <w:r w:rsidRPr="006947DC">
        <w:rPr>
          <w:color w:val="333333"/>
          <w:szCs w:val="28"/>
          <w:shd w:val="clear" w:color="auto" w:fill="FFFFFF"/>
        </w:rPr>
        <w:t>Правовые акты, регулирующие предоставление муниципальной услуги:</w:t>
      </w:r>
    </w:p>
    <w:p w:rsidR="00000C1A" w:rsidRDefault="00454D07" w:rsidP="00000C1A">
      <w:pPr>
        <w:spacing w:line="312" w:lineRule="atLeast"/>
        <w:jc w:val="both"/>
        <w:rPr>
          <w:color w:val="333333"/>
          <w:sz w:val="24"/>
          <w:szCs w:val="24"/>
          <w:shd w:val="clear" w:color="auto" w:fill="FFFFFF"/>
        </w:rPr>
      </w:pPr>
      <w:r w:rsidRPr="006947DC">
        <w:rPr>
          <w:color w:val="333333"/>
          <w:szCs w:val="28"/>
          <w:shd w:val="clear" w:color="auto" w:fill="FFFFFF"/>
        </w:rPr>
        <w:t>- Конституция Российской Федерации;</w:t>
      </w:r>
    </w:p>
    <w:p w:rsidR="00000C1A" w:rsidRDefault="00454D07" w:rsidP="00000C1A">
      <w:pPr>
        <w:spacing w:line="312" w:lineRule="atLeast"/>
        <w:jc w:val="both"/>
        <w:rPr>
          <w:color w:val="333333"/>
          <w:sz w:val="24"/>
          <w:szCs w:val="24"/>
          <w:shd w:val="clear" w:color="auto" w:fill="FFFFFF"/>
        </w:rPr>
      </w:pPr>
      <w:r w:rsidRPr="006947DC">
        <w:rPr>
          <w:color w:val="333333"/>
          <w:szCs w:val="28"/>
          <w:shd w:val="clear" w:color="auto" w:fill="FFFFFF"/>
        </w:rPr>
        <w:t>- Гражданский кодекс Российской Федерации, часть первая;</w:t>
      </w:r>
    </w:p>
    <w:p w:rsidR="00454D07" w:rsidRPr="006947DC" w:rsidRDefault="00454D07" w:rsidP="00000C1A">
      <w:pPr>
        <w:spacing w:line="312" w:lineRule="atLeast"/>
        <w:jc w:val="both"/>
        <w:rPr>
          <w:color w:val="333333"/>
          <w:sz w:val="24"/>
          <w:szCs w:val="24"/>
          <w:shd w:val="clear" w:color="auto" w:fill="FFFFFF"/>
        </w:rPr>
      </w:pPr>
      <w:r w:rsidRPr="006947DC">
        <w:rPr>
          <w:color w:val="333333"/>
          <w:szCs w:val="28"/>
          <w:shd w:val="clear" w:color="auto" w:fill="FFFFFF"/>
        </w:rPr>
        <w:t>- Кодекс Российской Федерации об административных правонарушениях;</w:t>
      </w:r>
    </w:p>
    <w:p w:rsidR="00000C1A" w:rsidRDefault="00454D07" w:rsidP="00000C1A">
      <w:pPr>
        <w:spacing w:line="312" w:lineRule="atLeast"/>
        <w:jc w:val="both"/>
        <w:rPr>
          <w:color w:val="333333"/>
          <w:sz w:val="24"/>
          <w:szCs w:val="24"/>
          <w:shd w:val="clear" w:color="auto" w:fill="FFFFFF"/>
        </w:rPr>
      </w:pPr>
      <w:r w:rsidRPr="006947DC">
        <w:rPr>
          <w:color w:val="333333"/>
          <w:szCs w:val="28"/>
          <w:shd w:val="clear" w:color="auto" w:fill="FFFFFF"/>
        </w:rPr>
        <w:t>- Земельный кодекс Российской Федерации;</w:t>
      </w:r>
    </w:p>
    <w:p w:rsidR="00000C1A" w:rsidRDefault="00454D07" w:rsidP="00000C1A">
      <w:pPr>
        <w:spacing w:line="312" w:lineRule="atLeast"/>
        <w:jc w:val="both"/>
        <w:rPr>
          <w:color w:val="333333"/>
          <w:sz w:val="24"/>
          <w:szCs w:val="24"/>
          <w:shd w:val="clear" w:color="auto" w:fill="FFFFFF"/>
        </w:rPr>
      </w:pPr>
      <w:r w:rsidRPr="006947DC">
        <w:rPr>
          <w:color w:val="333333"/>
          <w:szCs w:val="28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851CF" w:rsidRPr="006947DC" w:rsidRDefault="0064102E" w:rsidP="00000C1A">
      <w:pPr>
        <w:spacing w:line="312" w:lineRule="atLeast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-</w:t>
      </w:r>
      <w:r w:rsidR="00000C1A">
        <w:rPr>
          <w:color w:val="333333"/>
          <w:szCs w:val="28"/>
          <w:shd w:val="clear" w:color="auto" w:fill="FFFFFF"/>
        </w:rPr>
        <w:t xml:space="preserve"> Постановление П</w:t>
      </w:r>
      <w:r w:rsidR="000851CF">
        <w:rPr>
          <w:color w:val="333333"/>
          <w:szCs w:val="28"/>
          <w:shd w:val="clear" w:color="auto" w:fill="FFFFFF"/>
        </w:rPr>
        <w:t>рав</w:t>
      </w:r>
      <w:r w:rsidR="00000C1A">
        <w:rPr>
          <w:color w:val="333333"/>
          <w:szCs w:val="28"/>
          <w:shd w:val="clear" w:color="auto" w:fill="FFFFFF"/>
        </w:rPr>
        <w:t xml:space="preserve">ительства Ленинградской области </w:t>
      </w:r>
      <w:r w:rsidR="000851CF">
        <w:rPr>
          <w:color w:val="333333"/>
          <w:szCs w:val="28"/>
          <w:shd w:val="clear" w:color="auto" w:fill="FFFFFF"/>
        </w:rPr>
        <w:t xml:space="preserve">№227-пг от </w:t>
      </w:r>
      <w:r w:rsidR="00000C1A">
        <w:rPr>
          <w:color w:val="333333"/>
          <w:szCs w:val="28"/>
          <w:shd w:val="clear" w:color="auto" w:fill="FFFFFF"/>
        </w:rPr>
        <w:t xml:space="preserve">  </w:t>
      </w:r>
      <w:r w:rsidR="000851CF">
        <w:rPr>
          <w:color w:val="333333"/>
          <w:szCs w:val="28"/>
          <w:shd w:val="clear" w:color="auto" w:fill="FFFFFF"/>
        </w:rPr>
        <w:t>06.08.1998 г.</w:t>
      </w:r>
      <w:r w:rsidR="000C51DD">
        <w:rPr>
          <w:color w:val="333333"/>
          <w:szCs w:val="28"/>
          <w:shd w:val="clear" w:color="auto" w:fill="FFFFFF"/>
        </w:rPr>
        <w:t xml:space="preserve"> «О порядке определения и размерах восстановительной стоимости зеленых насаждений на территориях городов, поселков и других населенных пунктов</w:t>
      </w:r>
      <w:r w:rsidR="000142AA">
        <w:rPr>
          <w:color w:val="333333"/>
          <w:szCs w:val="28"/>
          <w:shd w:val="clear" w:color="auto" w:fill="FFFFFF"/>
        </w:rPr>
        <w:t xml:space="preserve"> Ленинградской области» (с изменениями, внесенными Постановлением Правительства Ленинградской области №134 от 26.06.2003 г.)</w:t>
      </w:r>
    </w:p>
    <w:p w:rsidR="00BE6211" w:rsidRPr="00000C1A" w:rsidRDefault="00D96742" w:rsidP="005F55D1">
      <w:pPr>
        <w:ind w:firstLine="708"/>
        <w:jc w:val="both"/>
        <w:rPr>
          <w:bCs/>
          <w:szCs w:val="28"/>
        </w:rPr>
      </w:pPr>
      <w:r w:rsidRPr="00000C1A">
        <w:rPr>
          <w:szCs w:val="28"/>
        </w:rPr>
        <w:t xml:space="preserve">2.6. </w:t>
      </w:r>
      <w:r w:rsidR="00BE6211" w:rsidRPr="00000C1A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000C1A">
        <w:rPr>
          <w:bCs/>
          <w:szCs w:val="28"/>
        </w:rPr>
        <w:t>.</w:t>
      </w:r>
    </w:p>
    <w:p w:rsidR="003361A7" w:rsidRPr="00000C1A" w:rsidRDefault="003361A7" w:rsidP="00000C1A">
      <w:pPr>
        <w:jc w:val="both"/>
      </w:pPr>
      <w:bookmarkStart w:id="6" w:name="sub_221"/>
      <w:r w:rsidRPr="00000C1A">
        <w:t>1</w:t>
      </w:r>
      <w:r w:rsidR="00000C1A">
        <w:t>) В</w:t>
      </w:r>
      <w:r w:rsidRPr="00000C1A">
        <w:t xml:space="preserve"> связи с  капитальным строительством (реконструкцией)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документацией: </w:t>
      </w:r>
    </w:p>
    <w:p w:rsidR="003361A7" w:rsidRPr="00000C1A" w:rsidRDefault="003361A7" w:rsidP="00000C1A">
      <w:pPr>
        <w:jc w:val="both"/>
      </w:pPr>
      <w:r w:rsidRPr="00000C1A">
        <w:t>- копия разрешения на строительство;</w:t>
      </w:r>
    </w:p>
    <w:p w:rsidR="00000C1A" w:rsidRDefault="003361A7" w:rsidP="00000C1A">
      <w:pPr>
        <w:jc w:val="both"/>
      </w:pPr>
      <w:r w:rsidRPr="00000C1A">
        <w:t>- 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территории;</w:t>
      </w:r>
    </w:p>
    <w:p w:rsidR="00000C1A" w:rsidRPr="00000C1A" w:rsidRDefault="003361A7" w:rsidP="00000C1A">
      <w:pPr>
        <w:jc w:val="both"/>
      </w:pPr>
      <w:r w:rsidRPr="00000C1A">
        <w:t>- план-схема зеленых насаждений, находящихся на земельном участке, в том числе зеленых насаждений, подлежащих  сносу;</w:t>
      </w:r>
    </w:p>
    <w:p w:rsidR="003361A7" w:rsidRPr="00000C1A" w:rsidRDefault="003361A7" w:rsidP="00000C1A">
      <w:pPr>
        <w:jc w:val="both"/>
      </w:pPr>
      <w:r w:rsidRPr="00000C1A">
        <w:t xml:space="preserve">- </w:t>
      </w:r>
      <w:proofErr w:type="spellStart"/>
      <w:r w:rsidRPr="00000C1A">
        <w:t>дендроплан</w:t>
      </w:r>
      <w:proofErr w:type="spellEnd"/>
      <w:r w:rsidRPr="00000C1A">
        <w:t xml:space="preserve"> компенсационного озеленения;</w:t>
      </w:r>
    </w:p>
    <w:p w:rsidR="003361A7" w:rsidRPr="00000C1A" w:rsidRDefault="003361A7" w:rsidP="00000C1A">
      <w:pPr>
        <w:jc w:val="both"/>
      </w:pPr>
      <w:r w:rsidRPr="00000C1A">
        <w:lastRenderedPageBreak/>
        <w:t>2) в связи с производством земляных работ, проведением инженерных изысканий для подготовки проектной документации, размещением временных сооружений:</w:t>
      </w:r>
    </w:p>
    <w:p w:rsidR="003361A7" w:rsidRPr="00000C1A" w:rsidRDefault="003361A7" w:rsidP="00000C1A">
      <w:pPr>
        <w:jc w:val="both"/>
      </w:pPr>
      <w:r w:rsidRPr="00000C1A">
        <w:t>- копия документа, подтверждающего производство земляных работ, проведение инженерных изысканий;  </w:t>
      </w:r>
    </w:p>
    <w:p w:rsidR="003361A7" w:rsidRPr="00000C1A" w:rsidRDefault="003361A7" w:rsidP="00000C1A">
      <w:pPr>
        <w:jc w:val="both"/>
      </w:pPr>
      <w:r w:rsidRPr="00000C1A">
        <w:t>- копия правоустанавливающего документа на земельный участок;</w:t>
      </w:r>
    </w:p>
    <w:p w:rsidR="003361A7" w:rsidRPr="00000C1A" w:rsidRDefault="003361A7" w:rsidP="00000C1A">
      <w:pPr>
        <w:jc w:val="both"/>
      </w:pPr>
      <w:r w:rsidRPr="00000C1A">
        <w:t>- план-схема зеленых насаждений, находящихся на земельном участке, в том числе зеленых насаждений, подлежащих  сносу;</w:t>
      </w:r>
    </w:p>
    <w:p w:rsidR="003361A7" w:rsidRPr="00000C1A" w:rsidRDefault="003361A7" w:rsidP="00000C1A">
      <w:pPr>
        <w:jc w:val="both"/>
      </w:pPr>
      <w:r w:rsidRPr="00000C1A">
        <w:t xml:space="preserve">- </w:t>
      </w:r>
      <w:proofErr w:type="spellStart"/>
      <w:r w:rsidRPr="00000C1A">
        <w:t>дендроплан</w:t>
      </w:r>
      <w:proofErr w:type="spellEnd"/>
      <w:r w:rsidRPr="00000C1A">
        <w:t xml:space="preserve"> компенсационного озеленения;</w:t>
      </w:r>
    </w:p>
    <w:p w:rsidR="003361A7" w:rsidRPr="00000C1A" w:rsidRDefault="003361A7" w:rsidP="00000C1A">
      <w:pPr>
        <w:jc w:val="both"/>
      </w:pPr>
      <w:r w:rsidRPr="00000C1A">
        <w:t>3) для предупреждения последствий, вызванных падением аварийных деревьев:</w:t>
      </w:r>
    </w:p>
    <w:p w:rsidR="003361A7" w:rsidRPr="00000C1A" w:rsidRDefault="003361A7" w:rsidP="00000C1A">
      <w:pPr>
        <w:jc w:val="both"/>
      </w:pPr>
      <w:r w:rsidRPr="00000C1A">
        <w:t>- план-схема зеленых насаждений, находящихся на земельном участке, в том числе с указанием зеленых насаждений, подлежащих сносу;</w:t>
      </w:r>
    </w:p>
    <w:p w:rsidR="003361A7" w:rsidRPr="00000C1A" w:rsidRDefault="003361A7" w:rsidP="00000C1A">
      <w:pPr>
        <w:jc w:val="both"/>
      </w:pPr>
      <w:r w:rsidRPr="00000C1A">
        <w:t>4) 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правил:</w:t>
      </w:r>
    </w:p>
    <w:p w:rsidR="003361A7" w:rsidRPr="00000C1A" w:rsidRDefault="003361A7" w:rsidP="00000C1A">
      <w:pPr>
        <w:jc w:val="both"/>
      </w:pPr>
      <w:r w:rsidRPr="00000C1A">
        <w:t>- план-схема зеленых насаждений, находящихся на земельном участке, в том числе с указанием зеленых насаждений, подлежащих сносу;</w:t>
      </w:r>
    </w:p>
    <w:p w:rsidR="003361A7" w:rsidRPr="00000C1A" w:rsidRDefault="003361A7" w:rsidP="00000C1A">
      <w:pPr>
        <w:jc w:val="both"/>
      </w:pPr>
      <w:r w:rsidRPr="00000C1A">
        <w:t>- заключение органов Роспотребнадзора, подтверждающее произрастание зеленого насаждения с  нарушение санитарных норм и правил;</w:t>
      </w:r>
    </w:p>
    <w:p w:rsidR="003361A7" w:rsidRPr="00000C1A" w:rsidRDefault="003361A7" w:rsidP="00000C1A">
      <w:pPr>
        <w:jc w:val="both"/>
      </w:pPr>
      <w:r w:rsidRPr="00000C1A">
        <w:t xml:space="preserve">- </w:t>
      </w:r>
      <w:proofErr w:type="spellStart"/>
      <w:r w:rsidRPr="00000C1A">
        <w:t>дендроплан</w:t>
      </w:r>
      <w:proofErr w:type="spellEnd"/>
      <w:r w:rsidRPr="00000C1A">
        <w:t xml:space="preserve"> компенсационного озеленения; </w:t>
      </w:r>
    </w:p>
    <w:p w:rsidR="003361A7" w:rsidRPr="00000C1A" w:rsidRDefault="003361A7" w:rsidP="00000C1A">
      <w:pPr>
        <w:jc w:val="both"/>
      </w:pPr>
      <w:r w:rsidRPr="00000C1A">
        <w:t>5) при реконструкции зеленых насаждений:</w:t>
      </w:r>
    </w:p>
    <w:p w:rsidR="003361A7" w:rsidRPr="00000C1A" w:rsidRDefault="003361A7" w:rsidP="00000C1A">
      <w:pPr>
        <w:jc w:val="both"/>
      </w:pPr>
      <w:r w:rsidRPr="00000C1A">
        <w:t>- план-схема зеленых насаждений, находящихся на земельном участке, в том числе с указанием зеленых насаждений, подлежащих сносу;</w:t>
      </w:r>
    </w:p>
    <w:p w:rsidR="003361A7" w:rsidRPr="00000C1A" w:rsidRDefault="003361A7" w:rsidP="00000C1A">
      <w:pPr>
        <w:jc w:val="both"/>
      </w:pPr>
      <w:r w:rsidRPr="00000C1A">
        <w:t>- план реконструкции зеленых насаждений.</w:t>
      </w:r>
    </w:p>
    <w:p w:rsidR="003361A7" w:rsidRPr="00000C1A" w:rsidRDefault="00C2738F" w:rsidP="00000C1A">
      <w:pPr>
        <w:ind w:firstLine="708"/>
        <w:jc w:val="both"/>
      </w:pPr>
      <w:r w:rsidRPr="00000C1A">
        <w:t>2.6</w:t>
      </w:r>
      <w:r w:rsidR="003361A7" w:rsidRPr="00000C1A">
        <w:t>.</w:t>
      </w:r>
      <w:r w:rsidRPr="00000C1A">
        <w:t>1</w:t>
      </w:r>
      <w:r w:rsidR="0086515E">
        <w:t>.</w:t>
      </w:r>
      <w:r w:rsidR="003361A7" w:rsidRPr="00000C1A">
        <w:t>  </w:t>
      </w:r>
      <w:proofErr w:type="gramStart"/>
      <w:r w:rsidR="003361A7" w:rsidRPr="00000C1A">
        <w:t>В</w:t>
      </w:r>
      <w:proofErr w:type="gramEnd"/>
      <w:r w:rsidR="003361A7" w:rsidRPr="00000C1A">
        <w:t xml:space="preserve"> целях получения разрешения на пересадку зеленых насаждений  заявитель представляет заявление, </w:t>
      </w:r>
      <w:r w:rsidR="000142AA" w:rsidRPr="00000C1A">
        <w:t>приложение</w:t>
      </w:r>
      <w:r w:rsidR="003361A7" w:rsidRPr="00000C1A">
        <w:t xml:space="preserve">. К заявлению прилагается план-схема зеленых насаждений, подлежащих пересадке, </w:t>
      </w:r>
      <w:proofErr w:type="spellStart"/>
      <w:r w:rsidR="003361A7" w:rsidRPr="00000C1A">
        <w:t>дендроплан</w:t>
      </w:r>
      <w:proofErr w:type="spellEnd"/>
      <w:r w:rsidR="003361A7" w:rsidRPr="00000C1A">
        <w:t>, а также документы, подтверждающие основания пересадки зеленых насаждений.  </w:t>
      </w:r>
    </w:p>
    <w:p w:rsidR="003361A7" w:rsidRPr="00000C1A" w:rsidRDefault="00C2738F" w:rsidP="00000C1A">
      <w:pPr>
        <w:ind w:firstLine="708"/>
        <w:jc w:val="both"/>
      </w:pPr>
      <w:r w:rsidRPr="00000C1A">
        <w:t>2.6</w:t>
      </w:r>
      <w:r w:rsidR="003361A7" w:rsidRPr="00000C1A">
        <w:t>.</w:t>
      </w:r>
      <w:r w:rsidRPr="00000C1A">
        <w:t>2</w:t>
      </w:r>
      <w:r w:rsidR="0086515E">
        <w:t>.</w:t>
      </w:r>
      <w:r w:rsidR="003361A7" w:rsidRPr="00000C1A">
        <w:t xml:space="preserve"> </w:t>
      </w:r>
      <w:proofErr w:type="gramStart"/>
      <w:r w:rsidR="003361A7" w:rsidRPr="00000C1A">
        <w:t>В</w:t>
      </w:r>
      <w:proofErr w:type="gramEnd"/>
      <w:r w:rsidR="003361A7" w:rsidRPr="00000C1A">
        <w:t xml:space="preserve"> целях получения разрешения на омолаживающую или санитарную обрезку зеленых насаждений  заявитель представляет заявление,</w:t>
      </w:r>
      <w:r w:rsidR="000142AA" w:rsidRPr="00000C1A">
        <w:t xml:space="preserve"> приложение</w:t>
      </w:r>
      <w:r w:rsidR="003361A7" w:rsidRPr="00000C1A">
        <w:t>. К заявлению прилагается  план-схема зеленых насаждений, подлежащих омолаживающей или санитарной обрезке.</w:t>
      </w:r>
    </w:p>
    <w:p w:rsidR="003361A7" w:rsidRPr="00000C1A" w:rsidRDefault="00C2738F" w:rsidP="00000C1A">
      <w:pPr>
        <w:ind w:firstLine="708"/>
        <w:jc w:val="both"/>
      </w:pPr>
      <w:r w:rsidRPr="00000C1A">
        <w:t>2.6</w:t>
      </w:r>
      <w:r w:rsidR="003361A7" w:rsidRPr="00000C1A">
        <w:t>.</w:t>
      </w:r>
      <w:r w:rsidRPr="00000C1A">
        <w:t>3</w:t>
      </w:r>
      <w:r w:rsidR="0086515E">
        <w:t>.</w:t>
      </w:r>
      <w:r w:rsidR="003361A7" w:rsidRPr="00000C1A">
        <w:t xml:space="preserve"> </w:t>
      </w:r>
      <w:proofErr w:type="gramStart"/>
      <w:r w:rsidR="003361A7" w:rsidRPr="00000C1A">
        <w:t>П</w:t>
      </w:r>
      <w:proofErr w:type="gramEnd"/>
      <w:r w:rsidR="003361A7" w:rsidRPr="00000C1A">
        <w:t>ри подаче заявления и приложенных к нему документов заявитель представляет документ, удостоверяющий личность, и документ, удостоверяющий полномочия заявителя в случае, если  заявление подается представителем заявителя.</w:t>
      </w:r>
    </w:p>
    <w:p w:rsidR="003361A7" w:rsidRPr="00000C1A" w:rsidRDefault="00C2738F" w:rsidP="00000C1A">
      <w:pPr>
        <w:ind w:firstLine="708"/>
        <w:jc w:val="both"/>
      </w:pPr>
      <w:r w:rsidRPr="00000C1A">
        <w:t>2.6</w:t>
      </w:r>
      <w:r w:rsidR="003361A7" w:rsidRPr="00000C1A">
        <w:t>.</w:t>
      </w:r>
      <w:r w:rsidRPr="00000C1A">
        <w:t>4</w:t>
      </w:r>
      <w:r w:rsidR="0086515E">
        <w:t>.</w:t>
      </w:r>
      <w:r w:rsidR="003361A7" w:rsidRPr="00000C1A">
        <w:t xml:space="preserve"> Разрешение на снос, пересадку, санитарную или омолаживающую обрезку зеленых насаждений выдается при условии предварительной оплаты восстановительной стоимости зеленых насаждений, подлежащих сносу, пересадке, омолаживающей или санитарной обрезке.  Восстановительная стоимость оплачивается заявителем в порядке и сроки, установленные настоящим Административным регламентом.</w:t>
      </w:r>
    </w:p>
    <w:p w:rsidR="00D96742" w:rsidRPr="00000C1A" w:rsidRDefault="003361A7" w:rsidP="00000C1A">
      <w:pPr>
        <w:jc w:val="both"/>
      </w:pPr>
      <w:r w:rsidRPr="00000C1A">
        <w:lastRenderedPageBreak/>
        <w:t>Восстановительная стоимость не оплачивается в случае сноса зеленых насаждений  в целях предупреждения последствий, вызванных падением аварийных деревьев.</w:t>
      </w:r>
    </w:p>
    <w:bookmarkEnd w:id="6"/>
    <w:p w:rsidR="00D96742" w:rsidRPr="00000C1A" w:rsidRDefault="00D96742" w:rsidP="00000C1A">
      <w:pPr>
        <w:ind w:firstLine="708"/>
        <w:jc w:val="both"/>
      </w:pPr>
      <w:r w:rsidRPr="00000C1A">
        <w:t xml:space="preserve">2.7. </w:t>
      </w:r>
      <w:r w:rsidR="00BE6211" w:rsidRPr="00000C1A">
        <w:t>Исчерпывающий перечень оснований для отказа в приеме документов, необходимых для предоставления муниципальной услуги</w:t>
      </w:r>
      <w:r w:rsidR="00000C1A">
        <w:t>.</w:t>
      </w:r>
    </w:p>
    <w:p w:rsidR="003361A7" w:rsidRPr="00000C1A" w:rsidRDefault="003361A7" w:rsidP="0086515E">
      <w:pPr>
        <w:ind w:firstLine="708"/>
        <w:jc w:val="both"/>
      </w:pPr>
      <w:bookmarkStart w:id="7" w:name="sub_1054"/>
      <w:r w:rsidRPr="00000C1A">
        <w:t>- не</w:t>
      </w:r>
      <w:r w:rsidR="00000C1A">
        <w:t xml:space="preserve"> </w:t>
      </w:r>
      <w:r w:rsidRPr="00000C1A">
        <w:t xml:space="preserve">предоставление документов, предусмотренных </w:t>
      </w:r>
      <w:proofErr w:type="spellStart"/>
      <w:r w:rsidRPr="00000C1A">
        <w:t>п.п</w:t>
      </w:r>
      <w:proofErr w:type="spellEnd"/>
      <w:r w:rsidRPr="00000C1A">
        <w:t>. 2.</w:t>
      </w:r>
      <w:r w:rsidR="00F47E31" w:rsidRPr="00000C1A">
        <w:t>6</w:t>
      </w:r>
      <w:r w:rsidR="00C2738F" w:rsidRPr="00000C1A">
        <w:t>.1</w:t>
      </w:r>
      <w:r w:rsidRPr="00000C1A">
        <w:t>-2.</w:t>
      </w:r>
      <w:r w:rsidR="00C2738F" w:rsidRPr="00000C1A">
        <w:t>6.4</w:t>
      </w:r>
      <w:r w:rsidRPr="00000C1A">
        <w:t xml:space="preserve"> настоящего Административного регламента, или представление документов не в полном объеме;</w:t>
      </w:r>
    </w:p>
    <w:p w:rsidR="003361A7" w:rsidRPr="00000C1A" w:rsidRDefault="003361A7" w:rsidP="0086515E">
      <w:pPr>
        <w:ind w:firstLine="708"/>
        <w:jc w:val="both"/>
      </w:pPr>
      <w:r w:rsidRPr="00000C1A">
        <w:t>- представление заявителем документов, содержащих ошибки, противоречивые или неполные сведения;</w:t>
      </w:r>
    </w:p>
    <w:p w:rsidR="003361A7" w:rsidRPr="00000C1A" w:rsidRDefault="003361A7" w:rsidP="0086515E">
      <w:pPr>
        <w:ind w:firstLine="708"/>
        <w:jc w:val="both"/>
      </w:pPr>
      <w:r w:rsidRPr="00000C1A">
        <w:t>- заявление подано лицом, не уполномоченным совершать такого рода действия.</w:t>
      </w:r>
    </w:p>
    <w:p w:rsidR="00D96742" w:rsidRPr="00000C1A" w:rsidRDefault="00D96742" w:rsidP="00000C1A">
      <w:pPr>
        <w:ind w:firstLine="708"/>
        <w:jc w:val="both"/>
      </w:pPr>
      <w:r w:rsidRPr="00000C1A">
        <w:t xml:space="preserve">2.8. </w:t>
      </w:r>
      <w:r w:rsidR="00F967C4" w:rsidRPr="00000C1A">
        <w:t>Исчерпывающий перечень оснований для отказа в предоставлении муниципальной услуги</w:t>
      </w:r>
      <w:r w:rsidR="00000C1A">
        <w:t>:</w:t>
      </w:r>
    </w:p>
    <w:p w:rsidR="003361A7" w:rsidRPr="00000C1A" w:rsidRDefault="003361A7" w:rsidP="0086515E">
      <w:pPr>
        <w:ind w:firstLine="708"/>
        <w:jc w:val="both"/>
      </w:pPr>
      <w:bookmarkStart w:id="8" w:name="sub_4167"/>
      <w:bookmarkEnd w:id="7"/>
      <w:r w:rsidRPr="00000C1A">
        <w:t>- предоставление заявителем документов, содержащих недостоверные сведения;</w:t>
      </w:r>
    </w:p>
    <w:p w:rsidR="003361A7" w:rsidRPr="00000C1A" w:rsidRDefault="00000C1A" w:rsidP="0086515E">
      <w:pPr>
        <w:ind w:firstLine="708"/>
        <w:jc w:val="both"/>
      </w:pPr>
      <w:r>
        <w:t>- непредставл</w:t>
      </w:r>
      <w:r w:rsidR="003361A7" w:rsidRPr="00000C1A">
        <w:t>ение документов и (или) сведений в срок, указанный в уведомлении о приостановлении предоставления муниципальной услуги;</w:t>
      </w:r>
    </w:p>
    <w:p w:rsidR="003361A7" w:rsidRPr="00000C1A" w:rsidRDefault="003361A7" w:rsidP="0086515E">
      <w:pPr>
        <w:ind w:firstLine="708"/>
        <w:jc w:val="both"/>
      </w:pPr>
      <w:r w:rsidRPr="00000C1A">
        <w:t xml:space="preserve">- </w:t>
      </w:r>
      <w:proofErr w:type="spellStart"/>
      <w:r w:rsidRPr="00000C1A">
        <w:t>неподтверждение</w:t>
      </w:r>
      <w:proofErr w:type="spellEnd"/>
      <w:r w:rsidRPr="00000C1A">
        <w:t xml:space="preserve"> при непосредственном обследовании зеленых насаждений  заявленных причин сноса, пересадки или обрезки зеленых насаждений;</w:t>
      </w:r>
    </w:p>
    <w:p w:rsidR="00D96742" w:rsidRPr="00000C1A" w:rsidRDefault="003361A7" w:rsidP="0086515E">
      <w:pPr>
        <w:ind w:firstLine="708"/>
        <w:jc w:val="both"/>
      </w:pPr>
      <w:r w:rsidRPr="00000C1A">
        <w:t>- отказ заявителя от оплаты восстановительной стоимости зеленых насаждений, заявленных к сносу, пересадке или обрезке.</w:t>
      </w:r>
    </w:p>
    <w:bookmarkEnd w:id="8"/>
    <w:p w:rsidR="009A0880" w:rsidRPr="00000C1A" w:rsidRDefault="00D96742" w:rsidP="00000C1A">
      <w:pPr>
        <w:ind w:firstLine="708"/>
        <w:jc w:val="both"/>
      </w:pPr>
      <w:r w:rsidRPr="00000C1A">
        <w:t xml:space="preserve">2.9. Размер платы, взимаемой с заявителя при предоставлении муниципальной </w:t>
      </w:r>
      <w:r w:rsidR="00324094" w:rsidRPr="00000C1A">
        <w:t>услуг</w:t>
      </w:r>
      <w:r w:rsidRPr="00000C1A">
        <w:t>и:</w:t>
      </w:r>
    </w:p>
    <w:p w:rsidR="00E829FC" w:rsidRPr="00000C1A" w:rsidRDefault="00E829FC" w:rsidP="00000C1A">
      <w:pPr>
        <w:jc w:val="both"/>
      </w:pPr>
      <w:r w:rsidRPr="00000C1A">
        <w:t xml:space="preserve">За предоставление </w:t>
      </w:r>
      <w:r w:rsidR="00324094" w:rsidRPr="00000C1A">
        <w:t xml:space="preserve">муниципальной </w:t>
      </w:r>
      <w:r w:rsidRPr="00000C1A">
        <w:t xml:space="preserve">услуги по </w:t>
      </w:r>
      <w:r w:rsidR="003361A7" w:rsidRPr="00000C1A">
        <w:t>выдаче разрешения на снос зеленых насаждений</w:t>
      </w:r>
      <w:r w:rsidRPr="00000C1A">
        <w:t xml:space="preserve"> плата не взимается.</w:t>
      </w:r>
    </w:p>
    <w:p w:rsidR="00232B2E" w:rsidRPr="00000C1A" w:rsidRDefault="00232B2E" w:rsidP="00000C1A">
      <w:pPr>
        <w:ind w:firstLine="708"/>
        <w:jc w:val="both"/>
      </w:pPr>
      <w:r w:rsidRPr="00000C1A">
        <w:t>2.10. Максимальные сроки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32B2E" w:rsidRPr="00000C1A" w:rsidRDefault="00232B2E" w:rsidP="00000C1A">
      <w:pPr>
        <w:jc w:val="both"/>
      </w:pPr>
      <w:r w:rsidRPr="00000C1A">
        <w:t>Максимальное время ожидания в очереди для подачи заявления о предоставлении земельного участка с пакетом документов и для получения документов не должно превышать 30 минут.</w:t>
      </w:r>
    </w:p>
    <w:p w:rsidR="00C97330" w:rsidRPr="00000C1A" w:rsidRDefault="00232B2E" w:rsidP="00000C1A">
      <w:pPr>
        <w:ind w:firstLine="708"/>
        <w:jc w:val="both"/>
      </w:pPr>
      <w:r w:rsidRPr="00000C1A">
        <w:t xml:space="preserve">2.11. </w:t>
      </w:r>
      <w:r w:rsidR="00C97330" w:rsidRPr="00000C1A">
        <w:t>Срок регистрации запроса заявителя о предоставлении муниципальной услуги</w:t>
      </w:r>
      <w:r w:rsidR="00000C1A">
        <w:t>.</w:t>
      </w:r>
    </w:p>
    <w:p w:rsidR="00AC3F98" w:rsidRPr="00000C1A" w:rsidRDefault="00AC3F98" w:rsidP="00000C1A">
      <w:pPr>
        <w:ind w:firstLine="708"/>
        <w:jc w:val="both"/>
      </w:pPr>
      <w:bookmarkStart w:id="9" w:name="sub_1088"/>
      <w:r w:rsidRPr="00000C1A">
        <w:t>Заявление регистрируется в день поступления.</w:t>
      </w:r>
    </w:p>
    <w:p w:rsidR="00C97330" w:rsidRPr="00000C1A" w:rsidRDefault="00324094" w:rsidP="00000C1A">
      <w:pPr>
        <w:ind w:firstLine="708"/>
        <w:jc w:val="both"/>
      </w:pPr>
      <w:r w:rsidRPr="00000C1A">
        <w:t>С</w:t>
      </w:r>
      <w:r w:rsidR="00C97330" w:rsidRPr="00000C1A">
        <w:t>рок приема документов от физических лиц, индивидуальных предпринимателей</w:t>
      </w:r>
      <w:r w:rsidR="00102F2A" w:rsidRPr="00000C1A">
        <w:t>, юридических лиц</w:t>
      </w:r>
      <w:r w:rsidR="00C97330" w:rsidRPr="00000C1A">
        <w:t xml:space="preserve"> и (или) их представителей не может превышать 30 минут при приеме документов на 1 </w:t>
      </w:r>
      <w:r w:rsidR="005862CD" w:rsidRPr="00000C1A">
        <w:t>разрешение</w:t>
      </w:r>
      <w:r w:rsidR="00C97330" w:rsidRPr="00000C1A">
        <w:t xml:space="preserve">. </w:t>
      </w:r>
    </w:p>
    <w:p w:rsidR="00C97330" w:rsidRPr="00000C1A" w:rsidRDefault="00C97330" w:rsidP="00000C1A">
      <w:pPr>
        <w:ind w:firstLine="708"/>
        <w:jc w:val="both"/>
      </w:pPr>
      <w:r w:rsidRPr="00000C1A">
        <w:t xml:space="preserve">Общий максимальный срок приема документов от юридических лиц и (или) их представителей не может превышать 30 минут на 1 </w:t>
      </w:r>
      <w:r w:rsidR="005862CD" w:rsidRPr="00000C1A">
        <w:t>разрешение</w:t>
      </w:r>
      <w:r w:rsidRPr="00000C1A">
        <w:t>.</w:t>
      </w:r>
    </w:p>
    <w:p w:rsidR="00324094" w:rsidRPr="00000C1A" w:rsidRDefault="00324094" w:rsidP="00000C1A">
      <w:pPr>
        <w:ind w:firstLine="708"/>
        <w:jc w:val="both"/>
      </w:pPr>
      <w:bookmarkStart w:id="10" w:name="sub_2001"/>
      <w:bookmarkEnd w:id="9"/>
      <w:r w:rsidRPr="00000C1A">
        <w:t xml:space="preserve">2.12. Требования </w:t>
      </w:r>
      <w:r w:rsidR="00692BFB" w:rsidRPr="00000C1A">
        <w:t xml:space="preserve">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="00692BFB" w:rsidRPr="00000C1A">
        <w:lastRenderedPageBreak/>
        <w:t>их заполнения и перечнем документов, необходимых для предоставления муниципальной услуги</w:t>
      </w:r>
      <w:r w:rsidR="00000C1A">
        <w:t>.</w:t>
      </w:r>
    </w:p>
    <w:p w:rsidR="00324094" w:rsidRPr="00000C1A" w:rsidRDefault="00324094" w:rsidP="00264C27">
      <w:pPr>
        <w:ind w:firstLine="708"/>
        <w:jc w:val="both"/>
      </w:pPr>
      <w:bookmarkStart w:id="11" w:name="sub_1073"/>
      <w:r w:rsidRPr="00000C1A">
        <w:t>Прием заявителей осуществляется в специально выделенном для этих целей помещении, расположенном на 3-м этаже здания по адресу: г.</w:t>
      </w:r>
      <w:r w:rsidR="00264C27">
        <w:t xml:space="preserve"> </w:t>
      </w:r>
      <w:r w:rsidRPr="00000C1A">
        <w:t xml:space="preserve">Луга </w:t>
      </w:r>
      <w:r w:rsidR="00264C27">
        <w:t xml:space="preserve"> </w:t>
      </w:r>
      <w:r w:rsidR="0086515E">
        <w:t xml:space="preserve">               </w:t>
      </w:r>
      <w:r w:rsidR="00264C27">
        <w:t xml:space="preserve">   </w:t>
      </w:r>
      <w:r w:rsidRPr="00000C1A">
        <w:t>пр.</w:t>
      </w:r>
      <w:r w:rsidR="00264C27">
        <w:t xml:space="preserve"> </w:t>
      </w:r>
      <w:r w:rsidRPr="00000C1A">
        <w:t>Кирова,</w:t>
      </w:r>
      <w:r w:rsidR="00102F2A" w:rsidRPr="00000C1A">
        <w:t xml:space="preserve"> д. </w:t>
      </w:r>
      <w:r w:rsidRPr="00000C1A">
        <w:t>73 каб</w:t>
      </w:r>
      <w:r w:rsidR="00102F2A" w:rsidRPr="00000C1A">
        <w:t>инет</w:t>
      </w:r>
      <w:r w:rsidRPr="00000C1A">
        <w:t xml:space="preserve"> №</w:t>
      </w:r>
      <w:r w:rsidR="0086515E">
        <w:t xml:space="preserve"> </w:t>
      </w:r>
      <w:r w:rsidR="005862CD" w:rsidRPr="00000C1A">
        <w:t>127</w:t>
      </w:r>
      <w:r w:rsidRPr="00000C1A">
        <w:t xml:space="preserve">. </w:t>
      </w:r>
    </w:p>
    <w:p w:rsidR="00324094" w:rsidRPr="00000C1A" w:rsidRDefault="00324094" w:rsidP="00264C27">
      <w:pPr>
        <w:ind w:firstLine="708"/>
        <w:jc w:val="both"/>
      </w:pPr>
      <w:r w:rsidRPr="00000C1A">
        <w:t xml:space="preserve">Время предоставления перерыва для отдыха и питания </w:t>
      </w:r>
      <w:r w:rsidR="00AC3F98" w:rsidRPr="00000C1A">
        <w:t>специалист</w:t>
      </w:r>
      <w:r w:rsidRPr="00000C1A">
        <w:t>ов устанавливается правилами внутреннего трудового распорядка.</w:t>
      </w:r>
    </w:p>
    <w:p w:rsidR="00324094" w:rsidRPr="00000C1A" w:rsidRDefault="00324094" w:rsidP="00264C27">
      <w:pPr>
        <w:ind w:firstLine="708"/>
        <w:jc w:val="both"/>
      </w:pPr>
      <w:r w:rsidRPr="00000C1A">
        <w:t>В помещении для работы с заявителями и в местах ожидания созда</w:t>
      </w:r>
      <w:r w:rsidR="00102F2A" w:rsidRPr="00000C1A">
        <w:t>ны</w:t>
      </w:r>
      <w:r w:rsidRPr="00000C1A">
        <w:t xml:space="preserve"> комфортные условия для специалистов и заявителей (посетителей), размещаться информационные стенды. </w:t>
      </w:r>
      <w:bookmarkStart w:id="12" w:name="sub_1074"/>
      <w:bookmarkEnd w:id="11"/>
    </w:p>
    <w:p w:rsidR="00324094" w:rsidRPr="00000C1A" w:rsidRDefault="00324094" w:rsidP="00264C27">
      <w:pPr>
        <w:ind w:firstLine="708"/>
        <w:jc w:val="both"/>
      </w:pPr>
      <w:bookmarkStart w:id="13" w:name="sub_120237"/>
      <w:r w:rsidRPr="00000C1A">
        <w:t>Для ожидания приема, заполнения необходимых для предо</w:t>
      </w:r>
      <w:r w:rsidR="00264C27">
        <w:t>ставления услуги документов отве</w:t>
      </w:r>
      <w:r w:rsidRPr="00000C1A">
        <w:t>д</w:t>
      </w:r>
      <w:r w:rsidR="00102F2A" w:rsidRPr="00000C1A">
        <w:t>ены</w:t>
      </w:r>
      <w:r w:rsidRPr="00000C1A">
        <w:t xml:space="preserve"> места, оборудованные стульями, столами для возможности оформления документов, которые обеспечиваются писчей бумагой, ручками, бланками документов. </w:t>
      </w:r>
    </w:p>
    <w:bookmarkEnd w:id="13"/>
    <w:p w:rsidR="00324094" w:rsidRPr="00000C1A" w:rsidRDefault="00324094" w:rsidP="00264C27">
      <w:pPr>
        <w:ind w:firstLine="708"/>
        <w:jc w:val="both"/>
      </w:pPr>
      <w:r w:rsidRPr="00000C1A">
        <w:t>Рабочее место (рабочая зона) специалиста, предоставляющего услугу, оборуд</w:t>
      </w:r>
      <w:r w:rsidR="00102F2A" w:rsidRPr="00000C1A">
        <w:t>овано</w:t>
      </w:r>
      <w:r w:rsidRPr="00000C1A">
        <w:t xml:space="preserve"> телефоном, компьютером с возможностью доступа к необходимым базам данных информационной системы Правительства Ленинградской области, печатающим и сканирующим устройствам, позволяющим своевременно и в полном объеме предоставлять услугу.</w:t>
      </w:r>
      <w:bookmarkStart w:id="14" w:name="sub_120235"/>
      <w:r w:rsidRPr="00000C1A">
        <w:t xml:space="preserve">  </w:t>
      </w:r>
    </w:p>
    <w:bookmarkEnd w:id="12"/>
    <w:bookmarkEnd w:id="14"/>
    <w:p w:rsidR="00324094" w:rsidRPr="00000C1A" w:rsidRDefault="00324094" w:rsidP="00264C27">
      <w:pPr>
        <w:ind w:firstLine="708"/>
        <w:jc w:val="both"/>
      </w:pPr>
      <w:r w:rsidRPr="00000C1A">
        <w:t xml:space="preserve">Специалист, осуществляющий предоставление услуги, должен быть обеспечен информационной табличкой на двери кабинета с указанием фамилии, имени, отчества и должности. </w:t>
      </w:r>
    </w:p>
    <w:p w:rsidR="00D94E95" w:rsidRPr="00000C1A" w:rsidRDefault="00D94E95" w:rsidP="00264C27">
      <w:pPr>
        <w:ind w:firstLine="708"/>
        <w:jc w:val="both"/>
      </w:pPr>
      <w:r w:rsidRPr="00000C1A">
        <w:t xml:space="preserve">2.13. </w:t>
      </w:r>
      <w:r w:rsidR="00324094" w:rsidRPr="00000C1A">
        <w:t>Показатели доступности и качества муниципальных услуг</w:t>
      </w:r>
    </w:p>
    <w:bookmarkEnd w:id="10"/>
    <w:p w:rsidR="00D94E95" w:rsidRPr="00000C1A" w:rsidRDefault="00D94E95" w:rsidP="00264C27">
      <w:pPr>
        <w:ind w:firstLine="708"/>
        <w:jc w:val="both"/>
      </w:pPr>
      <w:r w:rsidRPr="00000C1A">
        <w:t xml:space="preserve">Сведения о местонахождении </w:t>
      </w:r>
      <w:r w:rsidR="0030378B" w:rsidRPr="00000C1A">
        <w:t>Отдел</w:t>
      </w:r>
      <w:r w:rsidRPr="00000C1A">
        <w:t>а, контактных телефонах размещаются:</w:t>
      </w:r>
    </w:p>
    <w:p w:rsidR="00D94E95" w:rsidRPr="00000C1A" w:rsidRDefault="00D94E95" w:rsidP="0086515E">
      <w:pPr>
        <w:ind w:firstLine="708"/>
        <w:jc w:val="both"/>
      </w:pPr>
      <w:r w:rsidRPr="00000C1A">
        <w:t xml:space="preserve">- на информационных стендах администрации Лужского </w:t>
      </w:r>
      <w:r w:rsidR="005862CD" w:rsidRPr="00000C1A">
        <w:t>городского поселения;</w:t>
      </w:r>
    </w:p>
    <w:p w:rsidR="00D94E95" w:rsidRPr="00000C1A" w:rsidRDefault="00D94E95" w:rsidP="0086515E">
      <w:pPr>
        <w:ind w:firstLine="708"/>
        <w:jc w:val="both"/>
      </w:pPr>
      <w:r w:rsidRPr="00000C1A">
        <w:t>- в справочно-информационных службах и изданиях.</w:t>
      </w:r>
    </w:p>
    <w:p w:rsidR="00D94E95" w:rsidRPr="00000C1A" w:rsidRDefault="00D94E95" w:rsidP="00264C27">
      <w:pPr>
        <w:ind w:firstLine="708"/>
        <w:jc w:val="both"/>
      </w:pPr>
      <w:r w:rsidRPr="00000C1A">
        <w:t xml:space="preserve">Сведения о графике (режиме) работы </w:t>
      </w:r>
      <w:r w:rsidR="0030378B" w:rsidRPr="00000C1A">
        <w:t>Отдел</w:t>
      </w:r>
      <w:r w:rsidRPr="00000C1A">
        <w:t>а сообщаются по телефону, а также размещаются:</w:t>
      </w:r>
    </w:p>
    <w:p w:rsidR="00D94E95" w:rsidRPr="00000C1A" w:rsidRDefault="00D94E95" w:rsidP="0086515E">
      <w:pPr>
        <w:ind w:firstLine="708"/>
        <w:jc w:val="both"/>
      </w:pPr>
      <w:r w:rsidRPr="00000C1A">
        <w:t>- на странице официального сайта администрации</w:t>
      </w:r>
      <w:r w:rsidR="00692BFB" w:rsidRPr="00000C1A">
        <w:t xml:space="preserve"> Лужского </w:t>
      </w:r>
      <w:r w:rsidR="005862CD" w:rsidRPr="00000C1A">
        <w:t>городского поселения</w:t>
      </w:r>
      <w:r w:rsidRPr="00000C1A">
        <w:t>;</w:t>
      </w:r>
    </w:p>
    <w:p w:rsidR="00D94E95" w:rsidRPr="00000C1A" w:rsidRDefault="00D94E95" w:rsidP="0086515E">
      <w:pPr>
        <w:ind w:firstLine="708"/>
        <w:jc w:val="both"/>
      </w:pPr>
      <w:r w:rsidRPr="00000C1A">
        <w:t xml:space="preserve">- на информационном стенде в здании, в котором располагается </w:t>
      </w:r>
      <w:r w:rsidR="00F47E31" w:rsidRPr="00000C1A">
        <w:t>Отдел</w:t>
      </w:r>
      <w:r w:rsidRPr="00000C1A">
        <w:t>;</w:t>
      </w:r>
    </w:p>
    <w:p w:rsidR="00D94E95" w:rsidRPr="00000C1A" w:rsidRDefault="00D94E95" w:rsidP="00264C27">
      <w:pPr>
        <w:ind w:firstLine="708"/>
        <w:jc w:val="both"/>
      </w:pPr>
      <w:r w:rsidRPr="00000C1A">
        <w:t>На информационных стендах размещается следующая информация:</w:t>
      </w:r>
    </w:p>
    <w:p w:rsidR="00D94E95" w:rsidRPr="00000C1A" w:rsidRDefault="00D94E95" w:rsidP="0086515E">
      <w:pPr>
        <w:ind w:firstLine="708"/>
        <w:jc w:val="both"/>
      </w:pPr>
      <w:r w:rsidRPr="00000C1A">
        <w:t>- извлечения из законодательных и иных нормативных правовых актов, содержащих нормы, регулирующие деятельность по исполнению функции;</w:t>
      </w:r>
    </w:p>
    <w:p w:rsidR="00D94E95" w:rsidRPr="00000C1A" w:rsidRDefault="00D94E95" w:rsidP="0086515E">
      <w:pPr>
        <w:ind w:firstLine="708"/>
        <w:jc w:val="both"/>
      </w:pPr>
      <w:r w:rsidRPr="00000C1A">
        <w:t>- блок-схемы (при наличии) и краткое описание порядка исполнения функции;</w:t>
      </w:r>
    </w:p>
    <w:p w:rsidR="00D94E95" w:rsidRPr="00000C1A" w:rsidRDefault="00D94E95" w:rsidP="0086515E">
      <w:pPr>
        <w:ind w:firstLine="708"/>
        <w:jc w:val="both"/>
      </w:pPr>
      <w:r w:rsidRPr="00000C1A">
        <w:t xml:space="preserve">- перечни документов, необходимых для принятия решения о </w:t>
      </w:r>
      <w:r w:rsidR="00F47E31" w:rsidRPr="00000C1A">
        <w:t>выдаче разрешения</w:t>
      </w:r>
      <w:r w:rsidRPr="00000C1A">
        <w:t>, и требования, предъявляемые к этим документам;</w:t>
      </w:r>
    </w:p>
    <w:p w:rsidR="00D94E95" w:rsidRPr="00000C1A" w:rsidRDefault="00D94E95" w:rsidP="0086515E">
      <w:pPr>
        <w:ind w:firstLine="708"/>
        <w:jc w:val="both"/>
      </w:pPr>
      <w:r w:rsidRPr="00000C1A">
        <w:t>- образцы документов, необходимых для исполнения функции, и требования к ним (при необходимости);</w:t>
      </w:r>
    </w:p>
    <w:p w:rsidR="00D94E95" w:rsidRPr="00000C1A" w:rsidRDefault="00D94E95" w:rsidP="0086515E">
      <w:pPr>
        <w:ind w:firstLine="708"/>
        <w:jc w:val="both"/>
      </w:pPr>
      <w:r w:rsidRPr="00000C1A">
        <w:t xml:space="preserve">- график приема специалистами </w:t>
      </w:r>
      <w:r w:rsidR="0030378B" w:rsidRPr="00000C1A">
        <w:t>Отдел</w:t>
      </w:r>
      <w:r w:rsidRPr="00000C1A">
        <w:t>а заявителей;</w:t>
      </w:r>
    </w:p>
    <w:p w:rsidR="00D94E95" w:rsidRPr="00000C1A" w:rsidRDefault="00D94E95" w:rsidP="0086515E">
      <w:pPr>
        <w:ind w:firstLine="708"/>
        <w:jc w:val="both"/>
      </w:pPr>
      <w:r w:rsidRPr="00000C1A">
        <w:t>- иная информация по предоставлению услуги.</w:t>
      </w:r>
    </w:p>
    <w:p w:rsidR="00D94E95" w:rsidRPr="00D94E95" w:rsidRDefault="00D94E95" w:rsidP="00264C27">
      <w:pPr>
        <w:ind w:firstLine="708"/>
        <w:jc w:val="both"/>
        <w:rPr>
          <w:szCs w:val="28"/>
        </w:rPr>
      </w:pPr>
      <w:r w:rsidRPr="00000C1A">
        <w:lastRenderedPageBreak/>
        <w:t>Консультации и информирование по порядку или о ходе предоставления услуги по предоставлению земельных участков можно пол</w:t>
      </w:r>
      <w:r w:rsidRPr="00D94E95">
        <w:rPr>
          <w:szCs w:val="28"/>
        </w:rPr>
        <w:t xml:space="preserve">учить в </w:t>
      </w:r>
      <w:r w:rsidR="0030378B">
        <w:rPr>
          <w:szCs w:val="28"/>
        </w:rPr>
        <w:t>Отдел</w:t>
      </w:r>
      <w:r w:rsidRPr="00D94E95">
        <w:rPr>
          <w:szCs w:val="28"/>
        </w:rPr>
        <w:t>е по адресу г. Луга пр. Кирова,73, каб.</w:t>
      </w:r>
      <w:r w:rsidR="005862CD">
        <w:rPr>
          <w:szCs w:val="28"/>
        </w:rPr>
        <w:t>127</w:t>
      </w:r>
      <w:r w:rsidRPr="00D94E95">
        <w:rPr>
          <w:szCs w:val="28"/>
        </w:rPr>
        <w:t xml:space="preserve">, в установленные часы работы с посетителями: вторник, четверг с 8-30 до </w:t>
      </w:r>
      <w:r w:rsidR="005A466C">
        <w:rPr>
          <w:szCs w:val="28"/>
        </w:rPr>
        <w:t>17</w:t>
      </w:r>
      <w:r w:rsidR="00264C27">
        <w:rPr>
          <w:szCs w:val="28"/>
        </w:rPr>
        <w:t xml:space="preserve"> часов </w:t>
      </w:r>
      <w:r w:rsidR="005A466C">
        <w:rPr>
          <w:szCs w:val="28"/>
        </w:rPr>
        <w:t>15 мин.</w:t>
      </w:r>
      <w:r w:rsidRPr="00D94E95">
        <w:rPr>
          <w:szCs w:val="28"/>
        </w:rPr>
        <w:t xml:space="preserve"> и (или) по телефону (81372) 2-</w:t>
      </w:r>
      <w:r w:rsidR="005862CD">
        <w:rPr>
          <w:szCs w:val="28"/>
        </w:rPr>
        <w:t>87</w:t>
      </w:r>
      <w:r w:rsidRPr="00D94E95">
        <w:rPr>
          <w:szCs w:val="28"/>
        </w:rPr>
        <w:t>-</w:t>
      </w:r>
      <w:r w:rsidR="005862CD">
        <w:rPr>
          <w:szCs w:val="28"/>
        </w:rPr>
        <w:t>0</w:t>
      </w:r>
      <w:r w:rsidRPr="00D94E95">
        <w:rPr>
          <w:szCs w:val="28"/>
        </w:rPr>
        <w:t>4.</w:t>
      </w:r>
    </w:p>
    <w:p w:rsidR="00D94E95" w:rsidRPr="00D94E95" w:rsidRDefault="00D94E95" w:rsidP="005F55D1">
      <w:pPr>
        <w:ind w:firstLine="720"/>
        <w:jc w:val="both"/>
        <w:rPr>
          <w:szCs w:val="28"/>
        </w:rPr>
      </w:pPr>
      <w:r w:rsidRPr="00D94E95">
        <w:rPr>
          <w:szCs w:val="28"/>
        </w:rPr>
        <w:t>Для получения сведений о прохождении документов заявителем указываются (наз</w:t>
      </w:r>
      <w:r w:rsidR="00264C27">
        <w:rPr>
          <w:szCs w:val="28"/>
        </w:rPr>
        <w:t xml:space="preserve">ываются) дата и входящий номер. </w:t>
      </w:r>
      <w:r w:rsidRPr="00D94E95">
        <w:rPr>
          <w:szCs w:val="28"/>
        </w:rPr>
        <w:t>Заявителю предоставляются сведения о том, на каком этапе (в процессе выполнения какой административной процедуры) рассмотрения вопроса предоставления земельного участка находится представленный им пакет документов.</w:t>
      </w:r>
    </w:p>
    <w:p w:rsidR="00D27E4E" w:rsidRPr="00264C27" w:rsidRDefault="00D27E4E" w:rsidP="005F55D1">
      <w:pPr>
        <w:ind w:firstLine="720"/>
        <w:jc w:val="both"/>
        <w:rPr>
          <w:szCs w:val="28"/>
        </w:rPr>
      </w:pPr>
      <w:r w:rsidRPr="00264C27">
        <w:rPr>
          <w:szCs w:val="28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D27E4E" w:rsidRPr="006070DF" w:rsidRDefault="00D27E4E" w:rsidP="005F55D1">
      <w:pPr>
        <w:ind w:firstLine="708"/>
        <w:jc w:val="both"/>
        <w:rPr>
          <w:szCs w:val="28"/>
        </w:rPr>
      </w:pPr>
      <w:r w:rsidRPr="006070DF">
        <w:rPr>
          <w:szCs w:val="28"/>
        </w:rPr>
        <w:t>Процедура предоставления муниципальной услуги в электронной форме включает в себя следующие административные действия:</w:t>
      </w:r>
    </w:p>
    <w:p w:rsidR="00D27E4E" w:rsidRPr="006070DF" w:rsidRDefault="00D27E4E" w:rsidP="0086515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070DF">
        <w:rPr>
          <w:szCs w:val="28"/>
        </w:rPr>
        <w:t>прием и регистрация запроса</w:t>
      </w:r>
      <w:r w:rsidR="0035427F">
        <w:rPr>
          <w:szCs w:val="28"/>
        </w:rPr>
        <w:t>, заявления и документов</w:t>
      </w:r>
      <w:r w:rsidRPr="006070DF">
        <w:rPr>
          <w:szCs w:val="28"/>
        </w:rPr>
        <w:t xml:space="preserve"> заявителя муниципальной услуги, поступившего в форме электронного документа</w:t>
      </w:r>
      <w:r>
        <w:rPr>
          <w:szCs w:val="28"/>
        </w:rPr>
        <w:t>;</w:t>
      </w:r>
      <w:r w:rsidRPr="006070DF">
        <w:rPr>
          <w:szCs w:val="28"/>
        </w:rPr>
        <w:t xml:space="preserve"> </w:t>
      </w:r>
    </w:p>
    <w:p w:rsidR="00D27E4E" w:rsidRPr="006070DF" w:rsidRDefault="00D27E4E" w:rsidP="0086515E">
      <w:pPr>
        <w:ind w:firstLine="708"/>
        <w:jc w:val="both"/>
        <w:rPr>
          <w:szCs w:val="28"/>
        </w:rPr>
      </w:pPr>
      <w:r>
        <w:rPr>
          <w:szCs w:val="28"/>
        </w:rPr>
        <w:t>- рассмотрение запроса</w:t>
      </w:r>
      <w:r w:rsidR="0035427F">
        <w:rPr>
          <w:szCs w:val="28"/>
        </w:rPr>
        <w:t>, заявления</w:t>
      </w:r>
      <w:r>
        <w:rPr>
          <w:szCs w:val="28"/>
        </w:rPr>
        <w:t>;</w:t>
      </w:r>
    </w:p>
    <w:p w:rsidR="00D27E4E" w:rsidRPr="006070DF" w:rsidRDefault="00D27E4E" w:rsidP="008651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264C27">
        <w:rPr>
          <w:szCs w:val="28"/>
        </w:rPr>
        <w:t xml:space="preserve"> </w:t>
      </w:r>
      <w:r w:rsidRPr="006070DF">
        <w:rPr>
          <w:szCs w:val="28"/>
        </w:rPr>
        <w:t>направление ответа заявителю на его запрос</w:t>
      </w:r>
      <w:r w:rsidR="0035427F">
        <w:rPr>
          <w:szCs w:val="28"/>
        </w:rPr>
        <w:t>, заявление</w:t>
      </w:r>
      <w:r w:rsidRPr="006070DF">
        <w:rPr>
          <w:szCs w:val="28"/>
        </w:rPr>
        <w:t xml:space="preserve"> в форме электронного документа по адресу электронной почты или почтовому адресу.</w:t>
      </w:r>
    </w:p>
    <w:p w:rsidR="00D27E4E" w:rsidRPr="006070DF" w:rsidRDefault="00D27E4E" w:rsidP="005F55D1">
      <w:pPr>
        <w:ind w:firstLine="708"/>
        <w:jc w:val="both"/>
        <w:rPr>
          <w:szCs w:val="28"/>
        </w:rPr>
      </w:pPr>
      <w:r w:rsidRPr="006070DF">
        <w:rPr>
          <w:szCs w:val="28"/>
        </w:rPr>
        <w:t>Запрос</w:t>
      </w:r>
      <w:r w:rsidR="0035427F">
        <w:rPr>
          <w:szCs w:val="28"/>
        </w:rPr>
        <w:t xml:space="preserve"> (заявление)</w:t>
      </w:r>
      <w:r w:rsidRPr="006070DF">
        <w:rPr>
          <w:szCs w:val="28"/>
        </w:rPr>
        <w:t>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264C27" w:rsidRDefault="00D27E4E" w:rsidP="00BC2B9C">
      <w:pPr>
        <w:ind w:firstLine="708"/>
        <w:jc w:val="both"/>
        <w:rPr>
          <w:szCs w:val="28"/>
        </w:rPr>
      </w:pPr>
      <w:r w:rsidRPr="006070DF">
        <w:rPr>
          <w:szCs w:val="28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</w:t>
      </w:r>
      <w:r w:rsidR="00F47E31">
        <w:rPr>
          <w:szCs w:val="28"/>
        </w:rPr>
        <w:t>о адресу, указанному в запросе в срок не позднее 30 дней с момента регистрации запроса.</w:t>
      </w:r>
      <w:bookmarkEnd w:id="5"/>
    </w:p>
    <w:p w:rsidR="00D94E95" w:rsidRPr="00BC2B9C" w:rsidRDefault="00C97330" w:rsidP="00BC2B9C">
      <w:pPr>
        <w:ind w:firstLine="708"/>
        <w:jc w:val="both"/>
        <w:rPr>
          <w:szCs w:val="28"/>
        </w:rPr>
      </w:pPr>
      <w:r w:rsidRPr="00264C27">
        <w:rPr>
          <w:szCs w:val="28"/>
        </w:rPr>
        <w:t>3</w:t>
      </w:r>
      <w:r w:rsidR="009A0880" w:rsidRPr="00264C27">
        <w:rPr>
          <w:szCs w:val="28"/>
        </w:rPr>
        <w:t xml:space="preserve">. </w:t>
      </w:r>
      <w:bookmarkStart w:id="15" w:name="sub_1300"/>
      <w:r w:rsidRPr="00264C27">
        <w:rPr>
          <w:szCs w:val="28"/>
        </w:rPr>
        <w:t xml:space="preserve">Состав, </w:t>
      </w:r>
      <w:bookmarkStart w:id="16" w:name="sub_3001"/>
      <w:bookmarkStart w:id="17" w:name="sub_1012"/>
      <w:bookmarkEnd w:id="15"/>
      <w:r w:rsidR="00692BFB" w:rsidRPr="00264C27">
        <w:rPr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64C27">
        <w:rPr>
          <w:szCs w:val="28"/>
        </w:rPr>
        <w:t>.</w:t>
      </w:r>
    </w:p>
    <w:p w:rsidR="009A0880" w:rsidRPr="00264C27" w:rsidRDefault="00C97330" w:rsidP="00264C27">
      <w:pPr>
        <w:pStyle w:val="1"/>
        <w:ind w:firstLine="708"/>
        <w:jc w:val="both"/>
        <w:rPr>
          <w:b w:val="0"/>
          <w:szCs w:val="28"/>
        </w:rPr>
      </w:pPr>
      <w:r w:rsidRPr="00264C27">
        <w:rPr>
          <w:b w:val="0"/>
          <w:szCs w:val="28"/>
        </w:rPr>
        <w:t>3.1.</w:t>
      </w:r>
      <w:r w:rsidR="00264C27">
        <w:rPr>
          <w:b w:val="0"/>
          <w:szCs w:val="28"/>
        </w:rPr>
        <w:t xml:space="preserve"> </w:t>
      </w:r>
      <w:r w:rsidR="009A0880" w:rsidRPr="00264C27">
        <w:rPr>
          <w:b w:val="0"/>
          <w:szCs w:val="28"/>
        </w:rPr>
        <w:t>Последовательность административных действий (процедур)</w:t>
      </w:r>
      <w:r w:rsidR="00264C27">
        <w:rPr>
          <w:b w:val="0"/>
          <w:szCs w:val="28"/>
        </w:rPr>
        <w:t>.</w:t>
      </w:r>
    </w:p>
    <w:bookmarkEnd w:id="16"/>
    <w:bookmarkEnd w:id="17"/>
    <w:p w:rsidR="00997069" w:rsidRPr="00264C27" w:rsidRDefault="00997069" w:rsidP="00264C27">
      <w:pPr>
        <w:ind w:firstLine="708"/>
        <w:jc w:val="both"/>
      </w:pPr>
      <w:r w:rsidRPr="00264C27">
        <w:t>3.2.1. Прием, первичная проверка и регистрация заявления и приложенных к нему документов.</w:t>
      </w:r>
    </w:p>
    <w:p w:rsidR="00A12F67" w:rsidRPr="00264C27" w:rsidRDefault="00997069" w:rsidP="00264C27">
      <w:pPr>
        <w:ind w:firstLine="708"/>
        <w:jc w:val="both"/>
      </w:pPr>
      <w:r w:rsidRPr="00264C27">
        <w:t xml:space="preserve">Основанием для начала данной административной процедуры является обращение заявителя в письменной форме на имя </w:t>
      </w:r>
      <w:r w:rsidR="00F47E31" w:rsidRPr="00264C27">
        <w:t>главы администрации</w:t>
      </w:r>
      <w:r w:rsidRPr="00264C27">
        <w:t xml:space="preserve">.  Заявитель заполняет заявление </w:t>
      </w:r>
      <w:r w:rsidR="00F813E2">
        <w:t xml:space="preserve">(приложение № 1) </w:t>
      </w:r>
      <w:r w:rsidRPr="00264C27">
        <w:t>о пересадке (обрезке) и (или) о сносе зеленых насаждений  и представляет заявление и документы, определенные п. 2.</w:t>
      </w:r>
      <w:r w:rsidR="006145DA" w:rsidRPr="00264C27">
        <w:t>6.1</w:t>
      </w:r>
      <w:r w:rsidRPr="00264C27">
        <w:t>-2.</w:t>
      </w:r>
      <w:r w:rsidR="006145DA" w:rsidRPr="00264C27">
        <w:t>6.4</w:t>
      </w:r>
      <w:r w:rsidRPr="00264C27">
        <w:t xml:space="preserve"> настоящего Административного регламента, лично либо через представителя (законного или по доверенности).</w:t>
      </w:r>
    </w:p>
    <w:p w:rsidR="00264C27" w:rsidRDefault="00A12F67" w:rsidP="00264C27">
      <w:pPr>
        <w:jc w:val="both"/>
      </w:pPr>
      <w:r w:rsidRPr="00264C27">
        <w:lastRenderedPageBreak/>
        <w:t xml:space="preserve"> </w:t>
      </w:r>
      <w:r w:rsidR="00264C27">
        <w:tab/>
      </w:r>
      <w:r w:rsidRPr="00264C27">
        <w:t>Зарегистрированное заявление и приложенные к нему документы направляются заведующему отделом ЖКХ и</w:t>
      </w:r>
      <w:proofErr w:type="gramStart"/>
      <w:r w:rsidRPr="00264C27">
        <w:t xml:space="preserve"> Т</w:t>
      </w:r>
      <w:proofErr w:type="gramEnd"/>
      <w:r w:rsidRPr="00264C27">
        <w:t xml:space="preserve"> для оформления резолюции о предоставлении муниципальной услуги, после чего направляются специалисту ответственному за данное направление.</w:t>
      </w:r>
    </w:p>
    <w:p w:rsidR="00997069" w:rsidRPr="00264C27" w:rsidRDefault="00997069" w:rsidP="00264C27">
      <w:pPr>
        <w:ind w:firstLine="708"/>
        <w:jc w:val="both"/>
      </w:pPr>
      <w:r w:rsidRPr="00264C27">
        <w:t xml:space="preserve">Специалист </w:t>
      </w:r>
      <w:r w:rsidR="00264C27">
        <w:t xml:space="preserve">отдела </w:t>
      </w:r>
      <w:r w:rsidR="006145DA" w:rsidRPr="00264C27">
        <w:t>ЖК</w:t>
      </w:r>
      <w:r w:rsidRPr="00264C27">
        <w:t>Х и</w:t>
      </w:r>
      <w:proofErr w:type="gramStart"/>
      <w:r w:rsidRPr="00264C27">
        <w:t xml:space="preserve"> </w:t>
      </w:r>
      <w:r w:rsidR="006145DA" w:rsidRPr="00264C27">
        <w:t>Т</w:t>
      </w:r>
      <w:proofErr w:type="gramEnd"/>
      <w:r w:rsidRPr="00264C27">
        <w:t>, ответственный  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997069" w:rsidRPr="00264C27" w:rsidRDefault="00997069" w:rsidP="0086515E">
      <w:pPr>
        <w:ind w:firstLine="708"/>
        <w:jc w:val="both"/>
      </w:pPr>
      <w:r w:rsidRPr="00264C27"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997069" w:rsidRPr="00264C27" w:rsidRDefault="00997069" w:rsidP="0086515E">
      <w:pPr>
        <w:ind w:firstLine="708"/>
        <w:jc w:val="both"/>
      </w:pPr>
      <w:r w:rsidRPr="00264C27">
        <w:t>- фамилия, имя и отчество заявителя, адрес места жительства написаны полностью;</w:t>
      </w:r>
    </w:p>
    <w:p w:rsidR="00997069" w:rsidRPr="00264C27" w:rsidRDefault="00997069" w:rsidP="0086515E">
      <w:pPr>
        <w:ind w:firstLine="708"/>
        <w:jc w:val="both"/>
      </w:pPr>
      <w:r w:rsidRPr="00264C27">
        <w:t>- в документах нет подчисток, приписок, зачеркнутых слов и иных неоговоренных исправлений;</w:t>
      </w:r>
    </w:p>
    <w:p w:rsidR="00997069" w:rsidRPr="00264C27" w:rsidRDefault="00997069" w:rsidP="0086515E">
      <w:pPr>
        <w:ind w:firstLine="708"/>
        <w:jc w:val="both"/>
      </w:pPr>
      <w:r w:rsidRPr="00264C27">
        <w:t>- документы не исполнены карандашом;</w:t>
      </w:r>
    </w:p>
    <w:p w:rsidR="00997069" w:rsidRPr="00264C27" w:rsidRDefault="00997069" w:rsidP="0086515E">
      <w:pPr>
        <w:ind w:firstLine="708"/>
        <w:jc w:val="both"/>
      </w:pPr>
      <w:r w:rsidRPr="00264C27">
        <w:t>- документы не имеют серьезных повреждений, наличие которых не позволяет однозначно истолковать их содержание.</w:t>
      </w:r>
    </w:p>
    <w:p w:rsidR="00997069" w:rsidRPr="00264C27" w:rsidRDefault="00997069" w:rsidP="00264C27">
      <w:pPr>
        <w:ind w:firstLine="708"/>
        <w:jc w:val="both"/>
      </w:pPr>
      <w:r w:rsidRPr="00264C27">
        <w:t>Все документы, прилагаемые к заявлению, представляются в подлинниках (для сверки) и в копиях. Сверка производится немедленно путем проставления специалистом, принимающим документы, надписи «Копия верна», с указанием даты сверки копии документа, проставлением подписи, расшифровки подписи, после чего подлинники возвращаются заявителю.</w:t>
      </w:r>
    </w:p>
    <w:p w:rsidR="00997069" w:rsidRPr="00264C27" w:rsidRDefault="00997069" w:rsidP="00264C27">
      <w:pPr>
        <w:ind w:firstLine="708"/>
        <w:jc w:val="both"/>
      </w:pPr>
      <w:r w:rsidRPr="00264C27">
        <w:t xml:space="preserve">Заявление регистрируется в журнале регистрации заявлений при условии предоставления заявителем всех  документов, указанных в </w:t>
      </w:r>
      <w:proofErr w:type="spellStart"/>
      <w:r w:rsidRPr="00264C27">
        <w:t>п.п</w:t>
      </w:r>
      <w:proofErr w:type="spellEnd"/>
      <w:r w:rsidRPr="00264C27">
        <w:t>. 2.</w:t>
      </w:r>
      <w:r w:rsidR="006145DA" w:rsidRPr="00264C27">
        <w:t>6.1</w:t>
      </w:r>
      <w:r w:rsidRPr="00264C27">
        <w:t>-2.</w:t>
      </w:r>
      <w:r w:rsidR="006145DA" w:rsidRPr="00264C27">
        <w:t>6.4</w:t>
      </w:r>
      <w:r w:rsidRPr="00264C27">
        <w:t xml:space="preserve"> настоящего Административного регламента.</w:t>
      </w:r>
    </w:p>
    <w:p w:rsidR="00997069" w:rsidRPr="00264C27" w:rsidRDefault="00997069" w:rsidP="00264C27">
      <w:pPr>
        <w:ind w:firstLine="708"/>
        <w:jc w:val="both"/>
      </w:pPr>
      <w:r w:rsidRPr="00264C27">
        <w:t xml:space="preserve">При наличии оснований, указанных в п.2.13 настоящего Административного регламента, специалист </w:t>
      </w:r>
      <w:r w:rsidR="00264C27">
        <w:t xml:space="preserve">отдела </w:t>
      </w:r>
      <w:r w:rsidR="006145DA" w:rsidRPr="00264C27">
        <w:t>Ж</w:t>
      </w:r>
      <w:r w:rsidRPr="00264C27">
        <w:t>КХ и</w:t>
      </w:r>
      <w:proofErr w:type="gramStart"/>
      <w:r w:rsidRPr="00264C27">
        <w:t xml:space="preserve"> </w:t>
      </w:r>
      <w:r w:rsidR="006145DA" w:rsidRPr="00264C27">
        <w:t>Т</w:t>
      </w:r>
      <w:proofErr w:type="gramEnd"/>
      <w:r w:rsidRPr="00264C27">
        <w:t xml:space="preserve"> оформляет </w:t>
      </w:r>
      <w:r w:rsidR="00264C27">
        <w:t>письменное уведомление заявителю</w:t>
      </w:r>
      <w:r w:rsidRPr="00264C27">
        <w:t xml:space="preserve"> об отказе в принятии документов с указанием  оснований для отказа согласно настоящему Административному регламенту и выдает (направляет) это уведомление заявителю. Отказ в принятии документов не является препятствием для повторного обращения заявителя в случае устранения обстоятельств, явившихся основанием для отказа.</w:t>
      </w:r>
    </w:p>
    <w:p w:rsidR="009A0880" w:rsidRPr="00264C27" w:rsidRDefault="009A0880" w:rsidP="00264C27">
      <w:pPr>
        <w:ind w:firstLine="708"/>
        <w:jc w:val="both"/>
      </w:pPr>
      <w:r w:rsidRPr="00264C27">
        <w:t>3.</w:t>
      </w:r>
      <w:r w:rsidR="00661FF0" w:rsidRPr="00264C27">
        <w:t>2</w:t>
      </w:r>
      <w:r w:rsidRPr="00264C27">
        <w:t xml:space="preserve">. Прием заявлений о </w:t>
      </w:r>
      <w:r w:rsidR="00997069" w:rsidRPr="00264C27">
        <w:t>выдаче разрешения на снос зеленых насаждений</w:t>
      </w:r>
      <w:r w:rsidRPr="00264C27">
        <w:t xml:space="preserve"> и соответствующего пакета документов</w:t>
      </w:r>
      <w:r w:rsidR="00264C27">
        <w:t>.</w:t>
      </w:r>
    </w:p>
    <w:p w:rsidR="00997069" w:rsidRPr="00264C27" w:rsidRDefault="00997069" w:rsidP="00264C27">
      <w:pPr>
        <w:ind w:firstLine="708"/>
        <w:jc w:val="both"/>
      </w:pPr>
      <w:bookmarkStart w:id="18" w:name="sub_26"/>
      <w:bookmarkStart w:id="19" w:name="sub_1132"/>
      <w:r w:rsidRPr="00264C27">
        <w:t xml:space="preserve">После регистрации заявления и приложенных к нему документов в соответствии с резолюцией </w:t>
      </w:r>
      <w:r w:rsidR="00D72EC6" w:rsidRPr="00264C27">
        <w:t>главы администрации специалист</w:t>
      </w:r>
      <w:r w:rsidRPr="00264C27">
        <w:t xml:space="preserve"> </w:t>
      </w:r>
      <w:r w:rsidR="00264C27">
        <w:t xml:space="preserve">отдела </w:t>
      </w:r>
      <w:r w:rsidR="006145DA" w:rsidRPr="00264C27">
        <w:t>Ж</w:t>
      </w:r>
      <w:r w:rsidRPr="00264C27">
        <w:t>КХ и</w:t>
      </w:r>
      <w:proofErr w:type="gramStart"/>
      <w:r w:rsidRPr="00264C27">
        <w:t xml:space="preserve"> </w:t>
      </w:r>
      <w:r w:rsidR="006145DA" w:rsidRPr="00264C27">
        <w:t>Т</w:t>
      </w:r>
      <w:proofErr w:type="gramEnd"/>
      <w:r w:rsidRPr="00264C27">
        <w:t xml:space="preserve"> осуществля</w:t>
      </w:r>
      <w:r w:rsidR="00D72EC6" w:rsidRPr="00264C27">
        <w:t>е</w:t>
      </w:r>
      <w:r w:rsidRPr="00264C27">
        <w:t>т их рассмотрение и проверку.</w:t>
      </w:r>
    </w:p>
    <w:p w:rsidR="00997069" w:rsidRPr="00264C27" w:rsidRDefault="00997069" w:rsidP="00264C27">
      <w:pPr>
        <w:ind w:firstLine="708"/>
        <w:jc w:val="both"/>
      </w:pPr>
      <w:r w:rsidRPr="00264C27">
        <w:t xml:space="preserve">В случае выявления неполноты сведений, указанных в заявлении, и (или) представления неполного комплекта документов  специалист </w:t>
      </w:r>
      <w:r w:rsidR="00264C27">
        <w:t xml:space="preserve">отдела </w:t>
      </w:r>
      <w:r w:rsidR="006145DA" w:rsidRPr="00264C27">
        <w:t>Ж</w:t>
      </w:r>
      <w:r w:rsidRPr="00264C27">
        <w:t>КХ и</w:t>
      </w:r>
      <w:proofErr w:type="gramStart"/>
      <w:r w:rsidRPr="00264C27">
        <w:t xml:space="preserve"> </w:t>
      </w:r>
      <w:r w:rsidR="006145DA" w:rsidRPr="00264C27">
        <w:t>Т</w:t>
      </w:r>
      <w:proofErr w:type="gramEnd"/>
      <w:r w:rsidRPr="00264C27">
        <w:t xml:space="preserve">, ответственный за предоставление муниципальной услуги, приостанавливает предоставление муниципальной услуги и письменно уведомляет заявителя о необходимости представления недостающих документов и дополнения </w:t>
      </w:r>
      <w:r w:rsidRPr="00264C27">
        <w:lastRenderedPageBreak/>
        <w:t xml:space="preserve">недостающих сведений в установленные сроки. Уведомление о приостановлении предоставления муниципальной услуги и необходимости представления недостающих документов (дополнения недостающих сведений) подписывает </w:t>
      </w:r>
      <w:r w:rsidR="00D72EC6" w:rsidRPr="00264C27">
        <w:t>глава администрации</w:t>
      </w:r>
      <w:r w:rsidRPr="00264C27">
        <w:t>.</w:t>
      </w:r>
    </w:p>
    <w:p w:rsidR="00997069" w:rsidRPr="00264C27" w:rsidRDefault="00997069" w:rsidP="00264C27">
      <w:pPr>
        <w:ind w:firstLine="708"/>
        <w:jc w:val="both"/>
      </w:pPr>
      <w:r w:rsidRPr="00264C27">
        <w:t>Подписанное уведомление регистрируется и выдается (направляется) заявителю.</w:t>
      </w:r>
    </w:p>
    <w:p w:rsidR="00997069" w:rsidRPr="00264C27" w:rsidRDefault="00997069" w:rsidP="00264C27">
      <w:pPr>
        <w:ind w:firstLine="708"/>
        <w:jc w:val="both"/>
      </w:pPr>
      <w:r w:rsidRPr="00264C27">
        <w:t>В случае получения уведомления о необходимости представления полного комплекта документов заявитель обязан в указанный в уведомлении срок представить недостающие документы и (или) сведения.</w:t>
      </w:r>
    </w:p>
    <w:p w:rsidR="00997069" w:rsidRPr="00264C27" w:rsidRDefault="00997069" w:rsidP="00264C27">
      <w:pPr>
        <w:ind w:firstLine="708"/>
        <w:jc w:val="both"/>
      </w:pPr>
      <w:r w:rsidRPr="00264C27">
        <w:t xml:space="preserve">В случае непредставления недостающих сведений и (или) документов в указанный в уведомлении срок специалист </w:t>
      </w:r>
      <w:r w:rsidR="00264C27">
        <w:t xml:space="preserve">отдела </w:t>
      </w:r>
      <w:r w:rsidR="005F55D1" w:rsidRPr="00264C27">
        <w:t>ЖКХ</w:t>
      </w:r>
      <w:r w:rsidRPr="00264C27">
        <w:t xml:space="preserve"> и</w:t>
      </w:r>
      <w:proofErr w:type="gramStart"/>
      <w:r w:rsidRPr="00264C27">
        <w:t xml:space="preserve"> </w:t>
      </w:r>
      <w:r w:rsidR="005F55D1" w:rsidRPr="00264C27">
        <w:t>Т</w:t>
      </w:r>
      <w:proofErr w:type="gramEnd"/>
      <w:r w:rsidRPr="00264C27">
        <w:t>, ответственный за предоставление услуги, оформляет решение об отказе в выдаче разрешения на снос (пересадку, обрезку) зеленых насаждений.</w:t>
      </w:r>
    </w:p>
    <w:p w:rsidR="00997069" w:rsidRPr="00264C27" w:rsidRDefault="00997069" w:rsidP="00264C27">
      <w:pPr>
        <w:ind w:firstLine="708"/>
        <w:jc w:val="both"/>
      </w:pPr>
      <w:r w:rsidRPr="00264C27">
        <w:t xml:space="preserve">В случае установления факта наличия в документах и материалах, представленных заявителем, недостоверных сведений специалист </w:t>
      </w:r>
      <w:r w:rsidR="00264C27">
        <w:t xml:space="preserve">отдела </w:t>
      </w:r>
      <w:r w:rsidR="00F813E2">
        <w:t xml:space="preserve"> </w:t>
      </w:r>
      <w:r w:rsidR="005F55D1" w:rsidRPr="00264C27">
        <w:t>Ж</w:t>
      </w:r>
      <w:r w:rsidRPr="00264C27">
        <w:t>КХ и</w:t>
      </w:r>
      <w:proofErr w:type="gramStart"/>
      <w:r w:rsidRPr="00264C27">
        <w:t xml:space="preserve"> </w:t>
      </w:r>
      <w:r w:rsidR="005F55D1" w:rsidRPr="00264C27">
        <w:t>Т</w:t>
      </w:r>
      <w:proofErr w:type="gramEnd"/>
      <w:r w:rsidRPr="00264C27">
        <w:t>, ответственный за предоставление муниципальной услуги, оформляет решение об отказе в выдаче разрешения на снос (пересадку, обрезку) зеленых насаждений.</w:t>
      </w:r>
    </w:p>
    <w:p w:rsidR="00F813E2" w:rsidRDefault="00997069" w:rsidP="00F813E2">
      <w:pPr>
        <w:ind w:firstLine="708"/>
        <w:jc w:val="both"/>
      </w:pPr>
      <w:r w:rsidRPr="00264C27">
        <w:t xml:space="preserve">При полном комплекте поступивших документов и полноте сведений, указанных в заявлении специалист </w:t>
      </w:r>
      <w:r w:rsidR="005F55D1" w:rsidRPr="00264C27">
        <w:t>Ж</w:t>
      </w:r>
      <w:r w:rsidRPr="00264C27">
        <w:t>КХ и</w:t>
      </w:r>
      <w:proofErr w:type="gramStart"/>
      <w:r w:rsidRPr="00264C27">
        <w:t xml:space="preserve"> </w:t>
      </w:r>
      <w:r w:rsidR="005F55D1" w:rsidRPr="00264C27">
        <w:t>Т</w:t>
      </w:r>
      <w:proofErr w:type="gramEnd"/>
      <w:r w:rsidRPr="00264C27">
        <w:t>, ответственный за предоставление муниципальной услуги    организует</w:t>
      </w:r>
      <w:r w:rsidR="002623E3" w:rsidRPr="00264C27">
        <w:t>, в установленном Законом порядке,</w:t>
      </w:r>
      <w:r w:rsidRPr="00264C27">
        <w:t xml:space="preserve"> обследование земельного у</w:t>
      </w:r>
      <w:r w:rsidR="00F813E2">
        <w:t xml:space="preserve">частка с зелеными насаждениями. </w:t>
      </w:r>
    </w:p>
    <w:p w:rsidR="00997069" w:rsidRPr="00264C27" w:rsidRDefault="00997069" w:rsidP="00F813E2">
      <w:pPr>
        <w:ind w:firstLine="708"/>
        <w:jc w:val="both"/>
      </w:pPr>
      <w:r w:rsidRPr="00264C27">
        <w:t>По результатам обследования производится расчет восстановительной стоимости зеленых насаждений, заявленных к сносу (пересадке, обрезке), и составляется акт оценки состояния зеленых насаждений</w:t>
      </w:r>
      <w:r w:rsidR="002623E3" w:rsidRPr="00264C27">
        <w:t>.</w:t>
      </w:r>
      <w:r w:rsidRPr="00264C27">
        <w:t xml:space="preserve"> Обследование и составление акта производятся с участием владельца (представителя владельца) зеленых насаждений, заявленных к сносу (пересадке, обрезке).  </w:t>
      </w:r>
    </w:p>
    <w:p w:rsidR="00997069" w:rsidRPr="00264C27" w:rsidRDefault="00997069" w:rsidP="00F813E2">
      <w:pPr>
        <w:ind w:firstLine="708"/>
        <w:jc w:val="both"/>
      </w:pPr>
      <w:r w:rsidRPr="00264C27">
        <w:t xml:space="preserve">В акте указываются наименование, количество, состояние, диаметр ствола и  восстановительная стоимость зеленых насаждений, заявленных к сносу (пересадке, обрезке), расчет которой осуществляется </w:t>
      </w:r>
      <w:r w:rsidR="002623E3" w:rsidRPr="00264C27">
        <w:t>в установленном Законом порядке</w:t>
      </w:r>
      <w:r w:rsidRPr="00264C27">
        <w:t>, а также вывод о возможности либо невозможности сноса (пересадки, обрезки) зеленых насаждений.</w:t>
      </w:r>
    </w:p>
    <w:p w:rsidR="00997069" w:rsidRPr="00264C27" w:rsidRDefault="00997069" w:rsidP="00F813E2">
      <w:pPr>
        <w:ind w:firstLine="708"/>
        <w:jc w:val="both"/>
      </w:pPr>
      <w:r w:rsidRPr="00264C27">
        <w:t>Акт составляется в двух экземплярах, один из которых передается заявителю.</w:t>
      </w:r>
    </w:p>
    <w:p w:rsidR="00997069" w:rsidRPr="00264C27" w:rsidRDefault="00997069" w:rsidP="00F813E2">
      <w:pPr>
        <w:ind w:firstLine="708"/>
        <w:jc w:val="both"/>
      </w:pPr>
      <w:r w:rsidRPr="00264C27">
        <w:t>Если в ходе непосредственного обследования состояния зеленых насаждений, заявленных к сносу (пересадке, обрезке), сделан вывод о возможности</w:t>
      </w:r>
      <w:r w:rsidR="002623E3" w:rsidRPr="00264C27">
        <w:t xml:space="preserve"> их сноса (пересадки, обрезки), </w:t>
      </w:r>
      <w:r w:rsidRPr="00264C27">
        <w:t xml:space="preserve">оплата восстановительной стоимости является обязательным условием выдачи разрешения на снос (пересадку, </w:t>
      </w:r>
      <w:r w:rsidR="00F813E2">
        <w:t>обрезку) зеленых насаждений. Заявитель в течени</w:t>
      </w:r>
      <w:proofErr w:type="gramStart"/>
      <w:r w:rsidR="00F813E2">
        <w:t>и</w:t>
      </w:r>
      <w:proofErr w:type="gramEnd"/>
      <w:r w:rsidRPr="00264C27">
        <w:t xml:space="preserve"> 6 рабочих дней со дня получения акта оценки состояния зеленых насаждений обязан оплатить восстановительную стоимость зеленых насаждений, указанную в акте.</w:t>
      </w:r>
    </w:p>
    <w:p w:rsidR="009A0880" w:rsidRPr="00264C27" w:rsidRDefault="009A0880" w:rsidP="00F813E2">
      <w:pPr>
        <w:ind w:firstLine="708"/>
        <w:jc w:val="both"/>
      </w:pPr>
      <w:r w:rsidRPr="00264C27">
        <w:t>3.</w:t>
      </w:r>
      <w:r w:rsidR="00661FF0" w:rsidRPr="00264C27">
        <w:t>3</w:t>
      </w:r>
      <w:r w:rsidRPr="00264C27">
        <w:t xml:space="preserve">. Подготовка необходимых документов для обеспечения принятия решения о </w:t>
      </w:r>
      <w:r w:rsidR="00997069" w:rsidRPr="00264C27">
        <w:t>выдаче разрешения на снос зеленых насаждений</w:t>
      </w:r>
      <w:r w:rsidR="00F813E2">
        <w:t>.</w:t>
      </w:r>
    </w:p>
    <w:p w:rsidR="009A0880" w:rsidRPr="00264C27" w:rsidRDefault="009A0880" w:rsidP="00F813E2">
      <w:pPr>
        <w:ind w:firstLine="708"/>
        <w:jc w:val="both"/>
      </w:pPr>
      <w:r w:rsidRPr="00264C27">
        <w:lastRenderedPageBreak/>
        <w:t>Основанием для начала действий по подготовке необходимых документов для обеспечения принятия решения о предоставлении земельного участка является поступление документов в</w:t>
      </w:r>
      <w:r w:rsidR="00B750E2" w:rsidRPr="00264C27">
        <w:t xml:space="preserve"> </w:t>
      </w:r>
      <w:r w:rsidR="005E48E7" w:rsidRPr="00264C27">
        <w:t>Отдел</w:t>
      </w:r>
      <w:r w:rsidRPr="00264C27">
        <w:t xml:space="preserve">. </w:t>
      </w:r>
    </w:p>
    <w:p w:rsidR="009A0880" w:rsidRPr="00264C27" w:rsidRDefault="009A0880" w:rsidP="00F813E2">
      <w:pPr>
        <w:ind w:firstLine="708"/>
        <w:jc w:val="both"/>
      </w:pPr>
      <w:r w:rsidRPr="00264C27">
        <w:t>Специалист, ответственный за исполнение:</w:t>
      </w:r>
    </w:p>
    <w:p w:rsidR="009A0880" w:rsidRPr="00264C27" w:rsidRDefault="009A0880" w:rsidP="0086515E">
      <w:pPr>
        <w:ind w:firstLine="708"/>
        <w:jc w:val="both"/>
      </w:pPr>
      <w:r w:rsidRPr="00264C27">
        <w:t>- рассматривает поступившие документы, устанавливает предмет обращения;</w:t>
      </w:r>
    </w:p>
    <w:p w:rsidR="00B750E2" w:rsidRPr="00264C27" w:rsidRDefault="00B750E2" w:rsidP="0086515E">
      <w:pPr>
        <w:ind w:firstLine="708"/>
        <w:jc w:val="both"/>
      </w:pPr>
      <w:r w:rsidRPr="00264C27">
        <w:t xml:space="preserve">- при необходимости делает запросы в соответствующие </w:t>
      </w:r>
      <w:r w:rsidR="00692BFB" w:rsidRPr="00264C27">
        <w:t>организации</w:t>
      </w:r>
      <w:r w:rsidRPr="00264C27">
        <w:t>;</w:t>
      </w:r>
    </w:p>
    <w:p w:rsidR="009A0880" w:rsidRPr="00264C27" w:rsidRDefault="009A0880" w:rsidP="0086515E">
      <w:pPr>
        <w:ind w:firstLine="708"/>
        <w:jc w:val="both"/>
      </w:pPr>
      <w:r w:rsidRPr="00264C27">
        <w:t>-</w:t>
      </w:r>
      <w:r w:rsidR="00EE40AB" w:rsidRPr="00264C27">
        <w:t xml:space="preserve"> </w:t>
      </w:r>
      <w:r w:rsidR="00B750E2" w:rsidRPr="00264C27">
        <w:t>в случае положительного решения</w:t>
      </w:r>
      <w:r w:rsidR="00D425C8" w:rsidRPr="00264C27">
        <w:t xml:space="preserve"> комиссии по заявлению</w:t>
      </w:r>
      <w:r w:rsidR="00B750E2" w:rsidRPr="00264C27">
        <w:t xml:space="preserve">, </w:t>
      </w:r>
      <w:r w:rsidRPr="00264C27">
        <w:t xml:space="preserve">подготавливает </w:t>
      </w:r>
      <w:r w:rsidR="00EE3635" w:rsidRPr="00264C27">
        <w:t>акт о выдаче разрешения на снос зеленых насаждений</w:t>
      </w:r>
      <w:r w:rsidR="00F813E2">
        <w:t>.</w:t>
      </w:r>
    </w:p>
    <w:p w:rsidR="005F55D1" w:rsidRPr="00264C27" w:rsidRDefault="00D425C8" w:rsidP="00F813E2">
      <w:pPr>
        <w:ind w:firstLine="708"/>
        <w:jc w:val="both"/>
      </w:pPr>
      <w:r w:rsidRPr="00264C27">
        <w:t>Максимальный срок выполнения действия составляет 20 рабочих дней</w:t>
      </w:r>
      <w:r w:rsidR="002623E3" w:rsidRPr="00264C27">
        <w:t>.</w:t>
      </w:r>
      <w:r w:rsidRPr="00264C27">
        <w:t xml:space="preserve"> </w:t>
      </w:r>
      <w:r w:rsidR="009A0880" w:rsidRPr="00264C27">
        <w:t xml:space="preserve">Общий максимальный срок выполнения административных процедур (действий) не должен превышать </w:t>
      </w:r>
      <w:r w:rsidR="00D72EC6" w:rsidRPr="00264C27">
        <w:t>30</w:t>
      </w:r>
      <w:r w:rsidR="009A0880" w:rsidRPr="00264C27">
        <w:t xml:space="preserve"> дней со дня </w:t>
      </w:r>
      <w:r w:rsidR="00D72EC6" w:rsidRPr="00264C27">
        <w:t>регистрации</w:t>
      </w:r>
      <w:r w:rsidR="009A0880" w:rsidRPr="00264C27">
        <w:t xml:space="preserve"> заявления.</w:t>
      </w:r>
    </w:p>
    <w:p w:rsidR="009A0880" w:rsidRPr="00264C27" w:rsidRDefault="00AC3F98" w:rsidP="00F813E2">
      <w:pPr>
        <w:ind w:firstLine="708"/>
        <w:jc w:val="both"/>
      </w:pPr>
      <w:r w:rsidRPr="00264C27">
        <w:t>3.4</w:t>
      </w:r>
      <w:r w:rsidR="009A0880" w:rsidRPr="00264C27">
        <w:t xml:space="preserve">. Оформление и выдача </w:t>
      </w:r>
      <w:r w:rsidR="005A4125" w:rsidRPr="00264C27">
        <w:t>разрешения на снос зеленых насаждений</w:t>
      </w:r>
      <w:r w:rsidR="00F813E2">
        <w:t>.</w:t>
      </w:r>
    </w:p>
    <w:p w:rsidR="009A0880" w:rsidRPr="00264C27" w:rsidRDefault="005A4125" w:rsidP="00F813E2">
      <w:pPr>
        <w:ind w:firstLine="708"/>
        <w:jc w:val="both"/>
      </w:pPr>
      <w:r w:rsidRPr="00264C27">
        <w:t>В случае определения необходимости сноса зеленых насаждений на основании утвержденного Акта, отдел ЖКХ</w:t>
      </w:r>
      <w:r w:rsidR="00F813E2">
        <w:t xml:space="preserve"> и</w:t>
      </w:r>
      <w:proofErr w:type="gramStart"/>
      <w:r w:rsidR="00F813E2">
        <w:t xml:space="preserve"> Т</w:t>
      </w:r>
      <w:proofErr w:type="gramEnd"/>
      <w:r w:rsidRPr="00264C27">
        <w:t xml:space="preserve"> в течение тридцати дней   с даты подачи заявления выдает  Разрешение.</w:t>
      </w:r>
    </w:p>
    <w:p w:rsidR="005F55D1" w:rsidRPr="00264C27" w:rsidRDefault="005F55D1" w:rsidP="00264C27">
      <w:pPr>
        <w:jc w:val="both"/>
      </w:pPr>
    </w:p>
    <w:p w:rsidR="009A0880" w:rsidRPr="00264C27" w:rsidRDefault="00661FF0" w:rsidP="00F813E2">
      <w:pPr>
        <w:jc w:val="center"/>
      </w:pPr>
      <w:r w:rsidRPr="00264C27">
        <w:t>4</w:t>
      </w:r>
      <w:r w:rsidR="009A0880" w:rsidRPr="00264C27">
        <w:t xml:space="preserve">. </w:t>
      </w:r>
      <w:r w:rsidR="00692BFB" w:rsidRPr="00264C27">
        <w:t>Ф</w:t>
      </w:r>
      <w:r w:rsidR="00FD2EEB" w:rsidRPr="00264C27">
        <w:t xml:space="preserve">ормы </w:t>
      </w:r>
      <w:proofErr w:type="gramStart"/>
      <w:r w:rsidR="00FD2EEB" w:rsidRPr="00264C27">
        <w:t>контроля за</w:t>
      </w:r>
      <w:proofErr w:type="gramEnd"/>
      <w:r w:rsidR="00FD2EEB" w:rsidRPr="00264C27">
        <w:t xml:space="preserve"> исполнением административного регламента</w:t>
      </w:r>
      <w:r w:rsidR="00F813E2">
        <w:t>.</w:t>
      </w:r>
    </w:p>
    <w:p w:rsidR="009A0880" w:rsidRPr="00264C27" w:rsidRDefault="009A0880" w:rsidP="00264C27">
      <w:pPr>
        <w:jc w:val="both"/>
      </w:pPr>
    </w:p>
    <w:bookmarkEnd w:id="18"/>
    <w:bookmarkEnd w:id="19"/>
    <w:p w:rsidR="005A4125" w:rsidRPr="00264C27" w:rsidRDefault="005A4125" w:rsidP="00F813E2">
      <w:pPr>
        <w:ind w:firstLine="708"/>
        <w:jc w:val="both"/>
      </w:pPr>
      <w:r w:rsidRPr="00264C27">
        <w:t xml:space="preserve">4.1. </w:t>
      </w:r>
      <w:r w:rsidR="00D72EC6" w:rsidRPr="00264C27">
        <w:t>Специалист отдела ЖКХ и</w:t>
      </w:r>
      <w:proofErr w:type="gramStart"/>
      <w:r w:rsidR="00D72EC6" w:rsidRPr="00264C27">
        <w:t xml:space="preserve"> Т</w:t>
      </w:r>
      <w:proofErr w:type="gramEnd"/>
      <w:r w:rsidRPr="00264C27">
        <w:t>, принимающи</w:t>
      </w:r>
      <w:r w:rsidR="00D72EC6" w:rsidRPr="00264C27">
        <w:t>й</w:t>
      </w:r>
      <w:r w:rsidRPr="00264C27">
        <w:t xml:space="preserve"> участие в предостав</w:t>
      </w:r>
      <w:r w:rsidR="00F813E2">
        <w:t>лении муниципальной услуги, несе</w:t>
      </w:r>
      <w:r w:rsidRPr="00264C27">
        <w:t>т персональную ответственность за соблюдение сроков, полноту и доступность</w:t>
      </w:r>
      <w:r w:rsidR="002623E3" w:rsidRPr="00264C27">
        <w:t>,</w:t>
      </w:r>
      <w:r w:rsidRPr="00264C27">
        <w:t xml:space="preserve"> правильность выполнения процедур, установленных настоящим административным регламентом.</w:t>
      </w:r>
    </w:p>
    <w:p w:rsidR="005A4125" w:rsidRPr="00264C27" w:rsidRDefault="005A4125" w:rsidP="00F813E2">
      <w:pPr>
        <w:ind w:firstLine="708"/>
        <w:jc w:val="both"/>
      </w:pPr>
      <w:r w:rsidRPr="00264C27">
        <w:t xml:space="preserve">4.2. </w:t>
      </w:r>
      <w:proofErr w:type="gramStart"/>
      <w:r w:rsidRPr="00264C27">
        <w:t>Контроль за</w:t>
      </w:r>
      <w:proofErr w:type="gramEnd"/>
      <w:r w:rsidRPr="00264C27">
        <w:t xml:space="preserve"> полнотой и качеством исполнения муниципальной услуги включает в себя проведение проверки полноты и своевременности выполнения процедур, установленных настоящим административным регламентом.</w:t>
      </w:r>
    </w:p>
    <w:p w:rsidR="005A4125" w:rsidRPr="00264C27" w:rsidRDefault="005A4125" w:rsidP="00F813E2">
      <w:pPr>
        <w:ind w:firstLine="708"/>
        <w:jc w:val="both"/>
      </w:pPr>
      <w:r w:rsidRPr="00264C27">
        <w:t>4.3. Текущий контроль осуществляется</w:t>
      </w:r>
      <w:r w:rsidR="00670B9C" w:rsidRPr="00264C27">
        <w:t xml:space="preserve"> заведующим отделом ЖКХ и</w:t>
      </w:r>
      <w:proofErr w:type="gramStart"/>
      <w:r w:rsidR="00670B9C" w:rsidRPr="00264C27">
        <w:t xml:space="preserve"> Т</w:t>
      </w:r>
      <w:proofErr w:type="gramEnd"/>
      <w:r w:rsidRPr="00264C27">
        <w:t xml:space="preserve"> путем проведения  проверок соблюдения и исполнения положений настоящего регламента. Текущий контроль осуществляется с постоянной периодичностью. </w:t>
      </w:r>
    </w:p>
    <w:p w:rsidR="005A4125" w:rsidRPr="00264C27" w:rsidRDefault="005A4125" w:rsidP="00F813E2">
      <w:pPr>
        <w:ind w:firstLine="708"/>
        <w:jc w:val="both"/>
      </w:pPr>
      <w:r w:rsidRPr="00264C27">
        <w:t>4.</w:t>
      </w:r>
      <w:r w:rsidR="00670B9C" w:rsidRPr="00264C27">
        <w:t>4</w:t>
      </w:r>
      <w:r w:rsidRPr="00264C27">
        <w:t>. По результатам проведенных проверок в сл</w:t>
      </w:r>
      <w:r w:rsidR="00F813E2">
        <w:t>учае выявления нарушений Глава а</w:t>
      </w:r>
      <w:r w:rsidRPr="00264C27">
        <w:t xml:space="preserve">дминистрации </w:t>
      </w:r>
      <w:r w:rsidR="00580FE5" w:rsidRPr="00264C27">
        <w:t>Лужского городского поселения</w:t>
      </w:r>
      <w:r w:rsidRPr="00264C27">
        <w:t xml:space="preserve"> вправе привлечь виновных лиц к ответственности в соответствии с законодательством Российской Федерации.</w:t>
      </w:r>
    </w:p>
    <w:p w:rsidR="009A0880" w:rsidRPr="00264C27" w:rsidRDefault="009A0880" w:rsidP="00264C27">
      <w:pPr>
        <w:jc w:val="both"/>
      </w:pPr>
    </w:p>
    <w:p w:rsidR="00F813E2" w:rsidRDefault="00661FF0" w:rsidP="00F813E2">
      <w:pPr>
        <w:jc w:val="center"/>
      </w:pPr>
      <w:r w:rsidRPr="00264C27">
        <w:t>5</w:t>
      </w:r>
      <w:r w:rsidR="009A0880" w:rsidRPr="00264C27">
        <w:t xml:space="preserve">. </w:t>
      </w:r>
      <w:bookmarkStart w:id="20" w:name="sub_311"/>
      <w:r w:rsidR="00FD2EEB" w:rsidRPr="00264C27"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A0880" w:rsidRPr="00264C27" w:rsidRDefault="00FD2EEB" w:rsidP="00F813E2">
      <w:pPr>
        <w:jc w:val="center"/>
      </w:pPr>
      <w:r w:rsidRPr="00264C27">
        <w:t>а также должностных лиц, муниципальных служащих</w:t>
      </w:r>
    </w:p>
    <w:p w:rsidR="009A0880" w:rsidRPr="00264C27" w:rsidRDefault="009A0880" w:rsidP="00264C27">
      <w:pPr>
        <w:jc w:val="both"/>
      </w:pPr>
    </w:p>
    <w:p w:rsidR="009A0880" w:rsidRPr="00264C27" w:rsidRDefault="009A0880" w:rsidP="00F813E2">
      <w:pPr>
        <w:ind w:firstLine="708"/>
        <w:jc w:val="both"/>
      </w:pPr>
      <w:bookmarkStart w:id="21" w:name="sub_10154"/>
      <w:bookmarkEnd w:id="20"/>
      <w:r w:rsidRPr="00264C27">
        <w:t xml:space="preserve">Заявители имеют право на обжалование действий (бездействия) должностных лиц </w:t>
      </w:r>
      <w:r w:rsidR="00580FE5" w:rsidRPr="00264C27">
        <w:t>Отдел</w:t>
      </w:r>
      <w:r w:rsidRPr="00264C27">
        <w:t xml:space="preserve">а, решений, принятых в ходе </w:t>
      </w:r>
      <w:r w:rsidR="005355F5" w:rsidRPr="00264C27">
        <w:t xml:space="preserve">предоставления </w:t>
      </w:r>
      <w:r w:rsidR="00FD2EEB" w:rsidRPr="00264C27">
        <w:t xml:space="preserve">муниципальной </w:t>
      </w:r>
      <w:r w:rsidR="005355F5" w:rsidRPr="00264C27">
        <w:t>услуги</w:t>
      </w:r>
      <w:r w:rsidRPr="00264C27">
        <w:t xml:space="preserve">, в досудебном порядке. </w:t>
      </w:r>
    </w:p>
    <w:p w:rsidR="009A0880" w:rsidRPr="00264C27" w:rsidRDefault="009A0880" w:rsidP="00F813E2">
      <w:pPr>
        <w:ind w:firstLine="708"/>
        <w:jc w:val="both"/>
      </w:pPr>
      <w:bookmarkStart w:id="22" w:name="sub_10156"/>
      <w:bookmarkEnd w:id="21"/>
      <w:r w:rsidRPr="00264C27">
        <w:t>Основанием для начала процедуры досудебного обжалования является поступление жалобы. Заявители имеют право обратиться с жалобой лично (устно) или направить жалобу письменно.</w:t>
      </w:r>
    </w:p>
    <w:p w:rsidR="009A0880" w:rsidRPr="00264C27" w:rsidRDefault="009A0880" w:rsidP="00F813E2">
      <w:pPr>
        <w:ind w:firstLine="708"/>
        <w:jc w:val="both"/>
      </w:pPr>
      <w:r w:rsidRPr="00264C27">
        <w:lastRenderedPageBreak/>
        <w:t>Заявитель имеет право на получение информации и копий документов, необходимых для обоснования и рассмотрения жалобы, связанной с рассмотрением его заявления о предоставлении земельного участка.</w:t>
      </w:r>
    </w:p>
    <w:p w:rsidR="009A0880" w:rsidRPr="00264C27" w:rsidRDefault="009A0880" w:rsidP="00F813E2">
      <w:pPr>
        <w:ind w:firstLine="708"/>
        <w:jc w:val="both"/>
      </w:pPr>
      <w:r w:rsidRPr="00264C27">
        <w:t xml:space="preserve">Заинтересованные лица могут обратиться с жалобой на решение или действие (бездействие), осуществляемое (принятое) в ходе </w:t>
      </w:r>
      <w:r w:rsidR="005355F5" w:rsidRPr="00264C27">
        <w:t xml:space="preserve">предоставления </w:t>
      </w:r>
      <w:r w:rsidR="00FD2EEB" w:rsidRPr="00264C27">
        <w:t xml:space="preserve">муниципальной </w:t>
      </w:r>
      <w:r w:rsidR="005355F5" w:rsidRPr="00264C27">
        <w:t>услуги</w:t>
      </w:r>
      <w:r w:rsidRPr="00264C27">
        <w:t xml:space="preserve"> должностным лицом </w:t>
      </w:r>
      <w:r w:rsidR="00580FE5" w:rsidRPr="00264C27">
        <w:t>Отдел</w:t>
      </w:r>
      <w:r w:rsidRPr="00264C27">
        <w:t xml:space="preserve">а, к </w:t>
      </w:r>
      <w:r w:rsidR="00580FE5" w:rsidRPr="00264C27">
        <w:t>заведующему</w:t>
      </w:r>
      <w:r w:rsidRPr="00264C27">
        <w:t xml:space="preserve"> </w:t>
      </w:r>
      <w:r w:rsidR="00580FE5" w:rsidRPr="00264C27">
        <w:t>Отделом</w:t>
      </w:r>
      <w:r w:rsidRPr="00264C27">
        <w:t>,</w:t>
      </w:r>
      <w:r w:rsidR="00692BFB" w:rsidRPr="00264C27">
        <w:t xml:space="preserve"> заместителю главы администрации, главе администрации</w:t>
      </w:r>
      <w:r w:rsidRPr="00264C27">
        <w:t>.</w:t>
      </w:r>
    </w:p>
    <w:p w:rsidR="009A0880" w:rsidRPr="00264C27" w:rsidRDefault="00580FE5" w:rsidP="00F813E2">
      <w:pPr>
        <w:ind w:firstLine="708"/>
        <w:jc w:val="both"/>
      </w:pPr>
      <w:r w:rsidRPr="00264C27">
        <w:t>Заведующий</w:t>
      </w:r>
      <w:r w:rsidR="009A0880" w:rsidRPr="00264C27">
        <w:t xml:space="preserve"> </w:t>
      </w:r>
      <w:r w:rsidRPr="00264C27">
        <w:t>Отделом</w:t>
      </w:r>
      <w:r w:rsidR="009A0880" w:rsidRPr="00264C27">
        <w:t xml:space="preserve"> проводит личный прием заявителей. 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Интернет-сайте и информационных стендах.</w:t>
      </w:r>
    </w:p>
    <w:p w:rsidR="009A0880" w:rsidRPr="00D0777E" w:rsidRDefault="009A0880" w:rsidP="005F55D1">
      <w:pPr>
        <w:ind w:firstLine="720"/>
        <w:jc w:val="both"/>
        <w:rPr>
          <w:szCs w:val="28"/>
        </w:rPr>
      </w:pPr>
      <w:r w:rsidRPr="00D0777E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A0880" w:rsidRPr="00D0777E" w:rsidRDefault="009A0880" w:rsidP="005F55D1">
      <w:pPr>
        <w:ind w:firstLine="720"/>
        <w:jc w:val="both"/>
        <w:rPr>
          <w:szCs w:val="28"/>
        </w:rPr>
      </w:pPr>
      <w:bookmarkStart w:id="23" w:name="sub_10214"/>
      <w:r w:rsidRPr="00D0777E">
        <w:rPr>
          <w:szCs w:val="28"/>
        </w:rPr>
        <w:t>Жалоба, поданная в письменной форме, должна содержать:</w:t>
      </w:r>
    </w:p>
    <w:bookmarkEnd w:id="23"/>
    <w:p w:rsidR="009A0880" w:rsidRPr="00D0777E" w:rsidRDefault="009A0880" w:rsidP="008651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0777E">
        <w:rPr>
          <w:szCs w:val="28"/>
        </w:rPr>
        <w:t xml:space="preserve">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9A0880" w:rsidRPr="00D0777E" w:rsidRDefault="009A0880" w:rsidP="008651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0777E">
        <w:rPr>
          <w:szCs w:val="28"/>
        </w:rPr>
        <w:t xml:space="preserve"> фамилию, имя, отчество лица, подавшего заявление (его уполномоченного представителя);</w:t>
      </w:r>
    </w:p>
    <w:p w:rsidR="00EE40AB" w:rsidRDefault="009A0880" w:rsidP="008651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0777E">
        <w:rPr>
          <w:szCs w:val="28"/>
        </w:rPr>
        <w:t xml:space="preserve"> полное наименование юридического лица (в случае обращения организации);</w:t>
      </w:r>
    </w:p>
    <w:p w:rsidR="009A0880" w:rsidRPr="00D0777E" w:rsidRDefault="009A0880" w:rsidP="008651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0777E">
        <w:rPr>
          <w:szCs w:val="28"/>
        </w:rPr>
        <w:t xml:space="preserve"> почтовый адрес, по которому должны быть направлены ответ, уведомление о переадресации обращения;</w:t>
      </w:r>
    </w:p>
    <w:p w:rsidR="009A0880" w:rsidRPr="00D0777E" w:rsidRDefault="009A0880" w:rsidP="008651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0777E">
        <w:rPr>
          <w:szCs w:val="28"/>
        </w:rPr>
        <w:t xml:space="preserve"> предмет жалобы;</w:t>
      </w:r>
    </w:p>
    <w:p w:rsidR="009A0880" w:rsidRPr="00D0777E" w:rsidRDefault="009A0880" w:rsidP="0086515E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0777E">
        <w:rPr>
          <w:szCs w:val="28"/>
        </w:rPr>
        <w:t xml:space="preserve"> личную подпись лица, подавшего жалобу, (его уполномоченного представителя) и дату.</w:t>
      </w:r>
    </w:p>
    <w:p w:rsidR="009A0880" w:rsidRPr="00D0777E" w:rsidRDefault="009A0880" w:rsidP="00F813E2">
      <w:pPr>
        <w:ind w:firstLine="720"/>
        <w:jc w:val="both"/>
        <w:rPr>
          <w:szCs w:val="28"/>
        </w:rPr>
      </w:pPr>
      <w:r w:rsidRPr="00D0777E">
        <w:rPr>
          <w:szCs w:val="28"/>
        </w:rPr>
        <w:t>Жалоба, поступившая в орган местного самоуправления или должностному лицу в соответствии с их компетенцией, рассматривается в течение 30 дней со дня регистрации</w:t>
      </w:r>
      <w:r w:rsidR="00670B9C">
        <w:rPr>
          <w:szCs w:val="28"/>
        </w:rPr>
        <w:t xml:space="preserve"> </w:t>
      </w:r>
      <w:r w:rsidR="00670B9C" w:rsidRPr="00F813E2">
        <w:t>в установленном Законом порядке</w:t>
      </w:r>
      <w:r w:rsidRPr="00F813E2">
        <w:t>.</w:t>
      </w:r>
      <w:r w:rsidRPr="00D0777E">
        <w:rPr>
          <w:szCs w:val="28"/>
        </w:rPr>
        <w:t xml:space="preserve"> </w:t>
      </w:r>
    </w:p>
    <w:p w:rsidR="009A0880" w:rsidRPr="00D0777E" w:rsidRDefault="009A0880" w:rsidP="005F55D1">
      <w:pPr>
        <w:ind w:firstLine="720"/>
        <w:jc w:val="both"/>
        <w:rPr>
          <w:szCs w:val="28"/>
        </w:rPr>
      </w:pPr>
      <w:r w:rsidRPr="00D0777E">
        <w:rPr>
          <w:szCs w:val="28"/>
        </w:rPr>
        <w:t>Письменный ответ, содержащий результаты рассмотрения письменной жалобы, направляется заявителю.</w:t>
      </w:r>
    </w:p>
    <w:p w:rsidR="005A4125" w:rsidRPr="00C2738F" w:rsidRDefault="009A0880" w:rsidP="005F55D1">
      <w:pPr>
        <w:ind w:firstLine="720"/>
        <w:jc w:val="both"/>
        <w:rPr>
          <w:szCs w:val="28"/>
        </w:rPr>
      </w:pPr>
      <w:r w:rsidRPr="00D0777E">
        <w:rPr>
          <w:szCs w:val="28"/>
        </w:rPr>
        <w:t xml:space="preserve">Все обращения об обжаловании действий (бездействия) и решений, осуществляемых (принятых) в ходе </w:t>
      </w:r>
      <w:r w:rsidR="005355F5" w:rsidRPr="00D94E95">
        <w:rPr>
          <w:szCs w:val="28"/>
        </w:rPr>
        <w:t xml:space="preserve">предоставления </w:t>
      </w:r>
      <w:r w:rsidR="00FD2EEB">
        <w:rPr>
          <w:szCs w:val="28"/>
        </w:rPr>
        <w:t xml:space="preserve">муниципальной </w:t>
      </w:r>
      <w:r w:rsidR="005355F5" w:rsidRPr="00D94E95">
        <w:rPr>
          <w:szCs w:val="28"/>
        </w:rPr>
        <w:t xml:space="preserve">услуги </w:t>
      </w:r>
      <w:r w:rsidRPr="00D0777E">
        <w:rPr>
          <w:szCs w:val="28"/>
        </w:rPr>
        <w:t>на основании настоящего Регламента, фиксируются в автоматизированной системе учета входящей и исходящей документации.</w:t>
      </w:r>
      <w:bookmarkEnd w:id="22"/>
      <w:r w:rsidR="005A4125">
        <w:rPr>
          <w:rFonts w:ascii="Verdana" w:hAnsi="Verdana"/>
          <w:color w:val="052635"/>
          <w:sz w:val="19"/>
          <w:szCs w:val="19"/>
          <w:shd w:val="clear" w:color="auto" w:fill="FFFFFF"/>
        </w:rPr>
        <w:t> </w:t>
      </w:r>
    </w:p>
    <w:p w:rsidR="005A4125" w:rsidRPr="00F813E2" w:rsidRDefault="005A4125" w:rsidP="00F813E2">
      <w:pPr>
        <w:pageBreakBefore/>
        <w:ind w:firstLine="5103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lastRenderedPageBreak/>
        <w:t xml:space="preserve">Приложение № </w:t>
      </w:r>
      <w:r w:rsidR="00670B9C" w:rsidRPr="00F813E2">
        <w:rPr>
          <w:color w:val="333333"/>
          <w:szCs w:val="28"/>
          <w:shd w:val="clear" w:color="auto" w:fill="FFFFFF"/>
        </w:rPr>
        <w:t>1</w:t>
      </w:r>
    </w:p>
    <w:p w:rsidR="005A4125" w:rsidRPr="00F813E2" w:rsidRDefault="005A4125" w:rsidP="00F813E2">
      <w:pPr>
        <w:ind w:firstLine="5103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000000"/>
          <w:szCs w:val="28"/>
          <w:shd w:val="clear" w:color="auto" w:fill="FFFFFF"/>
        </w:rPr>
        <w:t>к административному регламенту</w:t>
      </w:r>
    </w:p>
    <w:p w:rsidR="00F813E2" w:rsidRDefault="005A4125" w:rsidP="00F813E2">
      <w:pPr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 </w:t>
      </w:r>
    </w:p>
    <w:p w:rsidR="00F813E2" w:rsidRDefault="00F813E2" w:rsidP="00F813E2">
      <w:pPr>
        <w:jc w:val="both"/>
        <w:rPr>
          <w:color w:val="333333"/>
          <w:szCs w:val="28"/>
          <w:shd w:val="clear" w:color="auto" w:fill="FFFFFF"/>
        </w:rPr>
      </w:pPr>
    </w:p>
    <w:p w:rsidR="00F813E2" w:rsidRDefault="00F813E2" w:rsidP="00F813E2">
      <w:pPr>
        <w:jc w:val="both"/>
        <w:rPr>
          <w:color w:val="333333"/>
          <w:szCs w:val="28"/>
          <w:shd w:val="clear" w:color="auto" w:fill="FFFFFF"/>
        </w:rPr>
      </w:pPr>
    </w:p>
    <w:p w:rsidR="00F813E2" w:rsidRDefault="00F813E2" w:rsidP="00F813E2">
      <w:pPr>
        <w:jc w:val="both"/>
        <w:rPr>
          <w:color w:val="333333"/>
          <w:szCs w:val="28"/>
          <w:shd w:val="clear" w:color="auto" w:fill="FFFFFF"/>
        </w:rPr>
      </w:pPr>
    </w:p>
    <w:p w:rsidR="00F813E2" w:rsidRDefault="00F813E2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Главе администрации </w:t>
      </w:r>
    </w:p>
    <w:p w:rsidR="00F813E2" w:rsidRDefault="005A4125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Лужского городского поселения</w:t>
      </w:r>
      <w:r w:rsidR="00F813E2">
        <w:rPr>
          <w:color w:val="333333"/>
          <w:szCs w:val="28"/>
          <w:shd w:val="clear" w:color="auto" w:fill="FFFFFF"/>
        </w:rPr>
        <w:t xml:space="preserve"> </w:t>
      </w:r>
    </w:p>
    <w:p w:rsidR="00F813E2" w:rsidRDefault="005A4125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proofErr w:type="gramStart"/>
      <w:r w:rsidRPr="00F813E2">
        <w:rPr>
          <w:color w:val="333333"/>
          <w:szCs w:val="28"/>
          <w:shd w:val="clear" w:color="auto" w:fill="FFFFFF"/>
        </w:rPr>
        <w:t xml:space="preserve">(заместителю главы администрации </w:t>
      </w:r>
      <w:proofErr w:type="gramEnd"/>
    </w:p>
    <w:p w:rsidR="005A4125" w:rsidRPr="00F813E2" w:rsidRDefault="005A4125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в</w:t>
      </w:r>
      <w:r w:rsidR="00F813E2">
        <w:rPr>
          <w:color w:val="333333"/>
          <w:szCs w:val="28"/>
          <w:shd w:val="clear" w:color="auto" w:fill="FFFFFF"/>
        </w:rPr>
        <w:t xml:space="preserve"> </w:t>
      </w:r>
      <w:r w:rsidRPr="00F813E2">
        <w:rPr>
          <w:color w:val="333333"/>
          <w:szCs w:val="28"/>
          <w:shd w:val="clear" w:color="auto" w:fill="FFFFFF"/>
        </w:rPr>
        <w:t>соответствии с делегированием полномочий)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                                       </w:t>
      </w:r>
    </w:p>
    <w:p w:rsidR="005A4125" w:rsidRPr="00F813E2" w:rsidRDefault="00F813E2" w:rsidP="0086515E">
      <w:pPr>
        <w:pStyle w:val="1"/>
        <w:pBdr>
          <w:bottom w:val="single" w:sz="6" w:space="0" w:color="CCCCCC"/>
        </w:pBdr>
        <w:ind w:firstLine="3686"/>
        <w:jc w:val="both"/>
        <w:rPr>
          <w:b w:val="0"/>
          <w:color w:val="333333"/>
          <w:szCs w:val="28"/>
          <w:shd w:val="clear" w:color="auto" w:fill="FFFFFF"/>
        </w:rPr>
      </w:pPr>
      <w:r>
        <w:rPr>
          <w:b w:val="0"/>
          <w:bCs/>
          <w:szCs w:val="28"/>
          <w:shd w:val="clear" w:color="auto" w:fill="FFFFFF"/>
        </w:rPr>
        <w:t>от________________________</w:t>
      </w:r>
    </w:p>
    <w:p w:rsidR="005A4125" w:rsidRPr="00F813E2" w:rsidRDefault="005A4125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(Ф.И.О. заявителя)</w:t>
      </w:r>
    </w:p>
    <w:p w:rsidR="005A4125" w:rsidRPr="00F813E2" w:rsidRDefault="005A4125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__</w:t>
      </w:r>
      <w:r w:rsidR="00F813E2">
        <w:rPr>
          <w:color w:val="333333"/>
          <w:szCs w:val="28"/>
          <w:shd w:val="clear" w:color="auto" w:fill="FFFFFF"/>
        </w:rPr>
        <w:t>______________________________</w:t>
      </w:r>
      <w:r w:rsidRPr="00F813E2">
        <w:rPr>
          <w:color w:val="333333"/>
          <w:szCs w:val="28"/>
          <w:shd w:val="clear" w:color="auto" w:fill="FFFFFF"/>
        </w:rPr>
        <w:t> </w:t>
      </w:r>
    </w:p>
    <w:p w:rsidR="00F813E2" w:rsidRDefault="005A4125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(адрес проживания,</w:t>
      </w:r>
      <w:r w:rsidR="00F813E2">
        <w:rPr>
          <w:color w:val="333333"/>
          <w:szCs w:val="28"/>
          <w:shd w:val="clear" w:color="auto" w:fill="FFFFFF"/>
        </w:rPr>
        <w:t xml:space="preserve"> </w:t>
      </w:r>
      <w:r w:rsidRPr="00F813E2">
        <w:rPr>
          <w:color w:val="333333"/>
          <w:szCs w:val="28"/>
          <w:shd w:val="clear" w:color="auto" w:fill="FFFFFF"/>
        </w:rPr>
        <w:t>местонахождения)</w:t>
      </w:r>
    </w:p>
    <w:p w:rsidR="005A4125" w:rsidRPr="00F813E2" w:rsidRDefault="005A4125" w:rsidP="00F813E2">
      <w:pPr>
        <w:ind w:firstLine="3686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 №  </w:t>
      </w:r>
      <w:r w:rsidRPr="00F813E2">
        <w:rPr>
          <w:rStyle w:val="apple-converted-space"/>
          <w:color w:val="333333"/>
          <w:szCs w:val="28"/>
          <w:shd w:val="clear" w:color="auto" w:fill="FFFFFF"/>
        </w:rPr>
        <w:t> </w:t>
      </w:r>
      <w:r w:rsidRPr="00F813E2">
        <w:rPr>
          <w:color w:val="333333"/>
          <w:szCs w:val="28"/>
          <w:shd w:val="clear" w:color="auto" w:fill="FFFFFF"/>
        </w:rPr>
        <w:t>телефона</w:t>
      </w:r>
      <w:r w:rsidR="00F813E2">
        <w:rPr>
          <w:color w:val="333333"/>
          <w:szCs w:val="28"/>
          <w:shd w:val="clear" w:color="auto" w:fill="FFFFFF"/>
        </w:rPr>
        <w:t xml:space="preserve"> ____________________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 </w:t>
      </w:r>
    </w:p>
    <w:p w:rsidR="005A4125" w:rsidRDefault="00F813E2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                        </w:t>
      </w:r>
    </w:p>
    <w:p w:rsidR="00F813E2" w:rsidRDefault="00F813E2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813E2" w:rsidRPr="00F813E2" w:rsidRDefault="00F813E2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813E2" w:rsidRDefault="00F813E2" w:rsidP="00F813E2">
      <w:pPr>
        <w:pStyle w:val="consplusnonformat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Заявление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Прошу Вас выдать разрешение на снос зеленых насаждений.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 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1.  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Адрес,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по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которому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произрастают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заявляемые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к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 сносу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зеленые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насаждения: ________________________________.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 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2. Количество заявляемых к сносу зеленых насаждений _______________.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 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3. Видовой состав заявляемых к сносу зеленых насаждений _____________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 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4. Причины,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обоснование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необходимости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сноса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зеленых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813E2">
        <w:rPr>
          <w:color w:val="333333"/>
          <w:sz w:val="28"/>
          <w:szCs w:val="28"/>
          <w:shd w:val="clear" w:color="auto" w:fill="FFFFFF"/>
        </w:rPr>
        <w:t>насаждений</w:t>
      </w:r>
    </w:p>
    <w:p w:rsidR="005A4125" w:rsidRPr="00F813E2" w:rsidRDefault="005A4125" w:rsidP="00F813E2">
      <w:pPr>
        <w:pStyle w:val="consplusnonformat0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___________________________________.</w:t>
      </w:r>
    </w:p>
    <w:p w:rsidR="005A4125" w:rsidRPr="00F813E2" w:rsidRDefault="005A4125" w:rsidP="00F813E2">
      <w:pPr>
        <w:pStyle w:val="consplusnonformat0"/>
        <w:jc w:val="both"/>
        <w:rPr>
          <w:color w:val="333333"/>
          <w:sz w:val="28"/>
          <w:szCs w:val="28"/>
          <w:shd w:val="clear" w:color="auto" w:fill="FFFFFF"/>
        </w:rPr>
      </w:pPr>
    </w:p>
    <w:p w:rsidR="005A4125" w:rsidRPr="00F813E2" w:rsidRDefault="005A4125" w:rsidP="00F813E2">
      <w:pPr>
        <w:pStyle w:val="consplusnonformat0"/>
        <w:jc w:val="both"/>
        <w:rPr>
          <w:color w:val="333333"/>
          <w:sz w:val="28"/>
          <w:szCs w:val="28"/>
          <w:shd w:val="clear" w:color="auto" w:fill="FFFFFF"/>
        </w:rPr>
      </w:pPr>
      <w:r w:rsidRPr="00F813E2">
        <w:rPr>
          <w:color w:val="333333"/>
          <w:sz w:val="28"/>
          <w:szCs w:val="28"/>
          <w:shd w:val="clear" w:color="auto" w:fill="FFFFFF"/>
        </w:rPr>
        <w:t>Дата                                                     </w:t>
      </w:r>
      <w:r w:rsidRPr="00F813E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813E2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F813E2">
        <w:rPr>
          <w:color w:val="333333"/>
          <w:sz w:val="28"/>
          <w:szCs w:val="28"/>
          <w:shd w:val="clear" w:color="auto" w:fill="FFFFFF"/>
        </w:rPr>
        <w:t>Подпись заявителя</w:t>
      </w:r>
    </w:p>
    <w:p w:rsidR="005A4125" w:rsidRPr="00F813E2" w:rsidRDefault="005A4125" w:rsidP="00F813E2">
      <w:pPr>
        <w:spacing w:before="100" w:beforeAutospacing="1" w:after="100" w:afterAutospacing="1"/>
        <w:ind w:firstLine="540"/>
        <w:jc w:val="both"/>
        <w:rPr>
          <w:color w:val="333333"/>
          <w:szCs w:val="28"/>
          <w:shd w:val="clear" w:color="auto" w:fill="FFFFFF"/>
        </w:rPr>
      </w:pPr>
      <w:r w:rsidRPr="00F813E2">
        <w:rPr>
          <w:color w:val="333333"/>
          <w:szCs w:val="28"/>
          <w:shd w:val="clear" w:color="auto" w:fill="FFFFFF"/>
        </w:rPr>
        <w:t> </w:t>
      </w:r>
    </w:p>
    <w:p w:rsidR="00AE2BFA" w:rsidRPr="00F813E2" w:rsidRDefault="00AE2BFA" w:rsidP="00F813E2">
      <w:pPr>
        <w:spacing w:before="100" w:beforeAutospacing="1" w:after="100" w:afterAutospacing="1"/>
        <w:ind w:firstLine="540"/>
        <w:jc w:val="both"/>
        <w:rPr>
          <w:color w:val="333333"/>
          <w:szCs w:val="28"/>
          <w:shd w:val="clear" w:color="auto" w:fill="FFFFFF"/>
        </w:rPr>
      </w:pPr>
    </w:p>
    <w:sectPr w:rsidR="00AE2BFA" w:rsidRPr="00F813E2" w:rsidSect="0086515E">
      <w:headerReference w:type="even" r:id="rId9"/>
      <w:footerReference w:type="even" r:id="rId10"/>
      <w:footerReference w:type="default" r:id="rId11"/>
      <w:pgSz w:w="11907" w:h="16840" w:code="9"/>
      <w:pgMar w:top="1135" w:right="510" w:bottom="45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11" w:rsidRDefault="00BC3911" w:rsidP="0055142E">
      <w:r>
        <w:separator/>
      </w:r>
    </w:p>
  </w:endnote>
  <w:endnote w:type="continuationSeparator" w:id="0">
    <w:p w:rsidR="00BC3911" w:rsidRDefault="00BC3911" w:rsidP="005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77" w:rsidRDefault="00E83199" w:rsidP="00D94E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4F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F77" w:rsidRDefault="00BD4F77" w:rsidP="00D94E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77" w:rsidRDefault="00BD4F77" w:rsidP="00D94E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11" w:rsidRDefault="00BC3911" w:rsidP="0055142E">
      <w:r>
        <w:separator/>
      </w:r>
    </w:p>
  </w:footnote>
  <w:footnote w:type="continuationSeparator" w:id="0">
    <w:p w:rsidR="00BC3911" w:rsidRDefault="00BC3911" w:rsidP="0055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77" w:rsidRDefault="00E83199" w:rsidP="00D94E9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F77" w:rsidRDefault="00BD4F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384"/>
    <w:multiLevelType w:val="hybridMultilevel"/>
    <w:tmpl w:val="9FDEA41A"/>
    <w:lvl w:ilvl="0" w:tplc="FF3E8C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D5967B0"/>
    <w:multiLevelType w:val="hybridMultilevel"/>
    <w:tmpl w:val="8BF4A5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548"/>
    <w:multiLevelType w:val="multilevel"/>
    <w:tmpl w:val="06FEA0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42197490"/>
    <w:multiLevelType w:val="hybridMultilevel"/>
    <w:tmpl w:val="5A22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42D2F"/>
    <w:multiLevelType w:val="hybridMultilevel"/>
    <w:tmpl w:val="7A44E9FC"/>
    <w:lvl w:ilvl="0" w:tplc="FB824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740"/>
    <w:rsid w:val="00000C1A"/>
    <w:rsid w:val="000142AA"/>
    <w:rsid w:val="000851CF"/>
    <w:rsid w:val="00094B39"/>
    <w:rsid w:val="000C4223"/>
    <w:rsid w:val="000C51DD"/>
    <w:rsid w:val="000D1C95"/>
    <w:rsid w:val="00101CB4"/>
    <w:rsid w:val="00102F2A"/>
    <w:rsid w:val="00102FC0"/>
    <w:rsid w:val="0010731B"/>
    <w:rsid w:val="0011520D"/>
    <w:rsid w:val="00175904"/>
    <w:rsid w:val="001857B8"/>
    <w:rsid w:val="001B4FB4"/>
    <w:rsid w:val="001F78AF"/>
    <w:rsid w:val="00201FDF"/>
    <w:rsid w:val="002048F8"/>
    <w:rsid w:val="00232B2E"/>
    <w:rsid w:val="002623D9"/>
    <w:rsid w:val="002623E3"/>
    <w:rsid w:val="00264C27"/>
    <w:rsid w:val="002F5F90"/>
    <w:rsid w:val="0030378B"/>
    <w:rsid w:val="00324094"/>
    <w:rsid w:val="003361A7"/>
    <w:rsid w:val="0035427F"/>
    <w:rsid w:val="00363C44"/>
    <w:rsid w:val="00364B5E"/>
    <w:rsid w:val="003802AC"/>
    <w:rsid w:val="003A591A"/>
    <w:rsid w:val="003E1525"/>
    <w:rsid w:val="00442AC2"/>
    <w:rsid w:val="00450057"/>
    <w:rsid w:val="00454D07"/>
    <w:rsid w:val="00477F2D"/>
    <w:rsid w:val="0048261A"/>
    <w:rsid w:val="004B66EE"/>
    <w:rsid w:val="00504A8F"/>
    <w:rsid w:val="00514EC3"/>
    <w:rsid w:val="005355F5"/>
    <w:rsid w:val="0055142E"/>
    <w:rsid w:val="0057190D"/>
    <w:rsid w:val="0057236D"/>
    <w:rsid w:val="00580FE5"/>
    <w:rsid w:val="005862CD"/>
    <w:rsid w:val="00595E98"/>
    <w:rsid w:val="005A4125"/>
    <w:rsid w:val="005A466C"/>
    <w:rsid w:val="005E48E7"/>
    <w:rsid w:val="005F55D1"/>
    <w:rsid w:val="006145DA"/>
    <w:rsid w:val="0064102E"/>
    <w:rsid w:val="00661FF0"/>
    <w:rsid w:val="006656E6"/>
    <w:rsid w:val="00670B9C"/>
    <w:rsid w:val="00692BFB"/>
    <w:rsid w:val="006947DC"/>
    <w:rsid w:val="00697CB5"/>
    <w:rsid w:val="006E0D00"/>
    <w:rsid w:val="007523C8"/>
    <w:rsid w:val="00791188"/>
    <w:rsid w:val="007E4582"/>
    <w:rsid w:val="007F2172"/>
    <w:rsid w:val="0086515E"/>
    <w:rsid w:val="008B5A19"/>
    <w:rsid w:val="008C5F7E"/>
    <w:rsid w:val="009340F3"/>
    <w:rsid w:val="00941BB0"/>
    <w:rsid w:val="009523F0"/>
    <w:rsid w:val="0095496F"/>
    <w:rsid w:val="0098123A"/>
    <w:rsid w:val="00997069"/>
    <w:rsid w:val="009A0880"/>
    <w:rsid w:val="009B2740"/>
    <w:rsid w:val="009D53B5"/>
    <w:rsid w:val="009E31D7"/>
    <w:rsid w:val="00A00C8F"/>
    <w:rsid w:val="00A07995"/>
    <w:rsid w:val="00A12F67"/>
    <w:rsid w:val="00A51858"/>
    <w:rsid w:val="00A57D68"/>
    <w:rsid w:val="00AB1771"/>
    <w:rsid w:val="00AC3F98"/>
    <w:rsid w:val="00AE20CD"/>
    <w:rsid w:val="00AE2BFA"/>
    <w:rsid w:val="00B750E2"/>
    <w:rsid w:val="00B962A2"/>
    <w:rsid w:val="00BC2B9C"/>
    <w:rsid w:val="00BC3911"/>
    <w:rsid w:val="00BD4F77"/>
    <w:rsid w:val="00BE6211"/>
    <w:rsid w:val="00C10A8F"/>
    <w:rsid w:val="00C2738F"/>
    <w:rsid w:val="00C351C4"/>
    <w:rsid w:val="00C57565"/>
    <w:rsid w:val="00C97330"/>
    <w:rsid w:val="00D27E4E"/>
    <w:rsid w:val="00D409FF"/>
    <w:rsid w:val="00D425C8"/>
    <w:rsid w:val="00D43794"/>
    <w:rsid w:val="00D72EC6"/>
    <w:rsid w:val="00D94E95"/>
    <w:rsid w:val="00D96742"/>
    <w:rsid w:val="00DB7FC6"/>
    <w:rsid w:val="00DD337B"/>
    <w:rsid w:val="00E160F9"/>
    <w:rsid w:val="00E30D0E"/>
    <w:rsid w:val="00E41D6F"/>
    <w:rsid w:val="00E6351F"/>
    <w:rsid w:val="00E829FC"/>
    <w:rsid w:val="00E83199"/>
    <w:rsid w:val="00E872E2"/>
    <w:rsid w:val="00E970EE"/>
    <w:rsid w:val="00EB4C29"/>
    <w:rsid w:val="00EB692A"/>
    <w:rsid w:val="00EC1FF9"/>
    <w:rsid w:val="00EE3635"/>
    <w:rsid w:val="00EE40AB"/>
    <w:rsid w:val="00F02153"/>
    <w:rsid w:val="00F47E31"/>
    <w:rsid w:val="00F5278E"/>
    <w:rsid w:val="00F813E2"/>
    <w:rsid w:val="00F967C4"/>
    <w:rsid w:val="00FA4368"/>
    <w:rsid w:val="00FA700A"/>
    <w:rsid w:val="00FD2EEB"/>
    <w:rsid w:val="00FD7176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8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40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unhideWhenUsed/>
    <w:rsid w:val="009B2740"/>
    <w:pPr>
      <w:spacing w:after="33"/>
    </w:pPr>
    <w:rPr>
      <w:sz w:val="24"/>
      <w:szCs w:val="24"/>
    </w:rPr>
  </w:style>
  <w:style w:type="character" w:customStyle="1" w:styleId="articleseparator">
    <w:name w:val="article_separator"/>
    <w:basedOn w:val="a0"/>
    <w:rsid w:val="009B2740"/>
    <w:rPr>
      <w:vanish w:val="0"/>
      <w:webHidden w:val="0"/>
      <w:specVanish w:val="0"/>
    </w:rPr>
  </w:style>
  <w:style w:type="paragraph" w:customStyle="1" w:styleId="consplusnonformat">
    <w:name w:val="consplusnonformat"/>
    <w:basedOn w:val="a"/>
    <w:rsid w:val="009B2740"/>
    <w:pPr>
      <w:spacing w:after="3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0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A088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A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A088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A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9A0880"/>
    <w:pPr>
      <w:keepNext/>
      <w:autoSpaceDE w:val="0"/>
      <w:autoSpaceDN w:val="0"/>
      <w:outlineLvl w:val="3"/>
    </w:pPr>
    <w:rPr>
      <w:b/>
      <w:bCs/>
      <w:sz w:val="24"/>
      <w:szCs w:val="24"/>
    </w:rPr>
  </w:style>
  <w:style w:type="character" w:styleId="a9">
    <w:name w:val="page number"/>
    <w:basedOn w:val="a0"/>
    <w:rsid w:val="009A0880"/>
  </w:style>
  <w:style w:type="character" w:customStyle="1" w:styleId="aa">
    <w:name w:val="Гипертекстовая ссылка"/>
    <w:basedOn w:val="a0"/>
    <w:uiPriority w:val="99"/>
    <w:rsid w:val="00C10A8F"/>
    <w:rPr>
      <w:color w:val="008000"/>
    </w:rPr>
  </w:style>
  <w:style w:type="character" w:customStyle="1" w:styleId="apple-converted-space">
    <w:name w:val="apple-converted-space"/>
    <w:basedOn w:val="a0"/>
    <w:rsid w:val="006947DC"/>
  </w:style>
  <w:style w:type="paragraph" w:customStyle="1" w:styleId="wikip">
    <w:name w:val="wikip"/>
    <w:basedOn w:val="a"/>
    <w:rsid w:val="006947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947DC"/>
  </w:style>
  <w:style w:type="paragraph" w:customStyle="1" w:styleId="consplusnonformat0">
    <w:name w:val="consplusnonformat0"/>
    <w:basedOn w:val="a"/>
    <w:rsid w:val="005A412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12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2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8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69">
      <w:bodyDiv w:val="1"/>
      <w:marLeft w:val="0"/>
      <w:marRight w:val="0"/>
      <w:marTop w:val="0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11BE-20A5-4428-A0D1-84B9FC64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Sharikova</dc:creator>
  <cp:lastModifiedBy>Машбюро</cp:lastModifiedBy>
  <cp:revision>11</cp:revision>
  <cp:lastPrinted>2012-02-13T11:13:00Z</cp:lastPrinted>
  <dcterms:created xsi:type="dcterms:W3CDTF">2011-10-27T12:06:00Z</dcterms:created>
  <dcterms:modified xsi:type="dcterms:W3CDTF">2012-02-13T11:14:00Z</dcterms:modified>
</cp:coreProperties>
</file>