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64" w:rsidRDefault="00B33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A6E62" w:rsidRPr="00A70E6B" w:rsidRDefault="00A70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E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3209" w:rsidRDefault="004F3209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22D" w:rsidRDefault="00D2122D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774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53B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A6E62" w:rsidRPr="00A70E6B" w:rsidRDefault="00EA6E62" w:rsidP="00A70E6B">
      <w:pPr>
        <w:pStyle w:val="ConsPlusTitle"/>
        <w:rPr>
          <w:color w:val="92CDDC" w:themeColor="accent5" w:themeTint="99"/>
          <w:sz w:val="20"/>
        </w:rPr>
      </w:pPr>
    </w:p>
    <w:p w:rsidR="00EA6E62" w:rsidRPr="00EA6E62" w:rsidRDefault="00EA6E62">
      <w:pPr>
        <w:pStyle w:val="ConsPlusTitle"/>
        <w:jc w:val="center"/>
        <w:rPr>
          <w:sz w:val="20"/>
        </w:rPr>
      </w:pPr>
    </w:p>
    <w:p w:rsidR="00F853B1" w:rsidRDefault="00F853B1" w:rsidP="00F853B1">
      <w:pPr>
        <w:pStyle w:val="Style3"/>
        <w:widowControl/>
        <w:spacing w:before="65"/>
        <w:ind w:right="4666"/>
        <w:rPr>
          <w:rStyle w:val="FontStyle12"/>
        </w:rPr>
      </w:pPr>
      <w:r>
        <w:rPr>
          <w:rStyle w:val="FontStyle12"/>
        </w:rPr>
        <w:t xml:space="preserve">Об утверждении </w:t>
      </w:r>
      <w:r w:rsidR="005F5E70" w:rsidRPr="00B51EE4">
        <w:rPr>
          <w:rStyle w:val="FontStyle12"/>
        </w:rPr>
        <w:t>требовани</w:t>
      </w:r>
      <w:r w:rsidR="005F5E70">
        <w:rPr>
          <w:rStyle w:val="FontStyle12"/>
        </w:rPr>
        <w:t>й</w:t>
      </w:r>
      <w:r w:rsidR="005F5E70" w:rsidRPr="00B51EE4">
        <w:rPr>
          <w:rStyle w:val="FontStyle12"/>
        </w:rPr>
        <w:t xml:space="preserve"> к закупаемым </w:t>
      </w:r>
      <w:r w:rsidR="005F5E70">
        <w:rPr>
          <w:rStyle w:val="FontStyle12"/>
        </w:rPr>
        <w:t>администрацией</w:t>
      </w:r>
      <w:r w:rsidR="005F5E70" w:rsidRPr="00B51EE4">
        <w:rPr>
          <w:rStyle w:val="FontStyle12"/>
        </w:rPr>
        <w:t xml:space="preserve"> Лужского муниципального района Ленинградской области </w:t>
      </w:r>
      <w:r w:rsidR="005F5E70" w:rsidRPr="009015EC">
        <w:rPr>
          <w:sz w:val="25"/>
          <w:szCs w:val="25"/>
        </w:rPr>
        <w:t>и подведомственными казенными учреждениями, бюджетными учреждениями и </w:t>
      </w:r>
      <w:r w:rsidR="005F5E70">
        <w:rPr>
          <w:sz w:val="25"/>
          <w:szCs w:val="25"/>
        </w:rPr>
        <w:t xml:space="preserve">муниципальными </w:t>
      </w:r>
      <w:r w:rsidR="005F5E70" w:rsidRPr="009015EC">
        <w:rPr>
          <w:sz w:val="25"/>
          <w:szCs w:val="25"/>
        </w:rPr>
        <w:t>унитарными предприятиями отдельным видам товаров, работ, услуг (в том числе предельные цены товаров, работ, услуг)</w:t>
      </w:r>
    </w:p>
    <w:p w:rsidR="00EA6E62" w:rsidRPr="00A70E6B" w:rsidRDefault="00EA6E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4AF8" w:rsidRPr="00A70E6B" w:rsidRDefault="006D4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6E62" w:rsidRPr="005F5E70" w:rsidRDefault="00F85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3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5F5E70">
        <w:rPr>
          <w:rFonts w:ascii="Times New Roman" w:hAnsi="Times New Roman" w:cs="Times New Roman"/>
          <w:sz w:val="28"/>
          <w:szCs w:val="28"/>
        </w:rPr>
        <w:t xml:space="preserve">, </w:t>
      </w:r>
      <w:r w:rsidR="005F5E70" w:rsidRPr="005F5E70">
        <w:rPr>
          <w:rFonts w:ascii="Times New Roman" w:hAnsi="Times New Roman" w:cs="Times New Roman"/>
          <w:sz w:val="28"/>
          <w:szCs w:val="28"/>
        </w:rPr>
        <w:t>постановлениями администрации Лужского</w:t>
      </w:r>
      <w:proofErr w:type="gramEnd"/>
      <w:r w:rsidR="005F5E70" w:rsidRPr="005F5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E70" w:rsidRPr="005F5E70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AD1217">
        <w:rPr>
          <w:rFonts w:ascii="Times New Roman" w:hAnsi="Times New Roman" w:cs="Times New Roman"/>
          <w:sz w:val="28"/>
          <w:szCs w:val="28"/>
        </w:rPr>
        <w:t>____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.2017 № ___ «Об утверждении требований к порядку разработки и принятия правовых актов о нормировании в сфере закупок органами местного самоуправления Лужского муниципального района и Лужского городского поселения, содержанию указанных актов и обеспечению их исполнения» и № _____ «Об утверждении </w:t>
      </w:r>
      <w:hyperlink w:anchor="P41" w:history="1">
        <w:r w:rsidR="005F5E70" w:rsidRPr="005F5E70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5F5E70" w:rsidRPr="005F5E70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Лужского муниципального района Ленинградской области и Лужского городского поселения и подведомственными им казенными</w:t>
      </w:r>
      <w:proofErr w:type="gramEnd"/>
      <w:r w:rsidR="005F5E70" w:rsidRPr="005F5E70">
        <w:rPr>
          <w:rFonts w:ascii="Times New Roman" w:hAnsi="Times New Roman" w:cs="Times New Roman"/>
          <w:sz w:val="28"/>
          <w:szCs w:val="28"/>
        </w:rPr>
        <w:t xml:space="preserve">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4445E7">
        <w:rPr>
          <w:rFonts w:ascii="Times New Roman" w:hAnsi="Times New Roman" w:cs="Times New Roman"/>
          <w:sz w:val="28"/>
          <w:szCs w:val="28"/>
        </w:rPr>
        <w:t>»</w:t>
      </w:r>
      <w:r w:rsidR="005F5E70" w:rsidRPr="005F5E70">
        <w:rPr>
          <w:rFonts w:ascii="Times New Roman" w:hAnsi="Times New Roman" w:cs="Times New Roman"/>
          <w:sz w:val="28"/>
          <w:szCs w:val="28"/>
        </w:rPr>
        <w:t xml:space="preserve">, протоколом заседания объединенного общественного совета Лужского городского поселения от </w:t>
      </w:r>
      <w:r w:rsidR="00AD1217">
        <w:rPr>
          <w:rFonts w:ascii="Times New Roman" w:hAnsi="Times New Roman" w:cs="Times New Roman"/>
          <w:sz w:val="28"/>
          <w:szCs w:val="28"/>
        </w:rPr>
        <w:t>____</w:t>
      </w:r>
      <w:r w:rsidR="005F5E70" w:rsidRPr="005F5E70">
        <w:rPr>
          <w:rFonts w:ascii="Times New Roman" w:hAnsi="Times New Roman" w:cs="Times New Roman"/>
          <w:sz w:val="28"/>
          <w:szCs w:val="28"/>
        </w:rPr>
        <w:t>2017,</w:t>
      </w:r>
      <w:r w:rsidR="00EA6E62" w:rsidRPr="005F5E70">
        <w:rPr>
          <w:rFonts w:ascii="Times New Roman" w:hAnsi="Times New Roman" w:cs="Times New Roman"/>
          <w:sz w:val="28"/>
          <w:szCs w:val="28"/>
        </w:rPr>
        <w:t xml:space="preserve"> </w:t>
      </w:r>
      <w:r w:rsidR="00A70E6B" w:rsidRPr="005F5E70">
        <w:rPr>
          <w:rFonts w:ascii="Times New Roman" w:hAnsi="Times New Roman" w:cs="Times New Roman"/>
          <w:sz w:val="28"/>
          <w:szCs w:val="28"/>
        </w:rPr>
        <w:t>администрация Лужского муниципального района Ленинградской области</w:t>
      </w:r>
      <w:r w:rsidR="00EA6E62" w:rsidRPr="005F5E7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A6E62" w:rsidRPr="00A70E6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3B1" w:rsidRPr="005F5E70" w:rsidRDefault="00EA6E62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5E70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5F5E70" w:rsidRPr="005F5E70">
        <w:rPr>
          <w:rFonts w:ascii="Times New Roman" w:hAnsi="Times New Roman" w:cs="Times New Roman"/>
          <w:sz w:val="28"/>
          <w:szCs w:val="28"/>
        </w:rPr>
        <w:t>Требования к закупаемым администрацией Лужского муниципального района Ленинградской области и подведомственными казенными учреждениями, бюджетными учреждениями и муниципальными унитарными предприятиями отдельным видам товаров, работ, услуг (в том числе предельные цены товаров, работ, услуг)</w:t>
      </w:r>
      <w:r w:rsidR="00F853B1" w:rsidRPr="005F5E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F5E70" w:rsidRPr="005F5E70" w:rsidRDefault="005F5E70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E70">
        <w:rPr>
          <w:rFonts w:ascii="Times New Roman" w:hAnsi="Times New Roman" w:cs="Times New Roman"/>
          <w:bCs/>
          <w:sz w:val="28"/>
          <w:szCs w:val="28"/>
        </w:rPr>
        <w:t xml:space="preserve">Структурным подразделениям администрации ЛМР довести </w:t>
      </w:r>
      <w:r w:rsidRPr="005F5E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Требования, утвержденные настоящим постановлением до </w:t>
      </w:r>
      <w:r w:rsidRPr="005F5E70">
        <w:rPr>
          <w:rFonts w:ascii="Times New Roman" w:hAnsi="Times New Roman" w:cs="Times New Roman"/>
          <w:sz w:val="28"/>
          <w:szCs w:val="28"/>
        </w:rPr>
        <w:t>подведомственных казенных учреждений, бюджетных учреждений и муниципальных унитарных предприятий.</w:t>
      </w:r>
    </w:p>
    <w:p w:rsidR="00A70E6B" w:rsidRPr="000C79E5" w:rsidRDefault="00A70E6B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E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04C54" w:rsidRPr="000C79E5" w:rsidRDefault="00504C54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E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A6E62" w:rsidRPr="000C79E5" w:rsidRDefault="00EA6E62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9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A70E6B" w:rsidRPr="000C79E5">
        <w:rPr>
          <w:rFonts w:ascii="Times New Roman" w:hAnsi="Times New Roman" w:cs="Times New Roman"/>
          <w:sz w:val="28"/>
          <w:szCs w:val="28"/>
        </w:rPr>
        <w:t>о</w:t>
      </w:r>
      <w:r w:rsidRPr="000C79E5">
        <w:rPr>
          <w:rFonts w:ascii="Times New Roman" w:hAnsi="Times New Roman" w:cs="Times New Roman"/>
          <w:sz w:val="28"/>
          <w:szCs w:val="28"/>
        </w:rPr>
        <w:t xml:space="preserve"> </w:t>
      </w:r>
      <w:r w:rsidR="00A70E6B" w:rsidRPr="000C79E5">
        <w:rPr>
          <w:rFonts w:ascii="Times New Roman" w:hAnsi="Times New Roman" w:cs="Times New Roman"/>
          <w:sz w:val="28"/>
          <w:szCs w:val="28"/>
        </w:rPr>
        <w:t>дня подписания</w:t>
      </w:r>
      <w:r w:rsidRPr="000C79E5">
        <w:rPr>
          <w:rFonts w:ascii="Times New Roman" w:hAnsi="Times New Roman" w:cs="Times New Roman"/>
          <w:sz w:val="28"/>
          <w:szCs w:val="28"/>
        </w:rPr>
        <w:t>.</w:t>
      </w:r>
    </w:p>
    <w:p w:rsidR="00EA6E62" w:rsidRPr="00F853B1" w:rsidRDefault="00EA6E62" w:rsidP="00F853B1">
      <w:pPr>
        <w:pStyle w:val="ConsPlusNormal"/>
        <w:rPr>
          <w:sz w:val="28"/>
          <w:szCs w:val="28"/>
        </w:rPr>
      </w:pPr>
    </w:p>
    <w:p w:rsidR="00F853B1" w:rsidRPr="00F853B1" w:rsidRDefault="00F853B1" w:rsidP="00F853B1">
      <w:pPr>
        <w:pStyle w:val="Style2"/>
        <w:widowControl/>
        <w:rPr>
          <w:rStyle w:val="FontStyle12"/>
          <w:sz w:val="28"/>
          <w:szCs w:val="28"/>
        </w:rPr>
      </w:pPr>
      <w:r w:rsidRPr="00F853B1">
        <w:rPr>
          <w:rStyle w:val="FontStyle12"/>
          <w:sz w:val="28"/>
          <w:szCs w:val="28"/>
        </w:rPr>
        <w:t>И.о</w:t>
      </w:r>
      <w:proofErr w:type="gramStart"/>
      <w:r w:rsidRPr="00F853B1">
        <w:rPr>
          <w:rStyle w:val="FontStyle12"/>
          <w:sz w:val="28"/>
          <w:szCs w:val="28"/>
        </w:rPr>
        <w:t>.г</w:t>
      </w:r>
      <w:proofErr w:type="gramEnd"/>
      <w:r w:rsidRPr="00F853B1">
        <w:rPr>
          <w:rStyle w:val="FontStyle12"/>
          <w:sz w:val="28"/>
          <w:szCs w:val="28"/>
        </w:rPr>
        <w:t>лавы администрации</w:t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 w:rsidRPr="00F853B1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        </w:t>
      </w:r>
      <w:proofErr w:type="spellStart"/>
      <w:r w:rsidRPr="00F853B1">
        <w:rPr>
          <w:rStyle w:val="FontStyle12"/>
          <w:sz w:val="28"/>
          <w:szCs w:val="28"/>
        </w:rPr>
        <w:t>Ю.В.Намлиев</w:t>
      </w:r>
      <w:proofErr w:type="spellEnd"/>
    </w:p>
    <w:p w:rsidR="00F853B1" w:rsidRPr="00F853B1" w:rsidRDefault="00F853B1" w:rsidP="00F853B1">
      <w:pPr>
        <w:pStyle w:val="Style2"/>
        <w:widowControl/>
        <w:rPr>
          <w:rStyle w:val="FontStyle12"/>
          <w:sz w:val="28"/>
          <w:szCs w:val="28"/>
        </w:rPr>
      </w:pPr>
    </w:p>
    <w:p w:rsidR="006D4AF8" w:rsidRDefault="006D4AF8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F5E70" w:rsidRPr="006D4AF8" w:rsidRDefault="005F5E70" w:rsidP="006D4AF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6142C" w:rsidRPr="00B33164" w:rsidRDefault="00C6142C" w:rsidP="00C61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64">
        <w:rPr>
          <w:rFonts w:ascii="Times New Roman" w:hAnsi="Times New Roman" w:cs="Times New Roman"/>
          <w:sz w:val="20"/>
          <w:szCs w:val="20"/>
        </w:rPr>
        <w:t>Разослано: КЭРиАПК</w:t>
      </w:r>
      <w:r w:rsidR="00504C54" w:rsidRPr="00B33164">
        <w:rPr>
          <w:rFonts w:ascii="Times New Roman" w:hAnsi="Times New Roman" w:cs="Times New Roman"/>
          <w:sz w:val="20"/>
          <w:szCs w:val="20"/>
        </w:rPr>
        <w:t>-</w:t>
      </w:r>
      <w:r w:rsidR="00B33164" w:rsidRPr="00B33164">
        <w:rPr>
          <w:rFonts w:ascii="Times New Roman" w:hAnsi="Times New Roman" w:cs="Times New Roman"/>
          <w:sz w:val="20"/>
          <w:szCs w:val="20"/>
        </w:rPr>
        <w:t>2</w:t>
      </w:r>
      <w:r w:rsidRPr="00B33164">
        <w:rPr>
          <w:rFonts w:ascii="Times New Roman" w:hAnsi="Times New Roman" w:cs="Times New Roman"/>
          <w:sz w:val="20"/>
          <w:szCs w:val="20"/>
        </w:rPr>
        <w:t xml:space="preserve">, </w:t>
      </w:r>
      <w:r w:rsidR="005F5E70">
        <w:rPr>
          <w:rFonts w:ascii="Times New Roman" w:hAnsi="Times New Roman" w:cs="Times New Roman"/>
          <w:sz w:val="20"/>
          <w:szCs w:val="20"/>
        </w:rPr>
        <w:t>КО, КСЗН, КУМИ</w:t>
      </w:r>
      <w:r w:rsidR="00B33164" w:rsidRPr="00B331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F5E70">
        <w:rPr>
          <w:rFonts w:ascii="Times New Roman" w:hAnsi="Times New Roman" w:cs="Times New Roman"/>
          <w:sz w:val="20"/>
          <w:szCs w:val="20"/>
        </w:rPr>
        <w:t>ОМПСиК</w:t>
      </w:r>
      <w:proofErr w:type="spellEnd"/>
      <w:r w:rsidR="00B33164" w:rsidRPr="00B33164">
        <w:rPr>
          <w:rFonts w:ascii="Times New Roman" w:hAnsi="Times New Roman" w:cs="Times New Roman"/>
          <w:sz w:val="20"/>
          <w:szCs w:val="20"/>
        </w:rPr>
        <w:t xml:space="preserve"> </w:t>
      </w:r>
      <w:r w:rsidRPr="00B33164">
        <w:rPr>
          <w:rFonts w:ascii="Times New Roman" w:hAnsi="Times New Roman" w:cs="Times New Roman"/>
          <w:sz w:val="20"/>
          <w:szCs w:val="20"/>
        </w:rPr>
        <w:t>прокуратура.</w:t>
      </w:r>
    </w:p>
    <w:p w:rsidR="00004BAA" w:rsidRDefault="00F853B1" w:rsidP="005101EA">
      <w:pPr>
        <w:pStyle w:val="ConsPlusNormal"/>
        <w:rPr>
          <w:rFonts w:ascii="Times New Roman" w:hAnsi="Times New Roman" w:cs="Times New Roman"/>
          <w:sz w:val="20"/>
        </w:rPr>
        <w:sectPr w:rsidR="00004BAA" w:rsidSect="00504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3164">
        <w:rPr>
          <w:rFonts w:ascii="Times New Roman" w:hAnsi="Times New Roman" w:cs="Times New Roman"/>
          <w:sz w:val="20"/>
        </w:rPr>
        <w:t>Исп. Веселовская Т.А.</w:t>
      </w:r>
      <w:r w:rsidR="00B33164" w:rsidRPr="00B33164">
        <w:rPr>
          <w:rFonts w:ascii="Times New Roman" w:hAnsi="Times New Roman" w:cs="Times New Roman"/>
          <w:sz w:val="20"/>
        </w:rPr>
        <w:t xml:space="preserve">, </w:t>
      </w:r>
      <w:r w:rsidRPr="00B33164">
        <w:rPr>
          <w:rFonts w:ascii="Times New Roman" w:hAnsi="Times New Roman" w:cs="Times New Roman"/>
          <w:sz w:val="20"/>
        </w:rPr>
        <w:t>2-26-27</w:t>
      </w:r>
    </w:p>
    <w:p w:rsidR="00EA6E62" w:rsidRDefault="00504C54" w:rsidP="00004BAA">
      <w:pPr>
        <w:pStyle w:val="ConsPlusNormal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6E62" w:rsidRPr="008E638B" w:rsidRDefault="00504C54" w:rsidP="00004BAA">
      <w:pPr>
        <w:pStyle w:val="ConsPlusNormal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A6E62" w:rsidRPr="008E63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6E62" w:rsidRPr="008E638B">
        <w:rPr>
          <w:rFonts w:ascii="Times New Roman" w:hAnsi="Times New Roman" w:cs="Times New Roman"/>
          <w:sz w:val="28"/>
          <w:szCs w:val="28"/>
        </w:rPr>
        <w:t xml:space="preserve"> </w:t>
      </w:r>
      <w:r w:rsidR="006D4AF8" w:rsidRPr="008E63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4AF8" w:rsidRPr="008E638B" w:rsidRDefault="006D4AF8" w:rsidP="00004BAA">
      <w:pPr>
        <w:pStyle w:val="ConsPlusNormal"/>
        <w:ind w:left="10490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EA6E62" w:rsidRPr="008E638B" w:rsidRDefault="006D4AF8" w:rsidP="00004BAA">
      <w:pPr>
        <w:pStyle w:val="ConsPlusNormal"/>
        <w:ind w:left="10490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 xml:space="preserve">от </w:t>
      </w:r>
      <w:r w:rsidR="00504C54">
        <w:rPr>
          <w:rFonts w:ascii="Times New Roman" w:hAnsi="Times New Roman" w:cs="Times New Roman"/>
          <w:sz w:val="28"/>
          <w:szCs w:val="28"/>
        </w:rPr>
        <w:t>__________</w:t>
      </w:r>
      <w:r w:rsidR="00EA6E62" w:rsidRPr="008E638B">
        <w:rPr>
          <w:rFonts w:ascii="Times New Roman" w:hAnsi="Times New Roman" w:cs="Times New Roman"/>
          <w:sz w:val="28"/>
          <w:szCs w:val="28"/>
        </w:rPr>
        <w:t xml:space="preserve"> </w:t>
      </w:r>
      <w:r w:rsidRPr="008E638B">
        <w:rPr>
          <w:rFonts w:ascii="Times New Roman" w:hAnsi="Times New Roman" w:cs="Times New Roman"/>
          <w:sz w:val="28"/>
          <w:szCs w:val="28"/>
        </w:rPr>
        <w:t xml:space="preserve">№ </w:t>
      </w:r>
      <w:r w:rsidR="00504C54">
        <w:rPr>
          <w:rFonts w:ascii="Times New Roman" w:hAnsi="Times New Roman" w:cs="Times New Roman"/>
          <w:sz w:val="28"/>
          <w:szCs w:val="28"/>
        </w:rPr>
        <w:t>____</w:t>
      </w:r>
    </w:p>
    <w:p w:rsidR="00EA6E62" w:rsidRDefault="00EA6E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C54" w:rsidRDefault="00504C54" w:rsidP="00504C54">
      <w:pPr>
        <w:pStyle w:val="Style1"/>
        <w:widowControl/>
        <w:spacing w:before="139"/>
        <w:ind w:right="26"/>
        <w:rPr>
          <w:rStyle w:val="FontStyle14"/>
        </w:rPr>
      </w:pPr>
      <w:r>
        <w:rPr>
          <w:rStyle w:val="FontStyle14"/>
        </w:rPr>
        <w:t>ТРЕБОВАНИЯ</w:t>
      </w:r>
    </w:p>
    <w:p w:rsidR="005F5E70" w:rsidRDefault="005F5E70" w:rsidP="00504C54">
      <w:pPr>
        <w:pStyle w:val="Style1"/>
        <w:widowControl/>
        <w:spacing w:before="139"/>
        <w:ind w:right="26"/>
        <w:rPr>
          <w:b/>
          <w:sz w:val="28"/>
          <w:szCs w:val="28"/>
        </w:rPr>
      </w:pPr>
      <w:r w:rsidRPr="005F5E70">
        <w:rPr>
          <w:b/>
          <w:sz w:val="28"/>
          <w:szCs w:val="28"/>
        </w:rPr>
        <w:t xml:space="preserve">к закупаемым администрацией Лужского муниципального района Ленинградской области и подведомственными казенными учреждениями, бюджетными учреждениями и муниципальными унитарными предприятиями отдельным видам товаров, работ, услуг </w:t>
      </w:r>
      <w:r>
        <w:rPr>
          <w:b/>
          <w:sz w:val="28"/>
          <w:szCs w:val="28"/>
        </w:rPr>
        <w:br/>
      </w:r>
      <w:r w:rsidRPr="005F5E70">
        <w:rPr>
          <w:b/>
          <w:sz w:val="28"/>
          <w:szCs w:val="28"/>
        </w:rPr>
        <w:t>(в том числе предельные цены товаров, работ, услуг</w:t>
      </w:r>
      <w:r>
        <w:rPr>
          <w:b/>
          <w:sz w:val="28"/>
          <w:szCs w:val="28"/>
        </w:rPr>
        <w:t>)</w:t>
      </w:r>
    </w:p>
    <w:p w:rsidR="005F5E7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5E70" w:rsidRDefault="005F5E70" w:rsidP="005F5E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04BAA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AA">
        <w:rPr>
          <w:rFonts w:ascii="Times New Roman" w:hAnsi="Times New Roman" w:cs="Times New Roman"/>
          <w:b/>
          <w:sz w:val="24"/>
          <w:szCs w:val="24"/>
        </w:rPr>
        <w:t>В</w:t>
      </w:r>
      <w:r w:rsidRPr="005F5E70">
        <w:rPr>
          <w:rFonts w:ascii="Times New Roman" w:hAnsi="Times New Roman" w:cs="Times New Roman"/>
          <w:b/>
          <w:sz w:val="24"/>
          <w:szCs w:val="24"/>
        </w:rPr>
        <w:t xml:space="preserve">едомственный перечень </w:t>
      </w:r>
    </w:p>
    <w:p w:rsidR="00004BAA" w:rsidRPr="00004BAA" w:rsidRDefault="005F5E70" w:rsidP="00004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70">
        <w:rPr>
          <w:rFonts w:ascii="Times New Roman" w:hAnsi="Times New Roman" w:cs="Times New Roman"/>
          <w:b/>
          <w:sz w:val="24"/>
          <w:szCs w:val="24"/>
        </w:rPr>
        <w:t xml:space="preserve">отдельных видов товаров, работ, услуг, закупаемых администрацией </w:t>
      </w:r>
      <w:r w:rsidR="00004BAA" w:rsidRPr="00004BAA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 и подведомственными казенными учреждениями, бюджетными учреждениями и муниципальными унитарными предприятиями отдельным видам товаров, работ, услуг (в том числе предельные цены товаров, работ, услуг)</w:t>
      </w:r>
    </w:p>
    <w:p w:rsidR="005F5E70" w:rsidRPr="00004BAA" w:rsidRDefault="005F5E70" w:rsidP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tbl>
      <w:tblPr>
        <w:tblW w:w="154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473"/>
        <w:gridCol w:w="1399"/>
        <w:gridCol w:w="17"/>
        <w:gridCol w:w="747"/>
        <w:gridCol w:w="103"/>
        <w:gridCol w:w="789"/>
        <w:gridCol w:w="62"/>
        <w:gridCol w:w="1987"/>
        <w:gridCol w:w="2236"/>
        <w:gridCol w:w="11"/>
        <w:gridCol w:w="21"/>
        <w:gridCol w:w="1811"/>
        <w:gridCol w:w="32"/>
        <w:gridCol w:w="1842"/>
        <w:gridCol w:w="287"/>
        <w:gridCol w:w="1022"/>
        <w:gridCol w:w="61"/>
        <w:gridCol w:w="966"/>
        <w:gridCol w:w="8"/>
        <w:gridCol w:w="24"/>
      </w:tblGrid>
      <w:tr w:rsidR="00004BAA" w:rsidRPr="00427DE0" w:rsidTr="007062BC">
        <w:trPr>
          <w:gridAfter w:val="1"/>
          <w:wAfter w:w="24" w:type="dxa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3" w:type="dxa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02B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02B4F">
              <w:rPr>
                <w:rFonts w:ascii="Times New Roman" w:hAnsi="Times New Roman" w:cs="Times New Roman"/>
                <w:sz w:val="16"/>
                <w:szCs w:val="16"/>
              </w:rPr>
              <w:t>администрацией муниципального</w:t>
            </w:r>
            <w:r w:rsidR="00890F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2B4F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6050" w:type="dxa"/>
            <w:gridSpan w:val="9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890FCE" w:rsidRPr="00427DE0" w:rsidTr="007062BC">
        <w:tc>
          <w:tcPr>
            <w:tcW w:w="508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 w:themeFill="background1" w:themeFillShade="D9"/>
          </w:tcPr>
          <w:p w:rsidR="00004BAA" w:rsidRPr="00427DE0" w:rsidRDefault="00004BAA" w:rsidP="00427D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370" w:type="dxa"/>
            <w:gridSpan w:val="3"/>
            <w:shd w:val="clear" w:color="auto" w:fill="D9D9D9" w:themeFill="background1" w:themeFillShade="D9"/>
          </w:tcPr>
          <w:p w:rsidR="00004BAA" w:rsidRPr="00890FCE" w:rsidRDefault="00004BAA" w:rsidP="00890FC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90FCE">
              <w:rPr>
                <w:rFonts w:ascii="Times New Roman" w:hAnsi="Times New Roman" w:cs="Times New Roman"/>
                <w:sz w:val="12"/>
                <w:szCs w:val="12"/>
              </w:rPr>
              <w:t xml:space="preserve">обоснование отклонения значения характеристики от утвержденной </w:t>
            </w:r>
            <w:r w:rsidR="00890FCE" w:rsidRPr="00890FCE">
              <w:rPr>
                <w:rFonts w:ascii="Times New Roman" w:hAnsi="Times New Roman" w:cs="Times New Roman"/>
                <w:sz w:val="12"/>
                <w:szCs w:val="12"/>
              </w:rPr>
              <w:t>органом местного самоуправления</w:t>
            </w:r>
            <w:proofErr w:type="gramEnd"/>
          </w:p>
        </w:tc>
        <w:tc>
          <w:tcPr>
            <w:tcW w:w="998" w:type="dxa"/>
            <w:gridSpan w:val="3"/>
            <w:shd w:val="clear" w:color="auto" w:fill="D9D9D9" w:themeFill="background1" w:themeFillShade="D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DE0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148" w:history="1">
              <w:r w:rsidRPr="00427D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004BAA" w:rsidRPr="00427DE0" w:rsidTr="007062BC">
        <w:trPr>
          <w:gridAfter w:val="2"/>
          <w:wAfter w:w="32" w:type="dxa"/>
        </w:trPr>
        <w:tc>
          <w:tcPr>
            <w:tcW w:w="15374" w:type="dxa"/>
            <w:gridSpan w:val="19"/>
          </w:tcPr>
          <w:p w:rsidR="00004BAA" w:rsidRPr="00427DE0" w:rsidRDefault="00004BAA" w:rsidP="00427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7DE0">
              <w:rPr>
                <w:rFonts w:ascii="Times New Roman" w:hAnsi="Times New Roman" w:cs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Лужского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45300F" w:rsidRPr="003D1D4F" w:rsidTr="000B74F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7129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Default="0045300F" w:rsidP="001D68B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300F" w:rsidRDefault="0045300F" w:rsidP="001D68BB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в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>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/главные 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не более 15 000,0;</w:t>
            </w:r>
          </w:p>
          <w:p w:rsidR="0045300F" w:rsidRPr="00402B4F" w:rsidRDefault="0045300F" w:rsidP="001D68BB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едущие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 более 10 000,0.</w:t>
            </w:r>
          </w:p>
          <w:p w:rsidR="0045300F" w:rsidRDefault="0045300F" w:rsidP="001D6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2)Д</w:t>
            </w:r>
            <w:r w:rsidRPr="001D68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не более 5000,0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300F" w:rsidRDefault="0045300F" w:rsidP="001D68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учреждений/Руководители муниципальных унитарных предприятий - не более 10 000,0</w:t>
            </w:r>
          </w:p>
          <w:p w:rsidR="0045300F" w:rsidRPr="001D68BB" w:rsidRDefault="0045300F" w:rsidP="001D68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Сотрудники учреждений/Работники муниципальных унитарных предприятий – не более 5 000,0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0E086C" w:rsidRDefault="0045300F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Default="0045300F" w:rsidP="000B0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300F" w:rsidRDefault="0045300F" w:rsidP="000B0260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в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>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/главные 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не более 15 000,0;</w:t>
            </w:r>
          </w:p>
          <w:p w:rsidR="0045300F" w:rsidRPr="00402B4F" w:rsidRDefault="0045300F" w:rsidP="000B0260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едущие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не более 10 000,0.</w:t>
            </w:r>
          </w:p>
          <w:p w:rsidR="0045300F" w:rsidRDefault="0045300F" w:rsidP="000B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2)Д</w:t>
            </w:r>
            <w:r w:rsidRPr="001D68B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не более 5000,0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300F" w:rsidRDefault="0045300F" w:rsidP="000B02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учреждений/Руководители муниципальных унитарных предприятий - не более 10 000,0</w:t>
            </w:r>
          </w:p>
          <w:p w:rsidR="0045300F" w:rsidRPr="001D68BB" w:rsidRDefault="0045300F" w:rsidP="000B02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Сотрудники учреждений/Работники муниципальных унитарных предприятий – не более 5 000,0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5300F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300F" w:rsidRP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- высшие/главные должности муниципальной службы 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мебельный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материалы;</w:t>
            </w:r>
            <w:proofErr w:type="gramEnd"/>
          </w:p>
          <w:p w:rsidR="0045300F" w:rsidRPr="0045300F" w:rsidRDefault="0045300F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ведущие/старшие должности муниципальной службы – Предельное значение - кожа натуральная. </w:t>
            </w:r>
            <w:proofErr w:type="gram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ткань, нетканые материалы.</w:t>
            </w:r>
            <w:proofErr w:type="gramEnd"/>
          </w:p>
          <w:p w:rsidR="0045300F" w:rsidRP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45300F" w:rsidRP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00F" w:rsidRP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ткань. Возможные значения: нетканые материалы</w:t>
            </w:r>
          </w:p>
          <w:p w:rsidR="0045300F" w:rsidRPr="0045300F" w:rsidRDefault="0045300F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4) Руководители учреждений/Руководители муниципальных унитарных предприятий - Предельное значение - 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кожа натуральная. </w:t>
            </w:r>
            <w:proofErr w:type="gram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ткань, нетканые материалы.</w:t>
            </w:r>
            <w:proofErr w:type="gramEnd"/>
          </w:p>
          <w:p w:rsidR="0045300F" w:rsidRP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5) Сотрудники учреждений/Работники муниципальных унитарных предприятий – Возможные значения:</w:t>
            </w:r>
          </w:p>
          <w:p w:rsidR="0045300F" w:rsidRPr="0045300F" w:rsidRDefault="0045300F" w:rsidP="00453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ткань, нетканые материалы.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Default="0045300F" w:rsidP="006E7F4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5300F" w:rsidRPr="0045300F" w:rsidRDefault="0045300F" w:rsidP="006E7F4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- высшие/главные должности муниципальной службы – Предельное значение - кожа натуральная. </w:t>
            </w:r>
            <w:proofErr w:type="gram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мебельный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материалы;</w:t>
            </w:r>
            <w:proofErr w:type="gramEnd"/>
          </w:p>
          <w:p w:rsidR="0045300F" w:rsidRPr="0045300F" w:rsidRDefault="0045300F" w:rsidP="006E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ведущие/старшие должности муниципальной службы – Предельное значение - кожа натуральная. </w:t>
            </w:r>
            <w:proofErr w:type="gram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ткань, нетканые материалы.</w:t>
            </w:r>
            <w:proofErr w:type="gramEnd"/>
          </w:p>
          <w:p w:rsidR="0045300F" w:rsidRPr="0045300F" w:rsidRDefault="0045300F" w:rsidP="006E7F4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кожа.</w:t>
            </w:r>
          </w:p>
          <w:p w:rsidR="0045300F" w:rsidRPr="0045300F" w:rsidRDefault="0045300F" w:rsidP="006E7F4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45300F" w:rsidRDefault="0045300F" w:rsidP="006E7F4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300F" w:rsidRPr="0045300F" w:rsidRDefault="0045300F" w:rsidP="006E7F4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ткань. Возможные значения: нетканые материалы</w:t>
            </w:r>
          </w:p>
          <w:p w:rsidR="0045300F" w:rsidRPr="0045300F" w:rsidRDefault="0045300F" w:rsidP="006E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4) Руководители учреждений/Руководители муниципальных унитарных предприятий - Предельное значение - </w:t>
            </w: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кожа натуральная. </w:t>
            </w:r>
            <w:proofErr w:type="gram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ткань, нетканые материалы.</w:t>
            </w:r>
            <w:proofErr w:type="gramEnd"/>
          </w:p>
          <w:p w:rsidR="0045300F" w:rsidRPr="0045300F" w:rsidRDefault="0045300F" w:rsidP="006E7F4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>5) Сотрудники учреждений/Работники муниципальных унитарных предприятий – Возможные значения:</w:t>
            </w:r>
          </w:p>
          <w:p w:rsidR="0045300F" w:rsidRPr="0045300F" w:rsidRDefault="0045300F" w:rsidP="006E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4530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ткань, нетканые материалы.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00F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45300F" w:rsidRPr="007062BC" w:rsidRDefault="0045300F" w:rsidP="007062BC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45300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5300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</w:p>
          <w:p w:rsidR="0045300F" w:rsidRPr="007062BC" w:rsidRDefault="0045300F" w:rsidP="0045300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учреждений/Руководители муниципальных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унитарных предприятий - </w:t>
            </w: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45300F" w:rsidRPr="0045300F" w:rsidRDefault="0045300F" w:rsidP="0045300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5) Сотрудники учреждений/Работники муниципальных унитарных предприятий –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Default="0045300F" w:rsidP="00FA6C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45300F" w:rsidRPr="007062BC" w:rsidRDefault="0045300F" w:rsidP="00FA6CF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45300F" w:rsidRDefault="0045300F" w:rsidP="00FA6C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5300F" w:rsidRDefault="0045300F" w:rsidP="00FA6CFF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</w:p>
          <w:p w:rsidR="0045300F" w:rsidRPr="007062BC" w:rsidRDefault="0045300F" w:rsidP="00FA6CFF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учреждений/Руководители муниципальных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унитарных предприятий - </w:t>
            </w: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45300F" w:rsidRPr="0045300F" w:rsidRDefault="0045300F" w:rsidP="00FA6CF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5) Сотрудники учреждений/Работники муниципальных унитарных предприятий – </w:t>
            </w:r>
            <w:r>
              <w:rPr>
                <w:rFonts w:ascii="Times New Roman" w:hAnsi="Times New Roman" w:cs="Times New Roman"/>
                <w:sz w:val="20"/>
              </w:rPr>
              <w:t>Возможное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значение: МДФ, ДСП и иные материалы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00F" w:rsidRPr="003D1D4F" w:rsidRDefault="0045300F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22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24C22" w:rsidRDefault="00224C22" w:rsidP="007062BC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в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>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/главные/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едущие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r>
              <w:rPr>
                <w:rFonts w:ascii="Times New Roman" w:hAnsi="Times New Roman" w:cs="Times New Roman"/>
                <w:sz w:val="20"/>
              </w:rPr>
              <w:t>Предельное значение</w:t>
            </w:r>
            <w:r w:rsidRPr="008E638B">
              <w:rPr>
                <w:rFonts w:ascii="Times New Roman" w:hAnsi="Times New Roman" w:cs="Times New Roman"/>
                <w:sz w:val="20"/>
              </w:rPr>
              <w:t>: искусственная кожа, мебельный (искусственный) мех, искусственная замша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4C22" w:rsidRPr="00402B4F" w:rsidRDefault="00224C22" w:rsidP="007062BC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старшие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Предельное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224C22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мебельный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24C22" w:rsidRDefault="00224C22" w:rsidP="007062BC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 - ткань. Возможное значение - нетканые материалы</w:t>
            </w:r>
          </w:p>
          <w:p w:rsidR="00224C22" w:rsidRDefault="00224C22" w:rsidP="00224C22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учреждений/Руководители муниципальных унитарных предприятий -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r>
              <w:rPr>
                <w:rFonts w:ascii="Times New Roman" w:hAnsi="Times New Roman" w:cs="Times New Roman"/>
                <w:sz w:val="20"/>
              </w:rPr>
              <w:t>Предельное значение</w:t>
            </w:r>
            <w:r w:rsidRPr="008E638B">
              <w:rPr>
                <w:rFonts w:ascii="Times New Roman" w:hAnsi="Times New Roman" w:cs="Times New Roman"/>
                <w:sz w:val="20"/>
              </w:rPr>
              <w:t>: искусственная кожа, мебельный (искусственный) мех, искусственная замша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4C22" w:rsidRPr="0045300F" w:rsidRDefault="00224C22" w:rsidP="00224C22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5) Сотрудники учреждений/Работники муниципальных унитарных предприятий –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Default="00224C22" w:rsidP="00D86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"Руководители"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24C22" w:rsidRDefault="00224C22" w:rsidP="00D86A9E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в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>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/главные/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едущие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r>
              <w:rPr>
                <w:rFonts w:ascii="Times New Roman" w:hAnsi="Times New Roman" w:cs="Times New Roman"/>
                <w:sz w:val="20"/>
              </w:rPr>
              <w:t>Предельное значение</w:t>
            </w:r>
            <w:r w:rsidRPr="008E638B">
              <w:rPr>
                <w:rFonts w:ascii="Times New Roman" w:hAnsi="Times New Roman" w:cs="Times New Roman"/>
                <w:sz w:val="20"/>
              </w:rPr>
              <w:t>: искусственная кожа, мебельный (искусственный) мех, искусственная замша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4C22" w:rsidRPr="00402B4F" w:rsidRDefault="00224C22" w:rsidP="00D86A9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старшие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Предельное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224C22" w:rsidRDefault="00224C22" w:rsidP="00D86A9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"Специалисты"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мебельный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24C22" w:rsidRDefault="00224C22" w:rsidP="00D86A9E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 категории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</w:t>
            </w:r>
            <w:r w:rsidRPr="001D68BB">
              <w:rPr>
                <w:rFonts w:ascii="Times New Roman" w:hAnsi="Times New Roman" w:cs="Times New Roman"/>
                <w:sz w:val="20"/>
                <w:szCs w:val="20"/>
              </w:rPr>
              <w:t>пециалисты"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 - ткань. Возможное значение - нетканые материалы</w:t>
            </w:r>
          </w:p>
          <w:p w:rsidR="00224C22" w:rsidRDefault="00224C22" w:rsidP="00D86A9E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учреждений/Руководители муниципальных унитарных предприятий -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r>
              <w:rPr>
                <w:rFonts w:ascii="Times New Roman" w:hAnsi="Times New Roman" w:cs="Times New Roman"/>
                <w:sz w:val="20"/>
              </w:rPr>
              <w:t>Предельное значение</w:t>
            </w:r>
            <w:r w:rsidRPr="008E638B">
              <w:rPr>
                <w:rFonts w:ascii="Times New Roman" w:hAnsi="Times New Roman" w:cs="Times New Roman"/>
                <w:sz w:val="20"/>
              </w:rPr>
              <w:t>: искусственная кожа, мебельный (искусственный) мех, искусственная замша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4C22" w:rsidRPr="0045300F" w:rsidRDefault="00224C22" w:rsidP="00D86A9E">
            <w:pPr>
              <w:pStyle w:val="ab"/>
            </w:pPr>
            <w:r w:rsidRPr="0045300F">
              <w:rPr>
                <w:rFonts w:ascii="Times New Roman" w:hAnsi="Times New Roman" w:cs="Times New Roman"/>
                <w:sz w:val="20"/>
                <w:szCs w:val="20"/>
              </w:rPr>
              <w:t xml:space="preserve">5) Сотрудники учреждений/Работники муниципальных унитарных предприятий – </w:t>
            </w: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22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</w:t>
            </w: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учебных заведений, учреждений культуры и </w:t>
            </w:r>
            <w:proofErr w:type="spell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2B173E" w:rsidRDefault="00224C22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224C22" w:rsidRPr="00402B4F" w:rsidRDefault="00224C22" w:rsidP="007062BC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 xml:space="preserve">МДФ, ДСП и иные </w:t>
            </w:r>
            <w:r w:rsidRPr="002B173E">
              <w:rPr>
                <w:rFonts w:ascii="Times New Roman" w:hAnsi="Times New Roman" w:cs="Times New Roman"/>
                <w:sz w:val="20"/>
              </w:rPr>
              <w:lastRenderedPageBreak/>
              <w:t>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24C22" w:rsidRPr="002B173E" w:rsidRDefault="00224C22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4C22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C22" w:rsidRPr="002B173E" w:rsidRDefault="00224C22" w:rsidP="00706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</w:t>
            </w:r>
            <w:r>
              <w:rPr>
                <w:rFonts w:ascii="Times New Roman" w:eastAsiaTheme="minorEastAsia" w:hAnsi="Times New Roman" w:cs="Times New Roman"/>
                <w:sz w:val="20"/>
              </w:rPr>
              <w:t>Обеспечивающие с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4C22" w:rsidRDefault="00224C22" w:rsidP="007062BC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  <w:p w:rsidR="00224C22" w:rsidRPr="002B173E" w:rsidRDefault="00224C22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4) 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Руководители учреждений/Руководители муниципальных унитарных предприятий -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4C22" w:rsidRPr="00224C22" w:rsidRDefault="00224C22" w:rsidP="00224C22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4C22" w:rsidRPr="002B173E" w:rsidRDefault="00224C22" w:rsidP="00224C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300F">
              <w:rPr>
                <w:rFonts w:ascii="Times New Roman" w:hAnsi="Times New Roman" w:cs="Times New Roman"/>
                <w:sz w:val="20"/>
              </w:rPr>
              <w:t xml:space="preserve">5) Сотрудники учреждений/Работники муниципальных унитарных предприятий –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4C22" w:rsidRPr="00224C22" w:rsidRDefault="00224C22" w:rsidP="00224C2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2B173E" w:rsidRDefault="00224C22" w:rsidP="00654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Д</w:t>
            </w:r>
            <w:r w:rsidRPr="003D1D4F">
              <w:rPr>
                <w:rFonts w:ascii="Times New Roman" w:hAnsi="Times New Roman" w:cs="Times New Roman"/>
                <w:sz w:val="20"/>
              </w:rPr>
              <w:t>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службы </w:t>
            </w:r>
            <w:r w:rsidRPr="003D1D4F">
              <w:rPr>
                <w:rFonts w:ascii="Times New Roman" w:hAnsi="Times New Roman" w:cs="Times New Roman"/>
                <w:sz w:val="20"/>
              </w:rPr>
              <w:t xml:space="preserve"> категории "Руководители</w:t>
            </w:r>
            <w:r>
              <w:rPr>
                <w:rFonts w:ascii="Times New Roman" w:hAnsi="Times New Roman" w:cs="Times New Roman"/>
                <w:sz w:val="20"/>
              </w:rPr>
              <w:t>» -</w:t>
            </w:r>
            <w:r w:rsidRPr="002B173E">
              <w:rPr>
                <w:rFonts w:ascii="Times New Roman" w:hAnsi="Times New Roman" w:cs="Times New Roman"/>
                <w:sz w:val="20"/>
              </w:rPr>
              <w:t xml:space="preserve"> Предельное значение:</w:t>
            </w:r>
          </w:p>
          <w:p w:rsidR="00224C22" w:rsidRPr="00402B4F" w:rsidRDefault="00224C22" w:rsidP="00654C7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 xml:space="preserve">МДФ, ДСП и иные </w:t>
            </w:r>
            <w:r w:rsidRPr="002B173E">
              <w:rPr>
                <w:rFonts w:ascii="Times New Roman" w:hAnsi="Times New Roman" w:cs="Times New Roman"/>
                <w:sz w:val="20"/>
              </w:rPr>
              <w:lastRenderedPageBreak/>
              <w:t>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24C22" w:rsidRPr="002B173E" w:rsidRDefault="00224C22" w:rsidP="00654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"Специалисты"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4C22" w:rsidRDefault="00224C22" w:rsidP="00654C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C22" w:rsidRPr="002B173E" w:rsidRDefault="00224C22" w:rsidP="00654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Д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олжности муниципальной службы категории "</w:t>
            </w:r>
            <w:r>
              <w:rPr>
                <w:rFonts w:ascii="Times New Roman" w:eastAsiaTheme="minorEastAsia" w:hAnsi="Times New Roman" w:cs="Times New Roman"/>
                <w:sz w:val="20"/>
              </w:rPr>
              <w:t>Обеспечивающие с</w:t>
            </w:r>
            <w:r w:rsidRPr="001D68BB">
              <w:rPr>
                <w:rFonts w:ascii="Times New Roman" w:eastAsiaTheme="minorEastAsia" w:hAnsi="Times New Roman" w:cs="Times New Roman"/>
                <w:sz w:val="20"/>
              </w:rPr>
              <w:t>пециалисты"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-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4C22" w:rsidRDefault="00224C22" w:rsidP="00654C78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  <w:p w:rsidR="00224C22" w:rsidRPr="002B173E" w:rsidRDefault="00224C22" w:rsidP="00654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4) </w:t>
            </w:r>
            <w:r w:rsidRPr="0045300F">
              <w:rPr>
                <w:rFonts w:ascii="Times New Roman" w:eastAsiaTheme="minorEastAsia" w:hAnsi="Times New Roman" w:cs="Times New Roman"/>
                <w:sz w:val="20"/>
              </w:rPr>
              <w:t xml:space="preserve">Руководители учреждений/Руководители муниципальных унитарных предприятий - </w:t>
            </w: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4C22" w:rsidRPr="00224C22" w:rsidRDefault="00224C22" w:rsidP="00654C78">
            <w:pPr>
              <w:spacing w:after="0" w:line="240" w:lineRule="auto"/>
              <w:rPr>
                <w:lang w:eastAsia="ru-RU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24C22" w:rsidRPr="002B173E" w:rsidRDefault="00224C22" w:rsidP="00654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300F">
              <w:rPr>
                <w:rFonts w:ascii="Times New Roman" w:hAnsi="Times New Roman" w:cs="Times New Roman"/>
                <w:sz w:val="20"/>
              </w:rPr>
              <w:t xml:space="preserve">5) Сотрудники учреждений/Работники муниципальных унитарных предприятий – </w:t>
            </w: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4C22" w:rsidRPr="00224C22" w:rsidRDefault="00224C22" w:rsidP="00654C7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22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537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24C22" w:rsidRPr="003D1D4F" w:rsidRDefault="00224C22" w:rsidP="00224C2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администрацией Лужского муниципального района</w:t>
            </w:r>
          </w:p>
        </w:tc>
      </w:tr>
      <w:tr w:rsidR="00224C22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1537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Казенные, бюджетные учреждения и муниципальные унитарные предприятия</w:t>
            </w:r>
          </w:p>
        </w:tc>
      </w:tr>
      <w:tr w:rsidR="00224C22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не определена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Мощность, л/</w:t>
            </w: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не более 200,0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C22" w:rsidRPr="003D1D4F" w:rsidTr="007062BC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</w:trPr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D4F">
              <w:rPr>
                <w:rFonts w:ascii="Times New Roman" w:hAnsi="Times New Roman" w:cs="Times New Roman"/>
                <w:sz w:val="20"/>
                <w:szCs w:val="20"/>
              </w:rPr>
              <w:t>не более 1 500 000,0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C22" w:rsidRPr="003D1D4F" w:rsidRDefault="00224C22" w:rsidP="007062B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BAA" w:rsidRPr="00004BAA" w:rsidRDefault="00004BAA">
      <w:pPr>
        <w:pStyle w:val="Style1"/>
        <w:widowControl/>
        <w:spacing w:before="139"/>
        <w:ind w:right="26"/>
        <w:rPr>
          <w:rStyle w:val="FontStyle14"/>
          <w:sz w:val="24"/>
          <w:szCs w:val="24"/>
        </w:rPr>
      </w:pPr>
    </w:p>
    <w:sectPr w:rsidR="00004BAA" w:rsidRPr="00004BAA" w:rsidSect="00427D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41B"/>
    <w:multiLevelType w:val="hybridMultilevel"/>
    <w:tmpl w:val="7C22A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E62"/>
    <w:rsid w:val="00004BAA"/>
    <w:rsid w:val="000358E1"/>
    <w:rsid w:val="000C79E5"/>
    <w:rsid w:val="001434F8"/>
    <w:rsid w:val="00174AEA"/>
    <w:rsid w:val="001D68BB"/>
    <w:rsid w:val="00224C22"/>
    <w:rsid w:val="00261BA9"/>
    <w:rsid w:val="003A0895"/>
    <w:rsid w:val="003B1599"/>
    <w:rsid w:val="003C2EC3"/>
    <w:rsid w:val="003D1D4F"/>
    <w:rsid w:val="003E25B8"/>
    <w:rsid w:val="003F6738"/>
    <w:rsid w:val="00402B4F"/>
    <w:rsid w:val="00412A2D"/>
    <w:rsid w:val="00427DE0"/>
    <w:rsid w:val="004445E7"/>
    <w:rsid w:val="0045300F"/>
    <w:rsid w:val="004B0869"/>
    <w:rsid w:val="004F0B4A"/>
    <w:rsid w:val="004F3209"/>
    <w:rsid w:val="005042C2"/>
    <w:rsid w:val="00504C54"/>
    <w:rsid w:val="005101EA"/>
    <w:rsid w:val="00524684"/>
    <w:rsid w:val="005F5E70"/>
    <w:rsid w:val="006D4AF8"/>
    <w:rsid w:val="006D5074"/>
    <w:rsid w:val="00705ED7"/>
    <w:rsid w:val="007062BC"/>
    <w:rsid w:val="00726823"/>
    <w:rsid w:val="007407D2"/>
    <w:rsid w:val="007C2E80"/>
    <w:rsid w:val="0080394A"/>
    <w:rsid w:val="00845C2D"/>
    <w:rsid w:val="00890FCE"/>
    <w:rsid w:val="0089614C"/>
    <w:rsid w:val="008E638B"/>
    <w:rsid w:val="0094215C"/>
    <w:rsid w:val="00A42DB3"/>
    <w:rsid w:val="00A70447"/>
    <w:rsid w:val="00A70E6B"/>
    <w:rsid w:val="00A76134"/>
    <w:rsid w:val="00AD1217"/>
    <w:rsid w:val="00B04F5E"/>
    <w:rsid w:val="00B07742"/>
    <w:rsid w:val="00B33164"/>
    <w:rsid w:val="00B51EE4"/>
    <w:rsid w:val="00BA1E45"/>
    <w:rsid w:val="00BC00AD"/>
    <w:rsid w:val="00BD7E6C"/>
    <w:rsid w:val="00C6142C"/>
    <w:rsid w:val="00CA1847"/>
    <w:rsid w:val="00CC7EA9"/>
    <w:rsid w:val="00CF1138"/>
    <w:rsid w:val="00D2122D"/>
    <w:rsid w:val="00DE159B"/>
    <w:rsid w:val="00E539A8"/>
    <w:rsid w:val="00EA6E62"/>
    <w:rsid w:val="00EB645B"/>
    <w:rsid w:val="00F853B1"/>
    <w:rsid w:val="00F86546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uiPriority w:val="99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semiHidden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9BC98-7DF9-4432-91F3-1FD7C685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Novoenko</cp:lastModifiedBy>
  <cp:revision>3</cp:revision>
  <cp:lastPrinted>2018-02-05T07:45:00Z</cp:lastPrinted>
  <dcterms:created xsi:type="dcterms:W3CDTF">2018-02-06T11:41:00Z</dcterms:created>
  <dcterms:modified xsi:type="dcterms:W3CDTF">2018-02-06T12:18:00Z</dcterms:modified>
</cp:coreProperties>
</file>