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611975" w:rsidP="007A43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7A4336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811F5" w:rsidRPr="003811F5">
        <w:rPr>
          <w:rFonts w:ascii="Times New Roman" w:eastAsia="Times New Roman" w:hAnsi="Times New Roman" w:cs="Times New Roman"/>
          <w:b/>
          <w:sz w:val="28"/>
          <w:szCs w:val="28"/>
        </w:rPr>
        <w:t>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1D1348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0D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201</w:t>
      </w:r>
      <w:r w:rsidR="000D1B8D">
        <w:rPr>
          <w:rFonts w:ascii="Times New Roman" w:hAnsi="Times New Roman" w:cs="Times New Roman"/>
          <w:sz w:val="28"/>
          <w:szCs w:val="28"/>
        </w:rPr>
        <w:t>3</w:t>
      </w:r>
      <w:r w:rsidR="00886F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1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FBF">
        <w:rPr>
          <w:rFonts w:ascii="Times New Roman" w:hAnsi="Times New Roman" w:cs="Times New Roman"/>
          <w:sz w:val="28"/>
          <w:szCs w:val="28"/>
        </w:rPr>
        <w:t xml:space="preserve">№ </w:t>
      </w:r>
      <w:r w:rsidR="00A96CCE">
        <w:rPr>
          <w:rFonts w:ascii="Times New Roman" w:hAnsi="Times New Roman" w:cs="Times New Roman"/>
          <w:sz w:val="28"/>
          <w:szCs w:val="28"/>
        </w:rPr>
        <w:t xml:space="preserve"> 355</w:t>
      </w:r>
    </w:p>
    <w:p w:rsidR="00615867" w:rsidRDefault="00615867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FE75EE" w:rsidRPr="00F206D7" w:rsidRDefault="00AC69C0" w:rsidP="00E6751E">
      <w:pPr>
        <w:spacing w:after="0" w:line="240" w:lineRule="auto"/>
        <w:ind w:left="993" w:right="3967"/>
        <w:jc w:val="both"/>
        <w:rPr>
          <w:rFonts w:ascii="Times New Roman" w:hAnsi="Times New Roman" w:cs="Times New Roman"/>
          <w:noProof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611FD" wp14:editId="560CE03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"/>
            </w:pict>
          </mc:Fallback>
        </mc:AlternateContent>
      </w:r>
      <w:r w:rsidR="00E6751E" w:rsidRPr="00E67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247" w:rsidRDefault="00A96CCE" w:rsidP="00A96CCE">
      <w:pPr>
        <w:pStyle w:val="2"/>
        <w:spacing w:after="271" w:line="240" w:lineRule="auto"/>
        <w:ind w:left="1134" w:right="3542" w:firstLine="0"/>
        <w:contextualSpacing/>
        <w:jc w:val="both"/>
        <w:rPr>
          <w:sz w:val="28"/>
          <w:szCs w:val="28"/>
          <w:lang w:val="ru"/>
        </w:rPr>
      </w:pPr>
      <w:r w:rsidRPr="00A96CCE">
        <w:rPr>
          <w:noProof/>
          <w:sz w:val="28"/>
          <w:szCs w:val="28"/>
        </w:rPr>
        <w:t>Об исчислении в 2014 году арендной платы за объекты нежилого фонда, относящиеся к муниципальной собственности  Лужского городского поселения Лужского муниципального района</w:t>
      </w:r>
      <w:r>
        <w:rPr>
          <w:noProof/>
          <w:sz w:val="28"/>
          <w:szCs w:val="28"/>
        </w:rPr>
        <w:t xml:space="preserve"> </w:t>
      </w:r>
      <w:r w:rsidRPr="00A96CCE">
        <w:rPr>
          <w:noProof/>
          <w:sz w:val="28"/>
          <w:szCs w:val="28"/>
        </w:rPr>
        <w:t>Ленинградской области</w:t>
      </w:r>
    </w:p>
    <w:p w:rsidR="000D1B8D" w:rsidRDefault="000D1B8D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C72C73" w:rsidRDefault="00A96CCE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A96CCE">
        <w:rPr>
          <w:sz w:val="28"/>
          <w:szCs w:val="28"/>
        </w:rPr>
        <w:t>На основании Устава Лужского городского поселения Лужского муниципального района Ленинградской области, Положения «О порядке  учета и предоставления в аренду помещений нежилого фонда Лужского городского поселения  Лужского муниципального района Ленинградской области» с дополнениями и изменениями</w:t>
      </w:r>
      <w:r w:rsidR="000D1B8D" w:rsidRPr="000D1B8D">
        <w:rPr>
          <w:sz w:val="28"/>
          <w:szCs w:val="28"/>
        </w:rPr>
        <w:t>,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Совет депутатов муниципального образования Лужское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городское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поселение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 xml:space="preserve">Лужского муниципального района Ленинградской области   </w:t>
      </w:r>
      <w:proofErr w:type="gramStart"/>
      <w:r w:rsidR="00C72C73">
        <w:rPr>
          <w:sz w:val="28"/>
          <w:szCs w:val="28"/>
        </w:rPr>
        <w:t>р</w:t>
      </w:r>
      <w:proofErr w:type="gramEnd"/>
      <w:r w:rsidR="00C72C73">
        <w:rPr>
          <w:sz w:val="28"/>
          <w:szCs w:val="28"/>
        </w:rPr>
        <w:t xml:space="preserve"> е ш и л:</w:t>
      </w:r>
    </w:p>
    <w:p w:rsidR="000D1B8D" w:rsidRPr="00A96CCE" w:rsidRDefault="000D1B8D" w:rsidP="00A96CCE">
      <w:pPr>
        <w:pStyle w:val="2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16"/>
          <w:szCs w:val="16"/>
        </w:rPr>
      </w:pPr>
    </w:p>
    <w:p w:rsidR="00A96CCE" w:rsidRPr="00A96CCE" w:rsidRDefault="00A96CCE" w:rsidP="00A96CC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CCE">
        <w:rPr>
          <w:rFonts w:ascii="Times New Roman" w:eastAsia="Times New Roman" w:hAnsi="Times New Roman" w:cs="Times New Roman"/>
          <w:sz w:val="28"/>
          <w:szCs w:val="28"/>
        </w:rPr>
        <w:t xml:space="preserve">Базовый уровень арендной платы на 2014 год установить на уровне  ставки арендной платы 2013 года 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96CCE">
        <w:rPr>
          <w:rFonts w:ascii="Times New Roman" w:eastAsia="Times New Roman" w:hAnsi="Times New Roman" w:cs="Times New Roman"/>
          <w:sz w:val="28"/>
          <w:szCs w:val="28"/>
        </w:rPr>
        <w:t xml:space="preserve"> 67 руб. 95 коп</w:t>
      </w:r>
      <w:proofErr w:type="gramStart"/>
      <w:r w:rsidRPr="00A96C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96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6CC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A96CCE">
        <w:rPr>
          <w:rFonts w:ascii="Times New Roman" w:eastAsia="Times New Roman" w:hAnsi="Times New Roman" w:cs="Times New Roman"/>
          <w:sz w:val="28"/>
          <w:szCs w:val="28"/>
        </w:rPr>
        <w:t xml:space="preserve">а 1 </w:t>
      </w:r>
      <w:r>
        <w:rPr>
          <w:rFonts w:ascii="Times New Roman" w:eastAsia="Times New Roman" w:hAnsi="Times New Roman" w:cs="Times New Roman"/>
          <w:sz w:val="28"/>
          <w:szCs w:val="28"/>
        </w:rPr>
        <w:t>кв. м</w:t>
      </w:r>
      <w:r w:rsidRPr="00A96C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CCE" w:rsidRPr="00A96CCE" w:rsidRDefault="00A96CCE" w:rsidP="00A96CC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CCE">
        <w:rPr>
          <w:rFonts w:ascii="Times New Roman" w:eastAsia="Times New Roman" w:hAnsi="Times New Roman" w:cs="Times New Roman"/>
          <w:sz w:val="28"/>
          <w:szCs w:val="28"/>
        </w:rPr>
        <w:t>Установить на 2014 год следующие ставки арендной платы по нежилым помещениям, находящимся в  муниципальной собственности:</w:t>
      </w:r>
    </w:p>
    <w:p w:rsidR="00A96CCE" w:rsidRPr="00A96CCE" w:rsidRDefault="00A96CCE" w:rsidP="00A96CCE">
      <w:pPr>
        <w:pStyle w:val="a3"/>
        <w:numPr>
          <w:ilvl w:val="1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CCE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A96CC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96CCE">
        <w:rPr>
          <w:rFonts w:ascii="Times New Roman" w:eastAsia="Times New Roman" w:hAnsi="Times New Roman" w:cs="Times New Roman"/>
          <w:sz w:val="28"/>
          <w:szCs w:val="28"/>
        </w:rPr>
        <w:t xml:space="preserve"> зоне при расчете стоимости арендной платы исходить из ставки 271,8 рублей за 1 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CCE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CCE">
        <w:rPr>
          <w:rFonts w:ascii="Times New Roman" w:eastAsia="Times New Roman" w:hAnsi="Times New Roman" w:cs="Times New Roman"/>
          <w:sz w:val="28"/>
          <w:szCs w:val="28"/>
        </w:rPr>
        <w:t>в месяц.</w:t>
      </w:r>
    </w:p>
    <w:p w:rsidR="00A96CCE" w:rsidRPr="00A96CCE" w:rsidRDefault="00A96CCE" w:rsidP="00A96CCE">
      <w:pPr>
        <w:pStyle w:val="a3"/>
        <w:numPr>
          <w:ilvl w:val="1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CCE">
        <w:rPr>
          <w:rFonts w:ascii="Times New Roman" w:eastAsia="Times New Roman" w:hAnsi="Times New Roman" w:cs="Times New Roman"/>
          <w:sz w:val="28"/>
          <w:szCs w:val="28"/>
        </w:rPr>
        <w:t xml:space="preserve"> Во 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96CCE">
        <w:rPr>
          <w:rFonts w:ascii="Times New Roman" w:eastAsia="Times New Roman" w:hAnsi="Times New Roman" w:cs="Times New Roman"/>
          <w:sz w:val="28"/>
          <w:szCs w:val="28"/>
        </w:rPr>
        <w:t xml:space="preserve">и  III зонах, кордону Глубокий ручей, поселку пансионата «Зеленый Бор», поселку санаторий  «Жемчужина» и деревни Стояновщина, при расчете стоимости арендной платы за 1 кв. м исходить из ставки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203,85 рублей за 1 кв. м </w:t>
      </w:r>
      <w:r w:rsidRPr="00A96CCE">
        <w:rPr>
          <w:rFonts w:ascii="Times New Roman" w:eastAsia="Times New Roman" w:hAnsi="Times New Roman" w:cs="Times New Roman"/>
          <w:sz w:val="28"/>
          <w:szCs w:val="28"/>
        </w:rPr>
        <w:t xml:space="preserve"> в месяц.</w:t>
      </w:r>
    </w:p>
    <w:p w:rsidR="00A96CCE" w:rsidRPr="00A96CCE" w:rsidRDefault="00A96CCE" w:rsidP="00A96CC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CCE">
        <w:rPr>
          <w:rFonts w:ascii="Times New Roman" w:eastAsia="Times New Roman" w:hAnsi="Times New Roman" w:cs="Times New Roman"/>
          <w:sz w:val="28"/>
          <w:szCs w:val="28"/>
        </w:rPr>
        <w:t>Отделу по управлению муниципальным имуществом, в установленном законом порядке, заключить договор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96CCE">
        <w:rPr>
          <w:rFonts w:ascii="Times New Roman" w:eastAsia="Times New Roman" w:hAnsi="Times New Roman" w:cs="Times New Roman"/>
          <w:sz w:val="28"/>
          <w:szCs w:val="28"/>
        </w:rPr>
        <w:t xml:space="preserve"> аренды на 2014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A96CCE">
        <w:rPr>
          <w:rFonts w:ascii="Times New Roman" w:eastAsia="Times New Roman" w:hAnsi="Times New Roman" w:cs="Times New Roman"/>
          <w:sz w:val="28"/>
          <w:szCs w:val="28"/>
        </w:rPr>
        <w:t xml:space="preserve"> с учетом утвержденного базового уровня арендной платы.</w:t>
      </w:r>
    </w:p>
    <w:p w:rsidR="00A96CCE" w:rsidRDefault="00A96CCE" w:rsidP="00A96CC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р</w:t>
      </w:r>
      <w:r w:rsidRPr="00A96CCE">
        <w:rPr>
          <w:rFonts w:ascii="Times New Roman" w:eastAsia="Times New Roman" w:hAnsi="Times New Roman" w:cs="Times New Roman"/>
          <w:sz w:val="28"/>
          <w:szCs w:val="28"/>
        </w:rPr>
        <w:t xml:space="preserve">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A96CCE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5B0E" w:rsidRPr="00A96CCE" w:rsidRDefault="00F45B0E" w:rsidP="00A96CC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A96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bookmarkEnd w:id="0"/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7"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86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15867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</w:p>
    <w:p w:rsid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5867">
        <w:rPr>
          <w:rFonts w:ascii="Times New Roman" w:hAnsi="Times New Roman" w:cs="Times New Roman"/>
          <w:sz w:val="28"/>
          <w:szCs w:val="28"/>
        </w:rPr>
        <w:t>овета депутатов</w:t>
      </w:r>
      <w:r w:rsidRPr="006158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5867">
        <w:rPr>
          <w:rFonts w:ascii="Times New Roman" w:hAnsi="Times New Roman" w:cs="Times New Roman"/>
          <w:sz w:val="28"/>
          <w:szCs w:val="28"/>
        </w:rPr>
        <w:tab/>
        <w:t>С.Э. Самородов</w:t>
      </w: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Pr="00615867" w:rsidRDefault="00E6751E" w:rsidP="00A96CCE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ОУМИ, Туманова Е.Е., Совет депутатов, </w:t>
      </w:r>
      <w:r w:rsidR="00A96CCE">
        <w:rPr>
          <w:rFonts w:ascii="Times New Roman" w:hAnsi="Times New Roman" w:cs="Times New Roman"/>
          <w:sz w:val="28"/>
          <w:szCs w:val="28"/>
        </w:rPr>
        <w:t>администрация ЛМР, сайт, регистр.</w:t>
      </w:r>
    </w:p>
    <w:sectPr w:rsidR="00E6751E" w:rsidRPr="00615867" w:rsidSect="00A96CC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C89"/>
    <w:multiLevelType w:val="multilevel"/>
    <w:tmpl w:val="7534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37C2D"/>
    <w:multiLevelType w:val="multilevel"/>
    <w:tmpl w:val="125CC07A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645FEF"/>
    <w:multiLevelType w:val="multilevel"/>
    <w:tmpl w:val="1A5ECB0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6150F"/>
    <w:multiLevelType w:val="multilevel"/>
    <w:tmpl w:val="3AEE0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3F71E8"/>
    <w:multiLevelType w:val="hybridMultilevel"/>
    <w:tmpl w:val="6EF2D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11B"/>
    <w:multiLevelType w:val="hybridMultilevel"/>
    <w:tmpl w:val="4176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17D3E"/>
    <w:multiLevelType w:val="multilevel"/>
    <w:tmpl w:val="B53C60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C192A"/>
    <w:rsid w:val="000D1B8D"/>
    <w:rsid w:val="000F4531"/>
    <w:rsid w:val="00163112"/>
    <w:rsid w:val="001A0BAB"/>
    <w:rsid w:val="001D1348"/>
    <w:rsid w:val="001E168D"/>
    <w:rsid w:val="001F16D5"/>
    <w:rsid w:val="002362F3"/>
    <w:rsid w:val="0025063E"/>
    <w:rsid w:val="002C7137"/>
    <w:rsid w:val="002D4E58"/>
    <w:rsid w:val="002E145E"/>
    <w:rsid w:val="00302B70"/>
    <w:rsid w:val="00315C04"/>
    <w:rsid w:val="003811F5"/>
    <w:rsid w:val="00475F1B"/>
    <w:rsid w:val="004A613A"/>
    <w:rsid w:val="004D3DDA"/>
    <w:rsid w:val="005048CB"/>
    <w:rsid w:val="00517424"/>
    <w:rsid w:val="00524F07"/>
    <w:rsid w:val="00611975"/>
    <w:rsid w:val="00615867"/>
    <w:rsid w:val="00626A6B"/>
    <w:rsid w:val="0064222F"/>
    <w:rsid w:val="00657A05"/>
    <w:rsid w:val="006911E1"/>
    <w:rsid w:val="00790C2F"/>
    <w:rsid w:val="00794E35"/>
    <w:rsid w:val="007A4336"/>
    <w:rsid w:val="00830D74"/>
    <w:rsid w:val="008504BD"/>
    <w:rsid w:val="00886FBF"/>
    <w:rsid w:val="008A6882"/>
    <w:rsid w:val="00912D01"/>
    <w:rsid w:val="0094584F"/>
    <w:rsid w:val="00982F42"/>
    <w:rsid w:val="009D7345"/>
    <w:rsid w:val="00A83EFB"/>
    <w:rsid w:val="00A9115F"/>
    <w:rsid w:val="00A96CCE"/>
    <w:rsid w:val="00AC69C0"/>
    <w:rsid w:val="00B42A8F"/>
    <w:rsid w:val="00B531E6"/>
    <w:rsid w:val="00B537D5"/>
    <w:rsid w:val="00B93384"/>
    <w:rsid w:val="00BA6B09"/>
    <w:rsid w:val="00C151C5"/>
    <w:rsid w:val="00C72C73"/>
    <w:rsid w:val="00C81810"/>
    <w:rsid w:val="00C844C8"/>
    <w:rsid w:val="00CB7837"/>
    <w:rsid w:val="00CE1E0D"/>
    <w:rsid w:val="00CE4401"/>
    <w:rsid w:val="00D6543E"/>
    <w:rsid w:val="00D76FA3"/>
    <w:rsid w:val="00E05A82"/>
    <w:rsid w:val="00E227E8"/>
    <w:rsid w:val="00E3401C"/>
    <w:rsid w:val="00E56247"/>
    <w:rsid w:val="00E6751E"/>
    <w:rsid w:val="00E946E8"/>
    <w:rsid w:val="00E95DB1"/>
    <w:rsid w:val="00F206D7"/>
    <w:rsid w:val="00F45B0E"/>
    <w:rsid w:val="00FA1637"/>
    <w:rsid w:val="00F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05F1-882A-4850-83F6-B0507B88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2</cp:revision>
  <cp:lastPrinted>2014-01-09T11:50:00Z</cp:lastPrinted>
  <dcterms:created xsi:type="dcterms:W3CDTF">2014-01-09T11:51:00Z</dcterms:created>
  <dcterms:modified xsi:type="dcterms:W3CDTF">2014-01-09T11:51:00Z</dcterms:modified>
</cp:coreProperties>
</file>