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39" w:rsidRDefault="00D83339" w:rsidP="00D83339">
      <w:pPr>
        <w:jc w:val="center"/>
      </w:pPr>
      <w:r>
        <w:rPr>
          <w:noProof/>
          <w:lang w:val="ru-RU"/>
        </w:rPr>
        <w:drawing>
          <wp:inline distT="0" distB="0" distL="0" distR="0">
            <wp:extent cx="510540" cy="609600"/>
            <wp:effectExtent l="19050" t="0" r="3810"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5" cstate="print">
                      <a:lum bright="-22000" contrast="44000"/>
                    </a:blip>
                    <a:srcRect/>
                    <a:stretch>
                      <a:fillRect/>
                    </a:stretch>
                  </pic:blipFill>
                  <pic:spPr bwMode="auto">
                    <a:xfrm>
                      <a:off x="0" y="0"/>
                      <a:ext cx="510540" cy="609600"/>
                    </a:xfrm>
                    <a:prstGeom prst="rect">
                      <a:avLst/>
                    </a:prstGeom>
                    <a:noFill/>
                    <a:ln w="9525">
                      <a:noFill/>
                      <a:miter lim="800000"/>
                      <a:headEnd/>
                      <a:tailEnd/>
                    </a:ln>
                  </pic:spPr>
                </pic:pic>
              </a:graphicData>
            </a:graphic>
          </wp:inline>
        </w:drawing>
      </w:r>
    </w:p>
    <w:p w:rsidR="00D83339" w:rsidRPr="00DA508E" w:rsidRDefault="00D83339" w:rsidP="00D83339">
      <w:pPr>
        <w:jc w:val="center"/>
        <w:rPr>
          <w:rFonts w:ascii="Century" w:hAnsi="Century"/>
          <w:b/>
          <w:caps/>
        </w:rPr>
      </w:pPr>
      <w:r w:rsidRPr="00DA508E">
        <w:rPr>
          <w:rFonts w:ascii="Century" w:hAnsi="Century"/>
          <w:b/>
          <w:caps/>
        </w:rPr>
        <w:t>Ленинградская область</w:t>
      </w:r>
    </w:p>
    <w:p w:rsidR="00D83339" w:rsidRPr="00D83339" w:rsidRDefault="00D83339" w:rsidP="00D83339">
      <w:pPr>
        <w:jc w:val="center"/>
        <w:rPr>
          <w:rFonts w:ascii="Century" w:hAnsi="Century"/>
          <w:b/>
          <w:caps/>
          <w:spacing w:val="60"/>
          <w:sz w:val="32"/>
          <w:szCs w:val="32"/>
          <w:lang w:val="ru-RU"/>
        </w:rPr>
      </w:pPr>
    </w:p>
    <w:p w:rsidR="00D83339" w:rsidRPr="00DA508E" w:rsidRDefault="00D83339" w:rsidP="00D83339">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D83339" w:rsidRPr="00DA508E" w:rsidRDefault="00D83339" w:rsidP="00D83339">
      <w:pPr>
        <w:jc w:val="center"/>
        <w:rPr>
          <w:rFonts w:ascii="Century" w:hAnsi="Century"/>
          <w:b/>
          <w:caps/>
        </w:rPr>
      </w:pPr>
      <w:r w:rsidRPr="00DA508E">
        <w:rPr>
          <w:rFonts w:ascii="Century" w:hAnsi="Century"/>
          <w:b/>
          <w:caps/>
        </w:rPr>
        <w:t>Лужского муниципального района</w:t>
      </w:r>
    </w:p>
    <w:p w:rsidR="00D83339" w:rsidRPr="00D83339" w:rsidRDefault="00D83339" w:rsidP="00D83339">
      <w:pPr>
        <w:jc w:val="center"/>
        <w:rPr>
          <w:rFonts w:ascii="Arial Black" w:hAnsi="Arial Black"/>
          <w:b/>
          <w:caps/>
          <w:spacing w:val="40"/>
          <w:sz w:val="36"/>
          <w:szCs w:val="36"/>
          <w:lang w:val="ru-RU"/>
        </w:rPr>
      </w:pPr>
    </w:p>
    <w:p w:rsidR="00D83339" w:rsidRPr="00DA508E" w:rsidRDefault="00D83339" w:rsidP="00D83339">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D83339" w:rsidRDefault="00D83339" w:rsidP="00D83339">
      <w:pPr>
        <w:jc w:val="both"/>
        <w:rPr>
          <w:rFonts w:ascii="Times New Roman" w:hAnsi="Times New Roman" w:cs="Times New Roman"/>
          <w:sz w:val="28"/>
          <w:szCs w:val="28"/>
          <w:lang w:val="ru-RU"/>
        </w:rPr>
      </w:pPr>
    </w:p>
    <w:p w:rsidR="00D83339" w:rsidRPr="00C23BA5" w:rsidRDefault="00D83339" w:rsidP="00D83339">
      <w:pPr>
        <w:ind w:firstLine="708"/>
        <w:jc w:val="both"/>
        <w:rPr>
          <w:rFonts w:ascii="Times New Roman" w:hAnsi="Times New Roman" w:cs="Times New Roman"/>
          <w:sz w:val="28"/>
          <w:szCs w:val="28"/>
          <w:lang w:val="ru-RU"/>
        </w:rPr>
      </w:pPr>
      <w:r w:rsidRPr="00C324D2">
        <w:rPr>
          <w:rFonts w:ascii="Times New Roman" w:hAnsi="Times New Roman" w:cs="Times New Roman"/>
          <w:sz w:val="28"/>
          <w:szCs w:val="28"/>
        </w:rPr>
        <w:t xml:space="preserve">От </w:t>
      </w:r>
      <w:r w:rsidRPr="00C324D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14 сентября 2017 г. </w:t>
      </w:r>
      <w:r w:rsidRPr="00C324D2">
        <w:rPr>
          <w:rFonts w:ascii="Times New Roman" w:hAnsi="Times New Roman" w:cs="Times New Roman"/>
          <w:sz w:val="28"/>
          <w:szCs w:val="28"/>
        </w:rPr>
        <w:t xml:space="preserve"> № </w:t>
      </w:r>
      <w:r>
        <w:rPr>
          <w:rFonts w:ascii="Times New Roman" w:hAnsi="Times New Roman" w:cs="Times New Roman"/>
          <w:sz w:val="28"/>
          <w:szCs w:val="28"/>
          <w:lang w:val="ru-RU"/>
        </w:rPr>
        <w:t xml:space="preserve"> 3444</w:t>
      </w:r>
    </w:p>
    <w:p w:rsidR="00D83339" w:rsidRDefault="00D83339" w:rsidP="00D83339">
      <w:pPr>
        <w:jc w:val="both"/>
        <w:rPr>
          <w:rFonts w:ascii="Times New Roman" w:hAnsi="Times New Roman" w:cs="Times New Roman"/>
          <w:sz w:val="28"/>
          <w:szCs w:val="28"/>
          <w:lang w:val="ru-RU"/>
        </w:rPr>
      </w:pPr>
    </w:p>
    <w:p w:rsidR="00D83339" w:rsidRPr="008F6234" w:rsidRDefault="00D83339" w:rsidP="00D83339">
      <w:pPr>
        <w:jc w:val="both"/>
        <w:rPr>
          <w:rFonts w:ascii="Times New Roman" w:hAnsi="Times New Roman" w:cs="Times New Roman"/>
          <w:sz w:val="28"/>
          <w:szCs w:val="28"/>
          <w:lang w:val="ru-RU"/>
        </w:rPr>
      </w:pPr>
    </w:p>
    <w:p w:rsidR="00D83339" w:rsidRPr="00372012" w:rsidRDefault="00D83339" w:rsidP="00D83339">
      <w:pPr>
        <w:jc w:val="both"/>
        <w:rPr>
          <w:rFonts w:ascii="Times New Roman" w:hAnsi="Times New Roman" w:cs="Times New Roman"/>
          <w:sz w:val="28"/>
          <w:szCs w:val="28"/>
          <w:lang w:val="ru-RU"/>
        </w:rPr>
      </w:pPr>
      <w:r w:rsidRPr="007A2D34">
        <w:rPr>
          <w:rFonts w:ascii="Century" w:hAnsi="Century"/>
          <w:noProof/>
          <w:sz w:val="20"/>
          <w:szCs w:val="20"/>
          <w:lang w:val="ru-RU"/>
        </w:rPr>
        <w:pict>
          <v:shapetype id="_x0000_t202" coordsize="21600,21600" o:spt="202" path="m,l,21600r21600,l21600,xe">
            <v:stroke joinstyle="miter"/>
            <v:path gradientshapeok="t" o:connecttype="rect"/>
          </v:shapetype>
          <v:shape id="_x0000_s1027" type="#_x0000_t202" style="position:absolute;left:0;text-align:left;margin-left:36.5pt;margin-top:.6pt;width:263.05pt;height:58.8pt;z-index:251661312" stroked="f">
            <v:textbox style="mso-next-textbox:#_x0000_s1027">
              <w:txbxContent>
                <w:p w:rsidR="00D83339" w:rsidRPr="000026E4" w:rsidRDefault="00D83339" w:rsidP="00D83339">
                  <w:pPr>
                    <w:ind w:left="-142" w:right="-128"/>
                    <w:rPr>
                      <w:rFonts w:ascii="Times New Roman" w:hAnsi="Times New Roman" w:cs="Times New Roman"/>
                      <w:sz w:val="28"/>
                      <w:szCs w:val="28"/>
                      <w:lang w:val="ru-RU"/>
                    </w:rPr>
                  </w:pPr>
                  <w:r w:rsidRPr="000026E4">
                    <w:rPr>
                      <w:rFonts w:ascii="Times New Roman" w:hAnsi="Times New Roman" w:cs="Times New Roman"/>
                      <w:sz w:val="28"/>
                      <w:szCs w:val="28"/>
                    </w:rPr>
                    <w:t>Об утверждении административных регламентов по предоставлению муниципальных услуг</w:t>
                  </w:r>
                </w:p>
              </w:txbxContent>
            </v:textbox>
          </v:shape>
        </w:pict>
      </w:r>
      <w:r w:rsidRPr="00FE78A3">
        <w:rPr>
          <w:rFonts w:ascii="Century" w:hAnsi="Century"/>
          <w:noProof/>
        </w:rPr>
        <w:pict>
          <v:shape id="_x0000_s1026" type="#_x0000_t202" style="position:absolute;left:0;text-align:left;margin-left:-50.7pt;margin-top:6pt;width:83.6pt;height:49.5pt;z-index:251660288;mso-width-relative:margin;mso-height-relative:margin">
            <v:textbox style="mso-next-textbox:#_x0000_s1026">
              <w:txbxContent>
                <w:p w:rsidR="00D83339" w:rsidRPr="00FE78A3" w:rsidRDefault="00D83339" w:rsidP="00D83339">
                  <w:pPr>
                    <w:rPr>
                      <w:rFonts w:ascii="Century" w:hAnsi="Century"/>
                    </w:rPr>
                  </w:pPr>
                </w:p>
              </w:txbxContent>
            </v:textbox>
          </v:shape>
        </w:pict>
      </w:r>
    </w:p>
    <w:p w:rsidR="00D83339" w:rsidRPr="00FE78A3" w:rsidRDefault="00D83339" w:rsidP="00D83339">
      <w:pPr>
        <w:contextualSpacing/>
        <w:rPr>
          <w:rFonts w:ascii="Times New Roman" w:hAnsi="Times New Roman"/>
        </w:rPr>
      </w:pPr>
    </w:p>
    <w:p w:rsidR="00D83339" w:rsidRDefault="00D83339" w:rsidP="00D83339">
      <w:pPr>
        <w:pStyle w:val="1"/>
        <w:shd w:val="clear" w:color="auto" w:fill="auto"/>
        <w:spacing w:after="0" w:line="240" w:lineRule="auto"/>
        <w:ind w:right="5400"/>
        <w:contextualSpacing/>
      </w:pPr>
    </w:p>
    <w:p w:rsidR="00D83339" w:rsidRDefault="00D83339" w:rsidP="00D83339">
      <w:pPr>
        <w:pStyle w:val="1"/>
        <w:shd w:val="clear" w:color="auto" w:fill="auto"/>
        <w:spacing w:after="0" w:line="240" w:lineRule="auto"/>
        <w:ind w:right="40"/>
        <w:contextualSpacing/>
        <w:jc w:val="both"/>
      </w:pPr>
      <w:r>
        <w:tab/>
      </w:r>
    </w:p>
    <w:p w:rsidR="00D83339" w:rsidRPr="007A2D34" w:rsidRDefault="00D83339" w:rsidP="00D83339">
      <w:pPr>
        <w:pStyle w:val="1"/>
        <w:shd w:val="clear" w:color="auto" w:fill="auto"/>
        <w:spacing w:after="0" w:line="240" w:lineRule="auto"/>
        <w:ind w:right="-2"/>
        <w:contextualSpacing/>
        <w:jc w:val="both"/>
        <w:rPr>
          <w:sz w:val="10"/>
          <w:szCs w:val="10"/>
        </w:rPr>
      </w:pPr>
    </w:p>
    <w:p w:rsidR="00D83339" w:rsidRPr="00324090" w:rsidRDefault="00D83339" w:rsidP="00D83339">
      <w:pPr>
        <w:pStyle w:val="1"/>
        <w:spacing w:after="0" w:line="240" w:lineRule="auto"/>
        <w:ind w:right="-2" w:firstLine="708"/>
        <w:contextualSpacing/>
        <w:jc w:val="both"/>
        <w:rPr>
          <w:sz w:val="28"/>
          <w:szCs w:val="28"/>
        </w:rPr>
      </w:pPr>
      <w:r w:rsidRPr="00852830">
        <w:rPr>
          <w:sz w:val="28"/>
          <w:szCs w:val="28"/>
        </w:rPr>
        <w:t xml:space="preserve">В соответствии с требованиями Федерального закона от 27.07.2010 </w:t>
      </w:r>
      <w:r>
        <w:rPr>
          <w:sz w:val="28"/>
          <w:szCs w:val="28"/>
        </w:rPr>
        <w:t xml:space="preserve">                  </w:t>
      </w:r>
      <w:r w:rsidRPr="00852830">
        <w:rPr>
          <w:sz w:val="28"/>
          <w:szCs w:val="28"/>
        </w:rPr>
        <w:t xml:space="preserve">№ 210-ФЗ «Об организации предоставления государственных и муниципальных услуг», ч. 4 ст. 67 Федерального закона от 29.12.2012 </w:t>
      </w:r>
      <w:r>
        <w:rPr>
          <w:sz w:val="28"/>
          <w:szCs w:val="28"/>
        </w:rPr>
        <w:t xml:space="preserve">                                               </w:t>
      </w:r>
      <w:r w:rsidRPr="00852830">
        <w:rPr>
          <w:sz w:val="28"/>
          <w:szCs w:val="28"/>
        </w:rPr>
        <w:t xml:space="preserve">№ 273-ФЗ «Об образовании в Российской Федерации», с </w:t>
      </w:r>
      <w:r>
        <w:rPr>
          <w:sz w:val="28"/>
          <w:szCs w:val="28"/>
        </w:rPr>
        <w:t>м</w:t>
      </w:r>
      <w:r w:rsidRPr="00852830">
        <w:rPr>
          <w:sz w:val="28"/>
          <w:szCs w:val="28"/>
        </w:rPr>
        <w:t>етодическими рекомендациями по муниципальным услугам согласно протоколу от 19.06.2014 комиссии по повышению качества и доступности предоставления государственных и муниципальных услуг в Ленинградской области</w:t>
      </w:r>
      <w:r w:rsidRPr="00324090">
        <w:rPr>
          <w:sz w:val="28"/>
          <w:szCs w:val="28"/>
        </w:rPr>
        <w:t xml:space="preserve">, </w:t>
      </w:r>
      <w:r>
        <w:rPr>
          <w:sz w:val="28"/>
          <w:szCs w:val="28"/>
        </w:rPr>
        <w:t xml:space="preserve">администрация </w:t>
      </w:r>
      <w:proofErr w:type="spellStart"/>
      <w:r>
        <w:rPr>
          <w:sz w:val="28"/>
          <w:szCs w:val="28"/>
        </w:rPr>
        <w:t>Лужского</w:t>
      </w:r>
      <w:proofErr w:type="spellEnd"/>
      <w:r>
        <w:rPr>
          <w:sz w:val="28"/>
          <w:szCs w:val="28"/>
        </w:rPr>
        <w:t xml:space="preserve"> муниципального района  </w:t>
      </w:r>
      <w:proofErr w:type="spellStart"/>
      <w:proofErr w:type="gramStart"/>
      <w:r w:rsidRPr="00324090">
        <w:rPr>
          <w:sz w:val="28"/>
          <w:szCs w:val="28"/>
        </w:rPr>
        <w:t>п</w:t>
      </w:r>
      <w:proofErr w:type="spellEnd"/>
      <w:proofErr w:type="gramEnd"/>
      <w:r w:rsidRPr="00324090">
        <w:rPr>
          <w:sz w:val="28"/>
          <w:szCs w:val="28"/>
        </w:rPr>
        <w:t xml:space="preserve"> о с т а </w:t>
      </w:r>
      <w:proofErr w:type="spellStart"/>
      <w:proofErr w:type="gramStart"/>
      <w:r w:rsidRPr="00324090">
        <w:rPr>
          <w:sz w:val="28"/>
          <w:szCs w:val="28"/>
        </w:rPr>
        <w:t>н</w:t>
      </w:r>
      <w:proofErr w:type="spellEnd"/>
      <w:proofErr w:type="gramEnd"/>
      <w:r w:rsidRPr="00324090">
        <w:rPr>
          <w:sz w:val="28"/>
          <w:szCs w:val="28"/>
        </w:rPr>
        <w:t xml:space="preserve"> о в л я </w:t>
      </w:r>
      <w:r>
        <w:rPr>
          <w:sz w:val="28"/>
          <w:szCs w:val="28"/>
        </w:rPr>
        <w:t>е т</w:t>
      </w:r>
      <w:r w:rsidRPr="00324090">
        <w:rPr>
          <w:sz w:val="28"/>
          <w:szCs w:val="28"/>
        </w:rPr>
        <w:t>:</w:t>
      </w:r>
    </w:p>
    <w:p w:rsidR="00D83339" w:rsidRPr="00324090" w:rsidRDefault="00D83339" w:rsidP="00D83339">
      <w:pPr>
        <w:pStyle w:val="1"/>
        <w:shd w:val="clear" w:color="auto" w:fill="auto"/>
        <w:spacing w:after="0" w:line="240" w:lineRule="auto"/>
        <w:ind w:right="40"/>
        <w:contextualSpacing/>
        <w:jc w:val="both"/>
        <w:rPr>
          <w:sz w:val="28"/>
          <w:szCs w:val="28"/>
        </w:rPr>
      </w:pPr>
    </w:p>
    <w:p w:rsidR="00D83339" w:rsidRPr="008B2DBC" w:rsidRDefault="00D83339" w:rsidP="00D83339">
      <w:pPr>
        <w:pStyle w:val="2"/>
        <w:numPr>
          <w:ilvl w:val="0"/>
          <w:numId w:val="1"/>
        </w:numPr>
        <w:tabs>
          <w:tab w:val="left" w:pos="1134"/>
        </w:tabs>
        <w:spacing w:after="0" w:line="240" w:lineRule="auto"/>
        <w:ind w:left="0" w:firstLine="709"/>
        <w:contextualSpacing/>
        <w:jc w:val="both"/>
      </w:pPr>
      <w:r>
        <w:t xml:space="preserve">Утвердить </w:t>
      </w:r>
      <w:proofErr w:type="spellStart"/>
      <w:r>
        <w:t>административн</w:t>
      </w:r>
      <w:r>
        <w:rPr>
          <w:lang w:val="ru-RU"/>
        </w:rPr>
        <w:t>ые</w:t>
      </w:r>
      <w:proofErr w:type="spellEnd"/>
      <w:r>
        <w:t xml:space="preserve"> регламент</w:t>
      </w:r>
      <w:proofErr w:type="spellStart"/>
      <w:r>
        <w:rPr>
          <w:lang w:val="ru-RU"/>
        </w:rPr>
        <w:t>ы</w:t>
      </w:r>
      <w:proofErr w:type="spellEnd"/>
      <w:r>
        <w:t xml:space="preserve"> администрации </w:t>
      </w:r>
      <w:proofErr w:type="spellStart"/>
      <w:r>
        <w:t>Лужского</w:t>
      </w:r>
      <w:proofErr w:type="spellEnd"/>
      <w:r>
        <w:t xml:space="preserve"> муниципального района по предоставлению </w:t>
      </w:r>
      <w:proofErr w:type="spellStart"/>
      <w:r>
        <w:t>муниципальн</w:t>
      </w:r>
      <w:r>
        <w:rPr>
          <w:lang w:val="ru-RU"/>
        </w:rPr>
        <w:t>ых</w:t>
      </w:r>
      <w:proofErr w:type="spellEnd"/>
      <w:r>
        <w:t xml:space="preserve"> услуг</w:t>
      </w:r>
      <w:r>
        <w:rPr>
          <w:lang w:val="ru-RU"/>
        </w:rPr>
        <w:t>:</w:t>
      </w:r>
    </w:p>
    <w:p w:rsidR="00D83339" w:rsidRPr="008B2DBC" w:rsidRDefault="00D83339" w:rsidP="00D83339">
      <w:pPr>
        <w:pStyle w:val="1"/>
        <w:numPr>
          <w:ilvl w:val="0"/>
          <w:numId w:val="3"/>
        </w:numPr>
        <w:shd w:val="clear" w:color="auto" w:fill="auto"/>
        <w:tabs>
          <w:tab w:val="left" w:pos="1134"/>
        </w:tabs>
        <w:spacing w:after="0" w:line="240" w:lineRule="auto"/>
        <w:ind w:left="0" w:right="40" w:firstLine="709"/>
        <w:contextualSpacing/>
        <w:jc w:val="both"/>
        <w:rPr>
          <w:sz w:val="28"/>
        </w:rPr>
      </w:pPr>
      <w:r w:rsidRPr="008B2DBC">
        <w:rPr>
          <w:sz w:val="28"/>
        </w:rPr>
        <w:t xml:space="preserve">«Выдача разрешений на захоронение и </w:t>
      </w:r>
      <w:proofErr w:type="spellStart"/>
      <w:r w:rsidRPr="008B2DBC">
        <w:rPr>
          <w:sz w:val="28"/>
        </w:rPr>
        <w:t>подзахоронение</w:t>
      </w:r>
      <w:proofErr w:type="spellEnd"/>
      <w:r w:rsidRPr="008B2DBC">
        <w:rPr>
          <w:sz w:val="28"/>
        </w:rPr>
        <w:t xml:space="preserve"> на гражданских кладбищах муниципального образования» (</w:t>
      </w:r>
      <w:r>
        <w:rPr>
          <w:sz w:val="28"/>
        </w:rPr>
        <w:t>п</w:t>
      </w:r>
      <w:r w:rsidRPr="008B2DBC">
        <w:rPr>
          <w:sz w:val="28"/>
        </w:rPr>
        <w:t>риложение 1).</w:t>
      </w:r>
    </w:p>
    <w:p w:rsidR="00D83339" w:rsidRPr="008B2DBC" w:rsidRDefault="00D83339" w:rsidP="00D83339">
      <w:pPr>
        <w:pStyle w:val="1"/>
        <w:numPr>
          <w:ilvl w:val="0"/>
          <w:numId w:val="3"/>
        </w:numPr>
        <w:shd w:val="clear" w:color="auto" w:fill="auto"/>
        <w:tabs>
          <w:tab w:val="left" w:pos="1134"/>
        </w:tabs>
        <w:spacing w:after="0" w:line="240" w:lineRule="auto"/>
        <w:ind w:left="0" w:firstLine="709"/>
        <w:contextualSpacing/>
        <w:jc w:val="both"/>
        <w:rPr>
          <w:sz w:val="28"/>
        </w:rPr>
      </w:pPr>
      <w:r w:rsidRPr="008B2DBC">
        <w:rPr>
          <w:sz w:val="28"/>
        </w:rPr>
        <w:t>«Организация ритуальных услуг» (</w:t>
      </w:r>
      <w:r>
        <w:rPr>
          <w:sz w:val="28"/>
        </w:rPr>
        <w:t>п</w:t>
      </w:r>
      <w:r w:rsidRPr="008B2DBC">
        <w:rPr>
          <w:sz w:val="28"/>
        </w:rPr>
        <w:t>риложение 2).</w:t>
      </w:r>
    </w:p>
    <w:p w:rsidR="00D83339" w:rsidRDefault="00D83339" w:rsidP="00D83339">
      <w:pPr>
        <w:pStyle w:val="2"/>
        <w:widowControl w:val="0"/>
        <w:tabs>
          <w:tab w:val="left" w:pos="1134"/>
        </w:tabs>
        <w:spacing w:after="0" w:line="240" w:lineRule="auto"/>
        <w:ind w:firstLine="0"/>
        <w:contextualSpacing/>
        <w:jc w:val="both"/>
      </w:pPr>
    </w:p>
    <w:p w:rsidR="00D83339" w:rsidRPr="00852DBA" w:rsidRDefault="00D83339" w:rsidP="00D83339">
      <w:pPr>
        <w:pStyle w:val="2"/>
        <w:widowControl w:val="0"/>
        <w:numPr>
          <w:ilvl w:val="0"/>
          <w:numId w:val="1"/>
        </w:numPr>
        <w:tabs>
          <w:tab w:val="left" w:pos="1134"/>
        </w:tabs>
        <w:spacing w:after="0" w:line="240" w:lineRule="auto"/>
        <w:ind w:left="0" w:firstLine="709"/>
        <w:contextualSpacing/>
        <w:jc w:val="both"/>
      </w:pPr>
      <w:r>
        <w:rPr>
          <w:rFonts w:hint="eastAsia"/>
        </w:rPr>
        <w:t xml:space="preserve">Разработчику </w:t>
      </w:r>
      <w:proofErr w:type="spellStart"/>
      <w:r>
        <w:rPr>
          <w:rFonts w:hint="eastAsia"/>
        </w:rPr>
        <w:t>административн</w:t>
      </w:r>
      <w:r>
        <w:rPr>
          <w:lang w:val="ru-RU"/>
        </w:rPr>
        <w:t>ых</w:t>
      </w:r>
      <w:proofErr w:type="spellEnd"/>
      <w:r>
        <w:rPr>
          <w:rFonts w:hint="eastAsia"/>
        </w:rPr>
        <w:t xml:space="preserve"> регламент</w:t>
      </w:r>
      <w:proofErr w:type="spellStart"/>
      <w:r>
        <w:rPr>
          <w:lang w:val="ru-RU"/>
        </w:rPr>
        <w:t>ов</w:t>
      </w:r>
      <w:proofErr w:type="spellEnd"/>
      <w:r>
        <w:rPr>
          <w:rFonts w:hint="eastAsia"/>
        </w:rPr>
        <w:t xml:space="preserve"> в течение пяти рабочих дней с момента утверждения постановления</w:t>
      </w:r>
      <w:r>
        <w:rPr>
          <w:lang w:val="ru-RU"/>
        </w:rPr>
        <w:t>:</w:t>
      </w:r>
    </w:p>
    <w:p w:rsidR="00D83339" w:rsidRPr="008B2DBC" w:rsidRDefault="00D83339" w:rsidP="00D83339">
      <w:pPr>
        <w:pStyle w:val="2"/>
        <w:widowControl w:val="0"/>
        <w:numPr>
          <w:ilvl w:val="0"/>
          <w:numId w:val="2"/>
        </w:numPr>
        <w:tabs>
          <w:tab w:val="left" w:pos="1276"/>
        </w:tabs>
        <w:spacing w:after="0" w:line="240" w:lineRule="auto"/>
        <w:ind w:left="0" w:firstLine="709"/>
        <w:contextualSpacing/>
        <w:jc w:val="both"/>
      </w:pPr>
      <w:r>
        <w:rPr>
          <w:lang w:val="ru-RU"/>
        </w:rPr>
        <w:t xml:space="preserve"> </w:t>
      </w:r>
      <w:r>
        <w:rPr>
          <w:rFonts w:hint="eastAsia"/>
        </w:rPr>
        <w:t xml:space="preserve">Направить административный регламент (п. 1) в комитет экономического развития и агропромышленного комплекса администрации </w:t>
      </w:r>
      <w:proofErr w:type="spellStart"/>
      <w:r>
        <w:rPr>
          <w:rFonts w:hint="eastAsia"/>
        </w:rPr>
        <w:t>Лужского</w:t>
      </w:r>
      <w:proofErr w:type="spellEnd"/>
      <w:r>
        <w:rPr>
          <w:rFonts w:hint="eastAsia"/>
        </w:rPr>
        <w:t xml:space="preserve"> муниципального района для включения в Единый реестр административных регламентов исполнения муниципальных функций и размещения в сети Интернет на официальном сайте администрации </w:t>
      </w:r>
      <w:proofErr w:type="spellStart"/>
      <w:r>
        <w:rPr>
          <w:rFonts w:hint="eastAsia"/>
        </w:rPr>
        <w:t>Лужского</w:t>
      </w:r>
      <w:proofErr w:type="spellEnd"/>
      <w:r>
        <w:rPr>
          <w:rFonts w:hint="eastAsia"/>
        </w:rPr>
        <w:t xml:space="preserve"> </w:t>
      </w:r>
      <w:r w:rsidRPr="008B2DBC">
        <w:rPr>
          <w:rFonts w:hint="eastAsia"/>
        </w:rPr>
        <w:t xml:space="preserve">муниципального района Ленинградской области </w:t>
      </w:r>
      <w:hyperlink r:id="rId6" w:history="1">
        <w:r w:rsidRPr="008B2DBC">
          <w:rPr>
            <w:rStyle w:val="a3"/>
            <w:rFonts w:hint="eastAsia"/>
            <w:color w:val="auto"/>
            <w:u w:val="none"/>
          </w:rPr>
          <w:t>www.luga.ru</w:t>
        </w:r>
      </w:hyperlink>
      <w:r w:rsidRPr="008B2DBC">
        <w:rPr>
          <w:lang w:val="ru-RU"/>
        </w:rPr>
        <w:t>.</w:t>
      </w:r>
    </w:p>
    <w:p w:rsidR="00D83339" w:rsidRPr="00852DBA" w:rsidRDefault="00D83339" w:rsidP="00D83339">
      <w:pPr>
        <w:pStyle w:val="2"/>
        <w:widowControl w:val="0"/>
        <w:numPr>
          <w:ilvl w:val="0"/>
          <w:numId w:val="2"/>
        </w:numPr>
        <w:tabs>
          <w:tab w:val="left" w:pos="1276"/>
        </w:tabs>
        <w:spacing w:after="0" w:line="240" w:lineRule="auto"/>
        <w:ind w:left="0" w:firstLine="709"/>
        <w:contextualSpacing/>
        <w:jc w:val="both"/>
      </w:pPr>
      <w:r>
        <w:rPr>
          <w:rFonts w:hint="eastAsia"/>
        </w:rPr>
        <w:t>Обеспечить внесение сведений об административном регламенте в реестр государственных услуг Ленинградской области</w:t>
      </w:r>
      <w:r>
        <w:rPr>
          <w:lang w:val="ru-RU"/>
        </w:rPr>
        <w:t>.</w:t>
      </w:r>
    </w:p>
    <w:p w:rsidR="00D83339" w:rsidRPr="003F1D51" w:rsidRDefault="00D83339" w:rsidP="00D83339">
      <w:pPr>
        <w:pStyle w:val="2"/>
        <w:widowControl w:val="0"/>
        <w:numPr>
          <w:ilvl w:val="0"/>
          <w:numId w:val="2"/>
        </w:numPr>
        <w:tabs>
          <w:tab w:val="left" w:pos="1276"/>
        </w:tabs>
        <w:spacing w:after="0" w:line="240" w:lineRule="auto"/>
        <w:ind w:left="0" w:firstLine="709"/>
        <w:contextualSpacing/>
        <w:jc w:val="both"/>
      </w:pPr>
      <w:r>
        <w:rPr>
          <w:rFonts w:hint="eastAsia"/>
        </w:rPr>
        <w:lastRenderedPageBreak/>
        <w:t>Обеспечить исполнение административного регламента</w:t>
      </w:r>
      <w:r>
        <w:rPr>
          <w:lang w:val="ru-RU"/>
        </w:rPr>
        <w:t>.</w:t>
      </w:r>
      <w:r>
        <w:t xml:space="preserve"> </w:t>
      </w:r>
    </w:p>
    <w:p w:rsidR="00D83339" w:rsidRPr="00B628C8" w:rsidRDefault="00D83339" w:rsidP="00D83339">
      <w:pPr>
        <w:pStyle w:val="2"/>
        <w:widowControl w:val="0"/>
        <w:numPr>
          <w:ilvl w:val="0"/>
          <w:numId w:val="1"/>
        </w:numPr>
        <w:tabs>
          <w:tab w:val="left" w:pos="1134"/>
        </w:tabs>
        <w:spacing w:after="0" w:line="240" w:lineRule="auto"/>
        <w:ind w:left="0" w:firstLine="709"/>
        <w:contextualSpacing/>
        <w:jc w:val="both"/>
      </w:pPr>
      <w:r>
        <w:rPr>
          <w:rFonts w:hint="eastAsia"/>
        </w:rPr>
        <w:t>Настоящее постановление подлежит официальному опубликованию</w:t>
      </w:r>
      <w:r w:rsidRPr="00B628C8">
        <w:t>.</w:t>
      </w:r>
    </w:p>
    <w:p w:rsidR="00D83339" w:rsidRDefault="00D83339" w:rsidP="00D83339">
      <w:pPr>
        <w:pStyle w:val="2"/>
        <w:widowControl w:val="0"/>
        <w:shd w:val="clear" w:color="auto" w:fill="auto"/>
        <w:tabs>
          <w:tab w:val="left" w:pos="1134"/>
        </w:tabs>
        <w:spacing w:after="0" w:line="240" w:lineRule="auto"/>
        <w:ind w:firstLine="0"/>
        <w:contextualSpacing/>
        <w:jc w:val="both"/>
        <w:rPr>
          <w:lang w:val="ru-RU"/>
        </w:rPr>
      </w:pPr>
    </w:p>
    <w:p w:rsidR="00D83339" w:rsidRPr="00B628C8" w:rsidRDefault="00D83339" w:rsidP="00D83339">
      <w:pPr>
        <w:pStyle w:val="2"/>
        <w:widowControl w:val="0"/>
        <w:numPr>
          <w:ilvl w:val="0"/>
          <w:numId w:val="1"/>
        </w:numPr>
        <w:tabs>
          <w:tab w:val="left" w:pos="1134"/>
        </w:tabs>
        <w:spacing w:after="0" w:line="240" w:lineRule="auto"/>
        <w:ind w:left="0" w:firstLine="709"/>
        <w:contextualSpacing/>
        <w:jc w:val="both"/>
      </w:pPr>
      <w:proofErr w:type="gramStart"/>
      <w:r w:rsidRPr="00B628C8">
        <w:rPr>
          <w:rFonts w:hint="eastAsia"/>
        </w:rPr>
        <w:t>Контроль за</w:t>
      </w:r>
      <w:proofErr w:type="gramEnd"/>
      <w:r w:rsidRPr="00B628C8">
        <w:rPr>
          <w:rFonts w:hint="eastAsia"/>
        </w:rPr>
        <w:t xml:space="preserve"> исполнением постановления возложить на </w:t>
      </w:r>
      <w:r>
        <w:t xml:space="preserve">заместителя главы администрации </w:t>
      </w:r>
      <w:proofErr w:type="spellStart"/>
      <w:r>
        <w:t>Лужского</w:t>
      </w:r>
      <w:proofErr w:type="spellEnd"/>
      <w:r>
        <w:t xml:space="preserve"> муниципального района </w:t>
      </w:r>
      <w:r>
        <w:rPr>
          <w:lang w:val="ru-RU"/>
        </w:rPr>
        <w:t>Султанова М.М</w:t>
      </w:r>
      <w:r w:rsidRPr="00B628C8">
        <w:t>.</w:t>
      </w:r>
    </w:p>
    <w:p w:rsidR="00D83339" w:rsidRPr="00B628C8" w:rsidRDefault="00D83339" w:rsidP="00D83339">
      <w:pPr>
        <w:pStyle w:val="2"/>
        <w:widowControl w:val="0"/>
        <w:tabs>
          <w:tab w:val="left" w:pos="1134"/>
        </w:tabs>
        <w:spacing w:after="0" w:line="240" w:lineRule="auto"/>
        <w:ind w:left="709" w:firstLine="0"/>
        <w:contextualSpacing/>
        <w:jc w:val="both"/>
      </w:pPr>
    </w:p>
    <w:p w:rsidR="00D83339" w:rsidRPr="00B628C8" w:rsidRDefault="00D83339" w:rsidP="00D83339">
      <w:pPr>
        <w:pStyle w:val="2"/>
        <w:widowControl w:val="0"/>
        <w:numPr>
          <w:ilvl w:val="0"/>
          <w:numId w:val="1"/>
        </w:numPr>
        <w:tabs>
          <w:tab w:val="left" w:pos="1134"/>
        </w:tabs>
        <w:spacing w:after="0" w:line="240" w:lineRule="auto"/>
        <w:ind w:left="0" w:firstLine="709"/>
        <w:contextualSpacing/>
        <w:jc w:val="both"/>
      </w:pPr>
      <w:r w:rsidRPr="00B628C8">
        <w:t xml:space="preserve">Настоящее постановление вступает в силу со дня </w:t>
      </w:r>
      <w:r>
        <w:rPr>
          <w:lang w:val="ru-RU"/>
        </w:rPr>
        <w:t>официального опубликования.</w:t>
      </w:r>
      <w:r w:rsidRPr="00B628C8">
        <w:t xml:space="preserve"> </w:t>
      </w:r>
    </w:p>
    <w:p w:rsidR="00D83339" w:rsidRPr="00324090" w:rsidRDefault="00D83339" w:rsidP="00D83339">
      <w:pPr>
        <w:pStyle w:val="2"/>
        <w:shd w:val="clear" w:color="auto" w:fill="auto"/>
        <w:tabs>
          <w:tab w:val="left" w:pos="1134"/>
        </w:tabs>
        <w:spacing w:after="0" w:line="240" w:lineRule="auto"/>
        <w:ind w:firstLine="0"/>
        <w:contextualSpacing/>
        <w:jc w:val="both"/>
      </w:pPr>
    </w:p>
    <w:p w:rsidR="00D83339" w:rsidRPr="00324090" w:rsidRDefault="00D83339" w:rsidP="00D83339">
      <w:pPr>
        <w:pStyle w:val="1"/>
        <w:shd w:val="clear" w:color="auto" w:fill="auto"/>
        <w:tabs>
          <w:tab w:val="left" w:pos="1134"/>
        </w:tabs>
        <w:spacing w:after="0" w:line="240" w:lineRule="auto"/>
        <w:ind w:right="260"/>
        <w:contextualSpacing/>
        <w:jc w:val="both"/>
        <w:rPr>
          <w:sz w:val="28"/>
          <w:szCs w:val="28"/>
        </w:rPr>
      </w:pPr>
      <w:r>
        <w:rPr>
          <w:sz w:val="28"/>
          <w:szCs w:val="28"/>
        </w:rPr>
        <w:t>И.о. г</w:t>
      </w:r>
      <w:r w:rsidRPr="00324090">
        <w:rPr>
          <w:sz w:val="28"/>
          <w:szCs w:val="28"/>
        </w:rPr>
        <w:t>лав</w:t>
      </w:r>
      <w:r>
        <w:rPr>
          <w:sz w:val="28"/>
          <w:szCs w:val="28"/>
        </w:rPr>
        <w:t>ы</w:t>
      </w:r>
      <w:r w:rsidRPr="00324090">
        <w:rPr>
          <w:sz w:val="28"/>
          <w:szCs w:val="28"/>
        </w:rPr>
        <w:t xml:space="preserve"> администрации</w:t>
      </w:r>
    </w:p>
    <w:p w:rsidR="00D83339" w:rsidRPr="00324090" w:rsidRDefault="00D83339" w:rsidP="00D83339">
      <w:pPr>
        <w:pStyle w:val="1"/>
        <w:shd w:val="clear" w:color="auto" w:fill="auto"/>
        <w:tabs>
          <w:tab w:val="left" w:pos="1134"/>
        </w:tabs>
        <w:spacing w:after="0" w:line="240" w:lineRule="auto"/>
        <w:ind w:right="-2"/>
        <w:contextualSpacing/>
        <w:jc w:val="both"/>
        <w:rPr>
          <w:sz w:val="28"/>
          <w:szCs w:val="28"/>
        </w:rPr>
      </w:pPr>
      <w:proofErr w:type="spellStart"/>
      <w:r>
        <w:rPr>
          <w:sz w:val="28"/>
          <w:szCs w:val="28"/>
        </w:rPr>
        <w:t>Лужского</w:t>
      </w:r>
      <w:proofErr w:type="spellEnd"/>
      <w:r>
        <w:rPr>
          <w:sz w:val="28"/>
          <w:szCs w:val="28"/>
        </w:rPr>
        <w:t xml:space="preserve"> муниципального района</w:t>
      </w:r>
      <w:r w:rsidRPr="00324090">
        <w:rPr>
          <w:sz w:val="28"/>
          <w:szCs w:val="28"/>
        </w:rPr>
        <w:tab/>
      </w:r>
      <w:r w:rsidRPr="00324090">
        <w:rPr>
          <w:sz w:val="28"/>
          <w:szCs w:val="28"/>
        </w:rPr>
        <w:tab/>
      </w:r>
      <w:r w:rsidRPr="00324090">
        <w:rPr>
          <w:sz w:val="28"/>
          <w:szCs w:val="28"/>
        </w:rPr>
        <w:tab/>
        <w:t xml:space="preserve">             </w:t>
      </w:r>
      <w:r>
        <w:rPr>
          <w:sz w:val="28"/>
          <w:szCs w:val="28"/>
        </w:rPr>
        <w:tab/>
        <w:t xml:space="preserve">А.В. </w:t>
      </w:r>
      <w:proofErr w:type="gramStart"/>
      <w:r>
        <w:rPr>
          <w:sz w:val="28"/>
          <w:szCs w:val="28"/>
        </w:rPr>
        <w:t>Голубев</w:t>
      </w:r>
      <w:proofErr w:type="gramEnd"/>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p>
    <w:p w:rsidR="00D83339" w:rsidRDefault="00D83339" w:rsidP="00D83339">
      <w:pPr>
        <w:pStyle w:val="1"/>
        <w:shd w:val="clear" w:color="auto" w:fill="auto"/>
        <w:spacing w:after="0" w:line="240" w:lineRule="auto"/>
        <w:ind w:right="-2"/>
        <w:contextualSpacing/>
        <w:jc w:val="both"/>
        <w:rPr>
          <w:sz w:val="28"/>
          <w:szCs w:val="28"/>
        </w:rPr>
      </w:pPr>
      <w:r w:rsidRPr="00324090">
        <w:rPr>
          <w:sz w:val="28"/>
          <w:szCs w:val="28"/>
        </w:rPr>
        <w:t>Разослано:</w:t>
      </w:r>
      <w:r>
        <w:rPr>
          <w:sz w:val="28"/>
          <w:szCs w:val="28"/>
        </w:rPr>
        <w:t xml:space="preserve"> ОГХ, </w:t>
      </w:r>
      <w:proofErr w:type="spellStart"/>
      <w:r>
        <w:rPr>
          <w:sz w:val="28"/>
          <w:szCs w:val="28"/>
        </w:rPr>
        <w:t>КЭРиАПК</w:t>
      </w:r>
      <w:proofErr w:type="spellEnd"/>
      <w:r w:rsidRPr="00324090">
        <w:rPr>
          <w:sz w:val="28"/>
          <w:szCs w:val="28"/>
        </w:rPr>
        <w:t xml:space="preserve">, </w:t>
      </w:r>
      <w:r>
        <w:rPr>
          <w:sz w:val="28"/>
          <w:szCs w:val="28"/>
        </w:rPr>
        <w:t xml:space="preserve">юр. отдел, </w:t>
      </w:r>
      <w:r w:rsidRPr="00324090">
        <w:rPr>
          <w:sz w:val="28"/>
          <w:szCs w:val="28"/>
        </w:rPr>
        <w:t>прокуратура.</w:t>
      </w:r>
    </w:p>
    <w:p w:rsidR="00D83339" w:rsidRDefault="00D83339" w:rsidP="00D83339">
      <w:pPr>
        <w:pStyle w:val="1"/>
        <w:shd w:val="clear" w:color="auto" w:fill="auto"/>
        <w:spacing w:after="0" w:line="240" w:lineRule="auto"/>
        <w:ind w:left="5387" w:right="-427" w:hanging="567"/>
        <w:contextualSpacing/>
        <w:jc w:val="center"/>
        <w:rPr>
          <w:sz w:val="28"/>
          <w:szCs w:val="28"/>
        </w:rPr>
      </w:pPr>
      <w:r>
        <w:rPr>
          <w:sz w:val="28"/>
          <w:szCs w:val="28"/>
        </w:rPr>
        <w:lastRenderedPageBreak/>
        <w:t>УТВЕРЖДЕН</w:t>
      </w:r>
    </w:p>
    <w:p w:rsidR="00D83339" w:rsidRDefault="00D83339" w:rsidP="00D83339">
      <w:pPr>
        <w:pStyle w:val="1"/>
        <w:widowControl w:val="0"/>
        <w:shd w:val="clear" w:color="auto" w:fill="auto"/>
        <w:spacing w:after="0" w:line="240" w:lineRule="auto"/>
        <w:ind w:left="5387" w:right="-427"/>
        <w:contextualSpacing/>
        <w:jc w:val="both"/>
        <w:rPr>
          <w:sz w:val="28"/>
          <w:szCs w:val="28"/>
        </w:rPr>
      </w:pPr>
      <w:r>
        <w:rPr>
          <w:sz w:val="28"/>
          <w:szCs w:val="28"/>
        </w:rPr>
        <w:t xml:space="preserve">постановлением администрации </w:t>
      </w:r>
    </w:p>
    <w:p w:rsidR="00D83339" w:rsidRDefault="00D83339" w:rsidP="00D83339">
      <w:pPr>
        <w:pStyle w:val="1"/>
        <w:widowControl w:val="0"/>
        <w:shd w:val="clear" w:color="auto" w:fill="auto"/>
        <w:spacing w:after="0" w:line="240" w:lineRule="auto"/>
        <w:ind w:left="5387" w:right="-427"/>
        <w:contextualSpacing/>
        <w:jc w:val="both"/>
        <w:rPr>
          <w:sz w:val="28"/>
          <w:szCs w:val="28"/>
        </w:rPr>
      </w:pPr>
      <w:proofErr w:type="spellStart"/>
      <w:r>
        <w:rPr>
          <w:sz w:val="28"/>
          <w:szCs w:val="28"/>
        </w:rPr>
        <w:t>Лужского</w:t>
      </w:r>
      <w:proofErr w:type="spellEnd"/>
      <w:r>
        <w:rPr>
          <w:sz w:val="28"/>
          <w:szCs w:val="28"/>
        </w:rPr>
        <w:t xml:space="preserve"> муниципального района </w:t>
      </w:r>
    </w:p>
    <w:p w:rsidR="00D83339" w:rsidRDefault="00D83339" w:rsidP="00D83339">
      <w:pPr>
        <w:pStyle w:val="1"/>
        <w:widowControl w:val="0"/>
        <w:shd w:val="clear" w:color="auto" w:fill="auto"/>
        <w:spacing w:after="0" w:line="240" w:lineRule="auto"/>
        <w:ind w:left="5387" w:right="-427"/>
        <w:contextualSpacing/>
        <w:jc w:val="both"/>
        <w:rPr>
          <w:sz w:val="28"/>
          <w:szCs w:val="28"/>
        </w:rPr>
      </w:pPr>
      <w:r>
        <w:rPr>
          <w:sz w:val="28"/>
          <w:szCs w:val="28"/>
        </w:rPr>
        <w:t xml:space="preserve">от 14.09.2017 № 3444 </w:t>
      </w:r>
    </w:p>
    <w:p w:rsidR="00D83339" w:rsidRDefault="00D83339" w:rsidP="00D83339">
      <w:pPr>
        <w:pStyle w:val="1"/>
        <w:widowControl w:val="0"/>
        <w:shd w:val="clear" w:color="auto" w:fill="auto"/>
        <w:spacing w:after="0" w:line="240" w:lineRule="auto"/>
        <w:ind w:left="5387" w:right="-427" w:hanging="567"/>
        <w:contextualSpacing/>
        <w:jc w:val="center"/>
        <w:rPr>
          <w:sz w:val="28"/>
          <w:szCs w:val="28"/>
        </w:rPr>
      </w:pPr>
      <w:r>
        <w:rPr>
          <w:sz w:val="28"/>
          <w:szCs w:val="28"/>
        </w:rPr>
        <w:t>(приложение</w:t>
      </w:r>
      <w:r w:rsidRPr="004128BE">
        <w:rPr>
          <w:sz w:val="28"/>
          <w:szCs w:val="28"/>
        </w:rPr>
        <w:t xml:space="preserve"> 1</w:t>
      </w:r>
      <w:r>
        <w:rPr>
          <w:sz w:val="28"/>
          <w:szCs w:val="28"/>
        </w:rPr>
        <w:t>)</w:t>
      </w:r>
    </w:p>
    <w:p w:rsidR="00D83339" w:rsidRDefault="00D83339" w:rsidP="00D83339">
      <w:pPr>
        <w:pStyle w:val="1"/>
        <w:widowControl w:val="0"/>
        <w:shd w:val="clear" w:color="auto" w:fill="auto"/>
        <w:spacing w:after="0" w:line="240" w:lineRule="auto"/>
        <w:ind w:right="-2"/>
        <w:contextualSpacing/>
        <w:jc w:val="both"/>
        <w:rPr>
          <w:sz w:val="28"/>
          <w:szCs w:val="28"/>
        </w:rPr>
      </w:pPr>
    </w:p>
    <w:p w:rsidR="00D83339" w:rsidRDefault="00D83339" w:rsidP="00D83339">
      <w:pPr>
        <w:pStyle w:val="1"/>
        <w:widowControl w:val="0"/>
        <w:shd w:val="clear" w:color="auto" w:fill="auto"/>
        <w:spacing w:after="0" w:line="240" w:lineRule="auto"/>
        <w:ind w:right="-2"/>
        <w:contextualSpacing/>
        <w:jc w:val="both"/>
        <w:rPr>
          <w:sz w:val="28"/>
          <w:szCs w:val="28"/>
        </w:rPr>
      </w:pPr>
    </w:p>
    <w:p w:rsidR="00D83339" w:rsidRPr="004128BE" w:rsidRDefault="00D83339" w:rsidP="00D83339">
      <w:pPr>
        <w:widowControl w:val="0"/>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АДМИНИСТРАТИВНЫЙ РЕГЛАМЕНТ </w:t>
      </w:r>
    </w:p>
    <w:p w:rsidR="00D83339" w:rsidRDefault="00D83339" w:rsidP="00D83339">
      <w:pPr>
        <w:widowControl w:val="0"/>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по предоставлению муниципальной услуги </w:t>
      </w:r>
    </w:p>
    <w:p w:rsidR="00D83339" w:rsidRDefault="00D83339" w:rsidP="00D83339">
      <w:pPr>
        <w:widowControl w:val="0"/>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«Выдача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r w:rsidRPr="004128BE">
        <w:rPr>
          <w:rFonts w:ascii="Times New Roman" w:eastAsia="Times New Roman" w:hAnsi="Times New Roman" w:cs="Times New Roman"/>
          <w:color w:val="auto"/>
          <w:sz w:val="28"/>
          <w:szCs w:val="28"/>
          <w:lang w:val="ru-RU"/>
        </w:rPr>
        <w:t xml:space="preserve"> </w:t>
      </w:r>
    </w:p>
    <w:p w:rsidR="00D83339" w:rsidRPr="004128BE" w:rsidRDefault="00D83339" w:rsidP="00D83339">
      <w:pPr>
        <w:widowControl w:val="0"/>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 гражданских кладбищах муниципального образования»</w:t>
      </w:r>
    </w:p>
    <w:p w:rsidR="00D83339" w:rsidRPr="004128BE" w:rsidRDefault="00D83339" w:rsidP="00D83339">
      <w:pPr>
        <w:widowControl w:val="0"/>
        <w:contextualSpacing/>
        <w:jc w:val="center"/>
        <w:rPr>
          <w:rFonts w:ascii="Times New Roman" w:eastAsia="Times New Roman" w:hAnsi="Times New Roman" w:cs="Times New Roman"/>
          <w:color w:val="auto"/>
          <w:sz w:val="28"/>
          <w:szCs w:val="28"/>
          <w:lang w:val="ru-RU"/>
        </w:rPr>
      </w:pPr>
    </w:p>
    <w:p w:rsidR="00D83339" w:rsidRPr="004128BE" w:rsidRDefault="00D83339" w:rsidP="00D83339">
      <w:pPr>
        <w:widowControl w:val="0"/>
        <w:shd w:val="clear" w:color="auto" w:fill="FFFFFF"/>
        <w:tabs>
          <w:tab w:val="left" w:pos="284"/>
        </w:tabs>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1.</w:t>
      </w:r>
      <w:r w:rsidRPr="004128BE">
        <w:rPr>
          <w:rFonts w:ascii="Times New Roman" w:eastAsia="Times New Roman" w:hAnsi="Times New Roman" w:cs="Times New Roman"/>
          <w:color w:val="auto"/>
          <w:sz w:val="28"/>
          <w:szCs w:val="28"/>
          <w:lang w:val="ru-RU"/>
        </w:rPr>
        <w:tab/>
        <w:t>Общие положения</w:t>
      </w:r>
    </w:p>
    <w:p w:rsidR="00D83339" w:rsidRPr="004128BE" w:rsidRDefault="00D83339" w:rsidP="00D83339">
      <w:pPr>
        <w:widowControl w:val="0"/>
        <w:shd w:val="clear" w:color="auto" w:fill="FFFFFF"/>
        <w:tabs>
          <w:tab w:val="left" w:pos="1134"/>
          <w:tab w:val="left" w:pos="1276"/>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4"/>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Наименование муниципальной услуги: «Выдача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r w:rsidRPr="004128BE">
        <w:rPr>
          <w:rFonts w:ascii="Times New Roman" w:eastAsia="Times New Roman" w:hAnsi="Times New Roman" w:cs="Times New Roman"/>
          <w:color w:val="auto"/>
          <w:sz w:val="28"/>
          <w:szCs w:val="28"/>
          <w:lang w:val="ru-RU"/>
        </w:rPr>
        <w:t xml:space="preserve"> на гражданских кладбищах муниципального образования» (далее – муниципальная услуга).</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Предоставление муниципальной услуги согласно постановлению администрации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муниципального района от 23.05.2016 № 1654                         «О создании единой специализированной службы по вопросам похоронного дела на территории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городского поселения»  осуществляется </w:t>
      </w:r>
      <w:proofErr w:type="spellStart"/>
      <w:r w:rsidRPr="004128BE">
        <w:rPr>
          <w:rFonts w:ascii="Times New Roman" w:eastAsia="Times New Roman" w:hAnsi="Times New Roman" w:cs="Times New Roman"/>
          <w:color w:val="auto"/>
          <w:sz w:val="28"/>
          <w:szCs w:val="28"/>
          <w:lang w:val="ru-RU"/>
        </w:rPr>
        <w:t>Лужским</w:t>
      </w:r>
      <w:proofErr w:type="spellEnd"/>
      <w:r w:rsidRPr="004128BE">
        <w:rPr>
          <w:rFonts w:ascii="Times New Roman" w:eastAsia="Times New Roman" w:hAnsi="Times New Roman" w:cs="Times New Roman"/>
          <w:color w:val="auto"/>
          <w:sz w:val="28"/>
          <w:szCs w:val="28"/>
          <w:lang w:val="ru-RU"/>
        </w:rPr>
        <w:t xml:space="preserve"> муниципальным унитарным предприятием «ЛИЛИЯ» (далее – Служба).</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Информация о месте нахождения и графике работы Службы, указана в приложении 1 к настоящему Административному регламенту по предоставлению муниципальной услуги «Выдача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r w:rsidRPr="004128BE">
        <w:rPr>
          <w:rFonts w:ascii="Times New Roman" w:eastAsia="Times New Roman" w:hAnsi="Times New Roman" w:cs="Times New Roman"/>
          <w:color w:val="auto"/>
          <w:sz w:val="28"/>
          <w:szCs w:val="28"/>
          <w:lang w:val="ru-RU"/>
        </w:rPr>
        <w:t xml:space="preserve"> на гражданских кладбищах муниципального образования» (далее – Административный регламент).</w:t>
      </w:r>
    </w:p>
    <w:p w:rsidR="00D83339" w:rsidRPr="004128BE" w:rsidRDefault="00D83339" w:rsidP="00D83339">
      <w:pPr>
        <w:widowControl w:val="0"/>
        <w:numPr>
          <w:ilvl w:val="0"/>
          <w:numId w:val="4"/>
        </w:numPr>
        <w:shd w:val="clear" w:color="auto" w:fill="FFFFFF"/>
        <w:tabs>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В предоставлении муниципальной услуги не участвуют многофункциональные центры предоставления государственных и муниципальных услуг (далее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МФЦ).</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Адрес портала государственных и муниципальных услуг Ленинградской области в сети Интернет (ПГУ ЛО): </w:t>
      </w:r>
      <w:proofErr w:type="spellStart"/>
      <w:r w:rsidRPr="004128BE">
        <w:rPr>
          <w:rFonts w:ascii="Times New Roman" w:eastAsia="Times New Roman" w:hAnsi="Times New Roman" w:cs="Times New Roman"/>
          <w:color w:val="auto"/>
          <w:sz w:val="28"/>
          <w:szCs w:val="28"/>
          <w:lang w:val="ru-RU"/>
        </w:rPr>
        <w:t>www.gu.lenobl.ru</w:t>
      </w:r>
      <w:proofErr w:type="spellEnd"/>
      <w:r w:rsidRPr="004128BE">
        <w:rPr>
          <w:rFonts w:ascii="Times New Roman" w:eastAsia="Times New Roman" w:hAnsi="Times New Roman" w:cs="Times New Roman"/>
          <w:color w:val="auto"/>
          <w:sz w:val="28"/>
          <w:szCs w:val="28"/>
          <w:lang w:val="ru-RU"/>
        </w:rPr>
        <w:t>.</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Адрес Единого Портала государственных и муниципальных услуг (функций) в сети Интернет (ЕПГУ):  </w:t>
      </w:r>
      <w:proofErr w:type="spellStart"/>
      <w:r w:rsidRPr="004128BE">
        <w:rPr>
          <w:rFonts w:ascii="Times New Roman" w:eastAsia="Times New Roman" w:hAnsi="Times New Roman" w:cs="Times New Roman"/>
          <w:color w:val="auto"/>
          <w:sz w:val="28"/>
          <w:szCs w:val="28"/>
          <w:lang w:val="ru-RU"/>
        </w:rPr>
        <w:t>www.gosuslugi.ru</w:t>
      </w:r>
      <w:proofErr w:type="spellEnd"/>
      <w:r w:rsidRPr="004128BE">
        <w:rPr>
          <w:rFonts w:ascii="Times New Roman" w:eastAsia="Times New Roman" w:hAnsi="Times New Roman" w:cs="Times New Roman"/>
          <w:color w:val="auto"/>
          <w:sz w:val="28"/>
          <w:szCs w:val="28"/>
          <w:lang w:val="ru-RU"/>
        </w:rPr>
        <w:t>.</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ПГУ ЛО, ЕПГУ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Информация по вопросам предоставления муниципальной услуги, в том числе о ходе ее предоставления, может быть получена:</w:t>
      </w:r>
    </w:p>
    <w:p w:rsidR="00D83339" w:rsidRPr="004128BE" w:rsidRDefault="00D83339" w:rsidP="00D83339">
      <w:pPr>
        <w:widowControl w:val="0"/>
        <w:numPr>
          <w:ilvl w:val="0"/>
          <w:numId w:val="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устно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по адресу, указанному в пункте 1.3 настоящего </w:t>
      </w:r>
      <w:r w:rsidRPr="004128BE">
        <w:rPr>
          <w:rFonts w:ascii="Times New Roman" w:eastAsia="Times New Roman" w:hAnsi="Times New Roman" w:cs="Times New Roman"/>
          <w:color w:val="auto"/>
          <w:sz w:val="28"/>
          <w:szCs w:val="28"/>
          <w:lang w:val="ru-RU"/>
        </w:rPr>
        <w:lastRenderedPageBreak/>
        <w:t>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D83339" w:rsidRPr="004128BE" w:rsidRDefault="00D83339" w:rsidP="00D83339">
      <w:pPr>
        <w:widowControl w:val="0"/>
        <w:numPr>
          <w:ilvl w:val="0"/>
          <w:numId w:val="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письменно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D83339" w:rsidRPr="004128BE" w:rsidRDefault="00D83339" w:rsidP="00D83339">
      <w:pPr>
        <w:widowControl w:val="0"/>
        <w:numPr>
          <w:ilvl w:val="0"/>
          <w:numId w:val="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 справочному телефону, указанному в пункте 1.3 настоящего Административного регламента, указанному в приложении 1.</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При ответах на телефонные звонки, поступающие в администрацию должностное лицо, подробно в вежливой форме информируют </w:t>
      </w:r>
      <w:proofErr w:type="gramStart"/>
      <w:r w:rsidRPr="004128BE">
        <w:rPr>
          <w:rFonts w:ascii="Times New Roman" w:eastAsia="Times New Roman" w:hAnsi="Times New Roman" w:cs="Times New Roman"/>
          <w:color w:val="auto"/>
          <w:sz w:val="28"/>
          <w:szCs w:val="28"/>
          <w:lang w:val="ru-RU"/>
        </w:rPr>
        <w:t>заявителя</w:t>
      </w:r>
      <w:proofErr w:type="gramEnd"/>
      <w:r w:rsidRPr="004128BE">
        <w:rPr>
          <w:rFonts w:ascii="Times New Roman" w:eastAsia="Times New Roman" w:hAnsi="Times New Roman" w:cs="Times New Roman"/>
          <w:color w:val="auto"/>
          <w:sz w:val="28"/>
          <w:szCs w:val="28"/>
          <w:lang w:val="ru-RU"/>
        </w:rPr>
        <w:t xml:space="preserve"> и сообщает номер телефона Службы, по которому можно получить необходимую информацию по муниципальной услуге.</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83339" w:rsidRPr="004128BE" w:rsidRDefault="00D83339" w:rsidP="00D83339">
      <w:pPr>
        <w:widowControl w:val="0"/>
        <w:numPr>
          <w:ilvl w:val="0"/>
          <w:numId w:val="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Текстовая информация, указанная в пунктах 1.3-1.7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D83339" w:rsidRPr="004128BE" w:rsidRDefault="00D83339" w:rsidP="00D83339">
      <w:pPr>
        <w:widowControl w:val="0"/>
        <w:numPr>
          <w:ilvl w:val="0"/>
          <w:numId w:val="4"/>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Заявителями, обратившимися за получением муниципальной услуги, являются физические лица.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1.9.1. Представлять интересы заявителя от имени физических лиц о выдаче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r w:rsidRPr="004128BE">
        <w:rPr>
          <w:rFonts w:ascii="Times New Roman" w:eastAsia="Times New Roman" w:hAnsi="Times New Roman" w:cs="Times New Roman"/>
          <w:color w:val="auto"/>
          <w:sz w:val="28"/>
          <w:szCs w:val="28"/>
          <w:lang w:val="ru-RU"/>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От имени физических лиц могут выступать представители, действующие на основании доверенности или договора.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6"/>
        </w:numPr>
        <w:shd w:val="clear" w:color="auto" w:fill="FFFFFF"/>
        <w:tabs>
          <w:tab w:val="left" w:pos="284"/>
        </w:tabs>
        <w:ind w:left="0" w:firstLine="0"/>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Стандарт предоставления муниципальной услуги</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7"/>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Наименование муниципальной услуги: «Выдача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r w:rsidRPr="004128BE">
        <w:rPr>
          <w:rFonts w:ascii="Times New Roman" w:eastAsia="Times New Roman" w:hAnsi="Times New Roman" w:cs="Times New Roman"/>
          <w:color w:val="auto"/>
          <w:sz w:val="28"/>
          <w:szCs w:val="28"/>
          <w:lang w:val="ru-RU"/>
        </w:rPr>
        <w:t xml:space="preserve"> на гражданских кладбищах муниципального образования».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Наименование органа предоставляющего муниципальную услугу.</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Услугу предоставляет </w:t>
      </w:r>
      <w:proofErr w:type="spellStart"/>
      <w:r w:rsidRPr="004128BE">
        <w:rPr>
          <w:rFonts w:ascii="Times New Roman" w:eastAsia="Times New Roman" w:hAnsi="Times New Roman" w:cs="Times New Roman"/>
          <w:color w:val="auto"/>
          <w:sz w:val="28"/>
          <w:szCs w:val="28"/>
          <w:lang w:val="ru-RU"/>
        </w:rPr>
        <w:t>Лужское</w:t>
      </w:r>
      <w:proofErr w:type="spellEnd"/>
      <w:r w:rsidRPr="004128BE">
        <w:rPr>
          <w:rFonts w:ascii="Times New Roman" w:eastAsia="Times New Roman" w:hAnsi="Times New Roman" w:cs="Times New Roman"/>
          <w:color w:val="auto"/>
          <w:sz w:val="28"/>
          <w:szCs w:val="28"/>
          <w:lang w:val="ru-RU"/>
        </w:rPr>
        <w:t xml:space="preserve"> муниципальное унитарное предприятие «ЛИЛИЯ»</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Результатом предоставления муниципальной услуги является:</w:t>
      </w:r>
    </w:p>
    <w:p w:rsidR="00D83339" w:rsidRPr="004128BE" w:rsidRDefault="00D83339" w:rsidP="00D83339">
      <w:pPr>
        <w:widowControl w:val="0"/>
        <w:numPr>
          <w:ilvl w:val="0"/>
          <w:numId w:val="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выдача разрешения на захоронение умершего в могилу (на помещение урны с прахом в могилу);</w:t>
      </w:r>
    </w:p>
    <w:p w:rsidR="00D83339" w:rsidRPr="004128BE" w:rsidRDefault="00D83339" w:rsidP="00D83339">
      <w:pPr>
        <w:widowControl w:val="0"/>
        <w:numPr>
          <w:ilvl w:val="0"/>
          <w:numId w:val="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выдача разрешения на захоронение умершего в родственное место захоронения, на участке в пределах ограды родственного места захоронения;</w:t>
      </w:r>
    </w:p>
    <w:p w:rsidR="00D83339" w:rsidRPr="004128BE" w:rsidRDefault="00D83339" w:rsidP="00D83339">
      <w:pPr>
        <w:widowControl w:val="0"/>
        <w:numPr>
          <w:ilvl w:val="0"/>
          <w:numId w:val="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отказ в предоставлении муниципальной услуги.</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Срок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Предоставление муниципальной услуги осуществляется в день обращения с запросом о предоставлении муниципальной услуги.</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Правовые основания для предоставления муниципальной услуги:</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Конституция Российской Федерации от 12.12.1993;</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Гражданский кодекс Российской Федерации (часть первая) от 30.11.1994 № 51-ФЗ; часть вторая от 26.01.1996 № 14-ФЗ; часть третья от 26.11.2001 № 146-ФЗ;  часть четвертая от 18.12.2006 № 230-ФЗ;</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Федеральный закон от 27.07.2010 № 210-ФЗ «Об организации предоставления государственных и муниципальных услуг»;</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Федеральный закон от 06.10.2003 № 131-ФЗ «Об общих принципах организации местного самоуправления в Российской Федерации»;</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Федеральный закон от 12.01.1996 № 8-ФЗ «О погребении и похоронном деле»;</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Федеральный закон от 27.07.2006 № 152-ФЗ «О персональных данных» («Российская газета», № 165 от 29.07.2006);</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Постановление администрации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муниципального района  от  23.05.2016   № 1654 «О создании единой специализированной службы по вопросам похоронного дела на территории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городского поселения»;</w:t>
      </w:r>
    </w:p>
    <w:p w:rsidR="00D83339" w:rsidRPr="004128BE" w:rsidRDefault="00D83339" w:rsidP="00D83339">
      <w:pPr>
        <w:widowControl w:val="0"/>
        <w:numPr>
          <w:ilvl w:val="0"/>
          <w:numId w:val="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иные правовые акты. </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 xml:space="preserve">Для получения муниципальной услуги заявитель подает в Службу следующие документы: </w:t>
      </w:r>
    </w:p>
    <w:p w:rsidR="00D83339" w:rsidRPr="004128BE" w:rsidRDefault="00D83339" w:rsidP="00D83339">
      <w:pPr>
        <w:widowControl w:val="0"/>
        <w:numPr>
          <w:ilvl w:val="0"/>
          <w:numId w:val="10"/>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для получения разрешения на захоронение умершего в могилу (на помещение урны с прахом в могилу):</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заявление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свидетельство о смерти лица, в отношении которого подается заявление о выдаче разрешения на захоронение (перезахоронение);</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удостоверяющий личность лица, осуществляющего организацию погребения (не требуется в случае организации погребения агентами);</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удостоверяющий право на организацию погребения (договор на оказание услуг по погребению либо доверенность - для агентов);</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справка о кремации (предоставляется в случае обращения за разрешением на помещение урны с прахом в могилу);</w:t>
      </w:r>
    </w:p>
    <w:p w:rsidR="00D83339" w:rsidRPr="004128BE" w:rsidRDefault="00D83339" w:rsidP="00D83339">
      <w:pPr>
        <w:widowControl w:val="0"/>
        <w:numPr>
          <w:ilvl w:val="0"/>
          <w:numId w:val="1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согласие на обработку персональных данных (по форме                         приложения  4 к настоящему Административному регламенту).</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Документ, указанный в </w:t>
      </w:r>
      <w:proofErr w:type="spellStart"/>
      <w:r w:rsidRPr="004128BE">
        <w:rPr>
          <w:rFonts w:ascii="Times New Roman" w:eastAsia="Times New Roman" w:hAnsi="Times New Roman" w:cs="Times New Roman"/>
          <w:color w:val="auto"/>
          <w:sz w:val="28"/>
          <w:szCs w:val="28"/>
          <w:lang w:val="ru-RU"/>
        </w:rPr>
        <w:t>подп</w:t>
      </w:r>
      <w:proofErr w:type="spellEnd"/>
      <w:r w:rsidRPr="004128BE">
        <w:rPr>
          <w:rFonts w:ascii="Times New Roman" w:eastAsia="Times New Roman" w:hAnsi="Times New Roman" w:cs="Times New Roman"/>
          <w:color w:val="auto"/>
          <w:sz w:val="28"/>
          <w:szCs w:val="28"/>
          <w:lang w:val="ru-RU"/>
        </w:rPr>
        <w:t>. 1, составляется заявителем самостоятельно.</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Документы, указанные в </w:t>
      </w:r>
      <w:proofErr w:type="spellStart"/>
      <w:r w:rsidRPr="004128BE">
        <w:rPr>
          <w:rFonts w:ascii="Times New Roman" w:eastAsia="Times New Roman" w:hAnsi="Times New Roman" w:cs="Times New Roman"/>
          <w:color w:val="auto"/>
          <w:sz w:val="28"/>
          <w:szCs w:val="28"/>
          <w:lang w:val="ru-RU"/>
        </w:rPr>
        <w:t>подп</w:t>
      </w:r>
      <w:proofErr w:type="spellEnd"/>
      <w:r w:rsidRPr="004128BE">
        <w:rPr>
          <w:rFonts w:ascii="Times New Roman" w:eastAsia="Times New Roman" w:hAnsi="Times New Roman" w:cs="Times New Roman"/>
          <w:color w:val="auto"/>
          <w:sz w:val="28"/>
          <w:szCs w:val="28"/>
          <w:lang w:val="ru-RU"/>
        </w:rPr>
        <w:t>. 2-4, являются документами, включенными в перечень документов пункта 6 статьи 7 Федерального закона от 27.07.2010 № 210-ФЗ «Об организации предоставления государственных и муниципальных услуг».</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Документ, указанный в </w:t>
      </w:r>
      <w:proofErr w:type="spellStart"/>
      <w:r w:rsidRPr="004128BE">
        <w:rPr>
          <w:rFonts w:ascii="Times New Roman" w:eastAsia="Times New Roman" w:hAnsi="Times New Roman" w:cs="Times New Roman"/>
          <w:color w:val="auto"/>
          <w:sz w:val="28"/>
          <w:szCs w:val="28"/>
          <w:lang w:val="ru-RU"/>
        </w:rPr>
        <w:t>подп</w:t>
      </w:r>
      <w:proofErr w:type="spellEnd"/>
      <w:r w:rsidRPr="004128BE">
        <w:rPr>
          <w:rFonts w:ascii="Times New Roman" w:eastAsia="Times New Roman" w:hAnsi="Times New Roman" w:cs="Times New Roman"/>
          <w:color w:val="auto"/>
          <w:sz w:val="28"/>
          <w:szCs w:val="28"/>
          <w:lang w:val="ru-RU"/>
        </w:rPr>
        <w:t>.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Документ, указанный в </w:t>
      </w:r>
      <w:proofErr w:type="spellStart"/>
      <w:r w:rsidRPr="004128BE">
        <w:rPr>
          <w:rFonts w:ascii="Times New Roman" w:eastAsia="Times New Roman" w:hAnsi="Times New Roman" w:cs="Times New Roman"/>
          <w:color w:val="auto"/>
          <w:sz w:val="28"/>
          <w:szCs w:val="28"/>
          <w:lang w:val="ru-RU"/>
        </w:rPr>
        <w:t>подп</w:t>
      </w:r>
      <w:proofErr w:type="spellEnd"/>
      <w:r w:rsidRPr="004128BE">
        <w:rPr>
          <w:rFonts w:ascii="Times New Roman" w:eastAsia="Times New Roman" w:hAnsi="Times New Roman" w:cs="Times New Roman"/>
          <w:color w:val="auto"/>
          <w:sz w:val="28"/>
          <w:szCs w:val="28"/>
          <w:lang w:val="ru-RU"/>
        </w:rPr>
        <w:t>. 6 настоящего подпункта, передается заявителю субъектом персональных данных.</w:t>
      </w:r>
    </w:p>
    <w:p w:rsidR="00D83339" w:rsidRPr="004128BE" w:rsidRDefault="00D83339" w:rsidP="00D83339">
      <w:pPr>
        <w:widowControl w:val="0"/>
        <w:numPr>
          <w:ilvl w:val="0"/>
          <w:numId w:val="1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д</w:t>
      </w:r>
      <w:proofErr w:type="gramEnd"/>
      <w:r w:rsidRPr="004128BE">
        <w:rPr>
          <w:rFonts w:ascii="Times New Roman" w:eastAsia="Times New Roman" w:hAnsi="Times New Roman" w:cs="Times New Roman"/>
          <w:color w:val="auto"/>
          <w:sz w:val="28"/>
          <w:szCs w:val="28"/>
          <w:lang w:val="ru-RU"/>
        </w:rPr>
        <w:t>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заявление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свидетельство о смерти лица, ранее захороненного в родственном месте захоронения;</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документы, подтверждающие факт родственных отношений между умершим и лицом, ранее захороненным в родственном месте захоронения;</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документ, удостоверяющий личность лица, осуществляющего организацию погребения (не требуется в случае организации погребения </w:t>
      </w:r>
      <w:r w:rsidRPr="004128BE">
        <w:rPr>
          <w:rFonts w:ascii="Times New Roman" w:eastAsia="Times New Roman" w:hAnsi="Times New Roman" w:cs="Times New Roman"/>
          <w:color w:val="auto"/>
          <w:sz w:val="28"/>
          <w:szCs w:val="28"/>
          <w:lang w:val="ru-RU"/>
        </w:rPr>
        <w:lastRenderedPageBreak/>
        <w:t>агентами);</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удостоверяющий право на организацию погребения (договор на оказание услуг по погребению либо доверенность - для агентов);</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справка о кремации (в случае обращения за разрешением на помещение урны с прахом в родственное место захоронения);</w:t>
      </w:r>
    </w:p>
    <w:p w:rsidR="00D83339" w:rsidRPr="004128BE" w:rsidRDefault="00D83339" w:rsidP="00D83339">
      <w:pPr>
        <w:widowControl w:val="0"/>
        <w:numPr>
          <w:ilvl w:val="0"/>
          <w:numId w:val="1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согласие на обработку персональных данных (по форме                                                          приложения 4 к настоящему Административному регламенту).</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указанный в абзаце 2 настоящего подпункта, составляется заявителем самостоятельно.</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Документы, указанные в абзацах 3-7 настоящего подпункта, являются документами, включенными в перечень документов пункта 6 статьи 7 Федерального закона от 27.07.2010 № 210-ФЗ «Об организации предоставления государственных и муниципальных услуг».</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указанный в абзаце 8 настоящего подпункта, передается заявителю лицом, ответственным за захоронение.</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 указанный в абзаце 10 настоящего подпункта, передается заявителю субъектом персональных данных.</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Основания для приостановления предоставления муниципальной услуги не предусмотрены.</w:t>
      </w:r>
    </w:p>
    <w:p w:rsidR="00D83339" w:rsidRPr="004128BE" w:rsidRDefault="00D83339" w:rsidP="00D83339">
      <w:pPr>
        <w:widowControl w:val="0"/>
        <w:numPr>
          <w:ilvl w:val="0"/>
          <w:numId w:val="7"/>
        </w:numPr>
        <w:shd w:val="clear" w:color="auto" w:fill="FFFFFF"/>
        <w:tabs>
          <w:tab w:val="left" w:pos="1276"/>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83339" w:rsidRPr="004128BE" w:rsidRDefault="00D83339" w:rsidP="00D83339">
      <w:pPr>
        <w:widowControl w:val="0"/>
        <w:numPr>
          <w:ilvl w:val="0"/>
          <w:numId w:val="13"/>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несоблюдения установленных статьей 11 Федерального закона от 06.04.2011 № 63-ФЗ «Об электронной подписи» условий действительности электронной подписи при направлении запроса о предоставлении </w:t>
      </w:r>
      <w:r w:rsidRPr="004128BE">
        <w:rPr>
          <w:rFonts w:ascii="Times New Roman" w:eastAsia="Times New Roman" w:hAnsi="Times New Roman" w:cs="Times New Roman"/>
          <w:color w:val="auto"/>
          <w:sz w:val="28"/>
          <w:szCs w:val="28"/>
          <w:lang w:val="ru-RU"/>
        </w:rPr>
        <w:lastRenderedPageBreak/>
        <w:t>муниципальной услуги с использованием электронных документов.</w:t>
      </w:r>
    </w:p>
    <w:p w:rsidR="00D83339" w:rsidRPr="004128BE" w:rsidRDefault="00D83339" w:rsidP="00D83339">
      <w:pPr>
        <w:widowControl w:val="0"/>
        <w:numPr>
          <w:ilvl w:val="0"/>
          <w:numId w:val="7"/>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Исчерпывающий перечень оснований для отказа в предоставлении муниципальной услуги:</w:t>
      </w:r>
    </w:p>
    <w:p w:rsidR="00D83339" w:rsidRPr="004128BE" w:rsidRDefault="00D83339" w:rsidP="00D83339">
      <w:pPr>
        <w:widowControl w:val="0"/>
        <w:numPr>
          <w:ilvl w:val="0"/>
          <w:numId w:val="1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непредставление всех требующихся документов или сведений, указанных в пункте 2.6 настоящего Административного регламента;</w:t>
      </w:r>
    </w:p>
    <w:p w:rsidR="00D83339" w:rsidRPr="004128BE" w:rsidRDefault="00D83339" w:rsidP="00D83339">
      <w:pPr>
        <w:widowControl w:val="0"/>
        <w:numPr>
          <w:ilvl w:val="0"/>
          <w:numId w:val="1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83339" w:rsidRPr="004128BE" w:rsidRDefault="00D83339" w:rsidP="00D83339">
      <w:pPr>
        <w:widowControl w:val="0"/>
        <w:numPr>
          <w:ilvl w:val="0"/>
          <w:numId w:val="1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документы поданы лицом, не уполномоченным заявителем на осуществление таких действий.</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выявлении оснований для отказа в предоставлении муниципальной услуги, предусмотренных абзацами 2 и 3 настоящего пункта, заявителю разъясняется о необходимости устранить недостатки.</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выявлении оснований для отказа в предоставлении муниципальной услуги, предусмотренных абзацем 4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D83339" w:rsidRPr="004128BE" w:rsidRDefault="00D83339" w:rsidP="00D83339">
      <w:pPr>
        <w:widowControl w:val="0"/>
        <w:numPr>
          <w:ilvl w:val="0"/>
          <w:numId w:val="7"/>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 Муниципальная услуга предоставляется специализированной службой ЛМУП «ЛИЛИЯ»  бесплатно.</w:t>
      </w:r>
    </w:p>
    <w:p w:rsidR="00D83339" w:rsidRPr="004128BE" w:rsidRDefault="00D83339" w:rsidP="00D83339">
      <w:pPr>
        <w:widowControl w:val="0"/>
        <w:numPr>
          <w:ilvl w:val="0"/>
          <w:numId w:val="7"/>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3339" w:rsidRPr="004128BE" w:rsidRDefault="00D83339" w:rsidP="00D83339">
      <w:pPr>
        <w:widowControl w:val="0"/>
        <w:numPr>
          <w:ilvl w:val="0"/>
          <w:numId w:val="7"/>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 Срок регистрации запроса заявителя о предоставлении муниципальной услуги: </w:t>
      </w:r>
    </w:p>
    <w:p w:rsidR="00D83339" w:rsidRPr="004128BE" w:rsidRDefault="00D83339" w:rsidP="00D83339">
      <w:pPr>
        <w:widowControl w:val="0"/>
        <w:numPr>
          <w:ilvl w:val="0"/>
          <w:numId w:val="15"/>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личном обращении – в день поступления запроса.</w:t>
      </w:r>
    </w:p>
    <w:p w:rsidR="00D83339" w:rsidRPr="004128BE" w:rsidRDefault="00D83339" w:rsidP="00D83339">
      <w:pPr>
        <w:widowControl w:val="0"/>
        <w:numPr>
          <w:ilvl w:val="0"/>
          <w:numId w:val="7"/>
        </w:numPr>
        <w:shd w:val="clear" w:color="auto" w:fill="FFFFFF"/>
        <w:tabs>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Предоставление муниципальной услуги осуществляется в специально выделенных для этих целей помещениях Службы.</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4128BE">
        <w:rPr>
          <w:rFonts w:ascii="Times New Roman" w:eastAsia="Times New Roman" w:hAnsi="Times New Roman" w:cs="Times New Roman"/>
          <w:color w:val="auto"/>
          <w:sz w:val="28"/>
          <w:szCs w:val="28"/>
          <w:lang w:val="ru-RU"/>
        </w:rPr>
        <w:lastRenderedPageBreak/>
        <w:t>предусматривающая места для специальных автотранспортных средств инвалидов.</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Вход в здание (помещение) и выход из него оборудуются, информационными табличками (вывесками), содержащие информацию о режиме его работы.</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необходимости инвалиду предоставляется помощник из числа работников Службы для преодоления барьеров, возникающих при предоставлении муниципальной услуги наравне с другими гражданами.</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Наличие визуальной, текстовой и </w:t>
      </w:r>
      <w:proofErr w:type="spellStart"/>
      <w:r w:rsidRPr="004128BE">
        <w:rPr>
          <w:rFonts w:ascii="Times New Roman" w:eastAsia="Times New Roman" w:hAnsi="Times New Roman" w:cs="Times New Roman"/>
          <w:color w:val="auto"/>
          <w:sz w:val="28"/>
          <w:szCs w:val="28"/>
          <w:lang w:val="ru-RU"/>
        </w:rPr>
        <w:t>мультимедийной</w:t>
      </w:r>
      <w:proofErr w:type="spellEnd"/>
      <w:r w:rsidRPr="004128BE">
        <w:rPr>
          <w:rFonts w:ascii="Times New Roman" w:eastAsia="Times New Roman" w:hAnsi="Times New Roman" w:cs="Times New Roman"/>
          <w:color w:val="auto"/>
          <w:sz w:val="28"/>
          <w:szCs w:val="28"/>
          <w:lang w:val="ru-RU"/>
        </w:rPr>
        <w:t xml:space="preserve"> информации о порядке предоставления муниципальных услуг, знаков, выполненных рельефно-точечным шрифтом Брайля.</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Оборудование мест повышенного удобства с дополнительным местом для собаки – поводыря и устрой</w:t>
      </w:r>
      <w:proofErr w:type="gramStart"/>
      <w:r w:rsidRPr="004128BE">
        <w:rPr>
          <w:rFonts w:ascii="Times New Roman" w:eastAsia="Times New Roman" w:hAnsi="Times New Roman" w:cs="Times New Roman"/>
          <w:color w:val="auto"/>
          <w:sz w:val="28"/>
          <w:szCs w:val="28"/>
          <w:lang w:val="ru-RU"/>
        </w:rPr>
        <w:t>ств дл</w:t>
      </w:r>
      <w:proofErr w:type="gramEnd"/>
      <w:r w:rsidRPr="004128BE">
        <w:rPr>
          <w:rFonts w:ascii="Times New Roman" w:eastAsia="Times New Roman" w:hAnsi="Times New Roman" w:cs="Times New Roman"/>
          <w:color w:val="auto"/>
          <w:sz w:val="28"/>
          <w:szCs w:val="28"/>
          <w:lang w:val="ru-RU"/>
        </w:rPr>
        <w:t>я передвижения инвалида (костылей, ходунков).</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Помещения приема и выдачи документов должны предусматривать места для ожидания, информирования и приема заявителей. </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83339" w:rsidRPr="004128BE" w:rsidRDefault="00D83339" w:rsidP="00D83339">
      <w:pPr>
        <w:widowControl w:val="0"/>
        <w:numPr>
          <w:ilvl w:val="1"/>
          <w:numId w:val="16"/>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3339" w:rsidRPr="004128BE" w:rsidRDefault="00D83339" w:rsidP="00D83339">
      <w:pPr>
        <w:widowControl w:val="0"/>
        <w:shd w:val="clear" w:color="auto" w:fill="FFFFFF"/>
        <w:tabs>
          <w:tab w:val="left" w:pos="1134"/>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2.16. Показатели доступности и качества муниципальной услуги. </w:t>
      </w:r>
    </w:p>
    <w:p w:rsidR="00D83339" w:rsidRPr="004128BE" w:rsidRDefault="00D83339" w:rsidP="00D83339">
      <w:pPr>
        <w:widowControl w:val="0"/>
        <w:numPr>
          <w:ilvl w:val="0"/>
          <w:numId w:val="17"/>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Показатели доступности муниципальной услуги:</w:t>
      </w:r>
    </w:p>
    <w:p w:rsidR="00D83339" w:rsidRPr="004128BE" w:rsidRDefault="00D83339" w:rsidP="00D83339">
      <w:pPr>
        <w:widowControl w:val="0"/>
        <w:numPr>
          <w:ilvl w:val="0"/>
          <w:numId w:val="1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равные права и возможности при получении муниципальной услуги для заявителей;</w:t>
      </w:r>
    </w:p>
    <w:p w:rsidR="00D83339" w:rsidRPr="004128BE" w:rsidRDefault="00D83339" w:rsidP="00D83339">
      <w:pPr>
        <w:widowControl w:val="0"/>
        <w:numPr>
          <w:ilvl w:val="0"/>
          <w:numId w:val="1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транспортная доступность к месту предоставления муниципальной </w:t>
      </w:r>
      <w:r w:rsidRPr="004128BE">
        <w:rPr>
          <w:rFonts w:ascii="Times New Roman" w:eastAsia="Times New Roman" w:hAnsi="Times New Roman" w:cs="Times New Roman"/>
          <w:color w:val="auto"/>
          <w:sz w:val="28"/>
          <w:szCs w:val="28"/>
          <w:lang w:val="ru-RU"/>
        </w:rPr>
        <w:lastRenderedPageBreak/>
        <w:t>услуги;</w:t>
      </w:r>
    </w:p>
    <w:p w:rsidR="00D83339" w:rsidRPr="004128BE" w:rsidRDefault="00D83339" w:rsidP="00D83339">
      <w:pPr>
        <w:widowControl w:val="0"/>
        <w:numPr>
          <w:ilvl w:val="0"/>
          <w:numId w:val="1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режим работы Службы, обеспечивающий возможность подачи заявителем запроса о предоставлении муниципальной услуги в течение рабочего времени;</w:t>
      </w:r>
    </w:p>
    <w:p w:rsidR="00D83339" w:rsidRPr="004128BE" w:rsidRDefault="00D83339" w:rsidP="00D83339">
      <w:pPr>
        <w:widowControl w:val="0"/>
        <w:numPr>
          <w:ilvl w:val="0"/>
          <w:numId w:val="1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ЕПГУ, либо ПГУ ЛО.</w:t>
      </w:r>
    </w:p>
    <w:p w:rsidR="00D83339" w:rsidRPr="004128BE" w:rsidRDefault="00D83339" w:rsidP="00D83339">
      <w:pPr>
        <w:widowControl w:val="0"/>
        <w:numPr>
          <w:ilvl w:val="0"/>
          <w:numId w:val="17"/>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Показатели доступности муниципальной услуги (специальные, применимые в отношении инвалидов):</w:t>
      </w:r>
    </w:p>
    <w:p w:rsidR="00D83339" w:rsidRPr="004128BE" w:rsidRDefault="00D83339" w:rsidP="00D83339">
      <w:pPr>
        <w:widowControl w:val="0"/>
        <w:numPr>
          <w:ilvl w:val="0"/>
          <w:numId w:val="1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83339" w:rsidRPr="004128BE" w:rsidRDefault="00D83339" w:rsidP="00D83339">
      <w:pPr>
        <w:widowControl w:val="0"/>
        <w:numPr>
          <w:ilvl w:val="0"/>
          <w:numId w:val="1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обеспечение беспрепятственного доступа инвалидов к помещениям, в которых предоставляется муниципальная услуга;</w:t>
      </w:r>
    </w:p>
    <w:p w:rsidR="00D83339" w:rsidRPr="004128BE" w:rsidRDefault="00D83339" w:rsidP="00D83339">
      <w:pPr>
        <w:widowControl w:val="0"/>
        <w:numPr>
          <w:ilvl w:val="0"/>
          <w:numId w:val="1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83339" w:rsidRPr="004128BE" w:rsidRDefault="00D83339" w:rsidP="00D83339">
      <w:pPr>
        <w:widowControl w:val="0"/>
        <w:numPr>
          <w:ilvl w:val="0"/>
          <w:numId w:val="1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83339" w:rsidRPr="004128BE" w:rsidRDefault="00D83339" w:rsidP="00D83339">
      <w:pPr>
        <w:widowControl w:val="0"/>
        <w:numPr>
          <w:ilvl w:val="0"/>
          <w:numId w:val="17"/>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Показатели качества муниципальной услуги:</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соблюдение срока предоставления муниципальной услуги;</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соблюдение требований стандарта предоставления муниципальной услуги;</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удовлетворенность заявителя профессионализмом должностных лиц Службы при предоставлении услуги;</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соблюдение времени ожидания в очереди при подаче запроса и получении результата; </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осуществление не более одного взаимодействия заявителя с должностными лицами Службы при получении муниципальной услуги;</w:t>
      </w:r>
    </w:p>
    <w:p w:rsidR="00D83339" w:rsidRPr="004128BE" w:rsidRDefault="00D83339" w:rsidP="00D83339">
      <w:pPr>
        <w:widowControl w:val="0"/>
        <w:numPr>
          <w:ilvl w:val="0"/>
          <w:numId w:val="20"/>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отсутствие жалоб на действия или бездействия должностных лиц Службы, поданных в установленном порядке.</w:t>
      </w:r>
    </w:p>
    <w:p w:rsidR="00D83339" w:rsidRPr="004128BE" w:rsidRDefault="00D83339" w:rsidP="00D83339">
      <w:pPr>
        <w:widowControl w:val="0"/>
        <w:numPr>
          <w:ilvl w:val="0"/>
          <w:numId w:val="2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83339" w:rsidRPr="004128BE" w:rsidRDefault="00D83339" w:rsidP="00D83339">
      <w:pPr>
        <w:widowControl w:val="0"/>
        <w:numPr>
          <w:ilvl w:val="0"/>
          <w:numId w:val="22"/>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Предоставление услуги посредством МФЦ не предусмотрено.</w:t>
      </w:r>
    </w:p>
    <w:p w:rsidR="00D83339" w:rsidRPr="004128BE" w:rsidRDefault="00D83339" w:rsidP="00D83339">
      <w:pPr>
        <w:widowControl w:val="0"/>
        <w:numPr>
          <w:ilvl w:val="0"/>
          <w:numId w:val="22"/>
        </w:numPr>
        <w:shd w:val="clear" w:color="auto" w:fill="FFFFFF"/>
        <w:tabs>
          <w:tab w:val="left" w:pos="1701"/>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Предоставление услуги в электронной форме не предусмотрено.</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Default="00D83339" w:rsidP="00D83339">
      <w:pPr>
        <w:widowControl w:val="0"/>
        <w:numPr>
          <w:ilvl w:val="0"/>
          <w:numId w:val="6"/>
        </w:numPr>
        <w:shd w:val="clear" w:color="auto" w:fill="FFFFFF"/>
        <w:tabs>
          <w:tab w:val="left" w:pos="284"/>
        </w:tabs>
        <w:ind w:left="0" w:firstLine="0"/>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Перечень услуг, которые являются необходимыми и обязательными </w:t>
      </w:r>
    </w:p>
    <w:p w:rsidR="00D83339" w:rsidRPr="004128BE" w:rsidRDefault="00D83339" w:rsidP="00D83339">
      <w:pPr>
        <w:widowControl w:val="0"/>
        <w:shd w:val="clear" w:color="auto" w:fill="FFFFFF"/>
        <w:tabs>
          <w:tab w:val="left" w:pos="284"/>
        </w:tabs>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для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2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 xml:space="preserve"> </w:t>
      </w:r>
      <w:r w:rsidRPr="004128BE">
        <w:rPr>
          <w:rFonts w:ascii="Times New Roman" w:eastAsia="Times New Roman" w:hAnsi="Times New Roman" w:cs="Times New Roman"/>
          <w:color w:val="auto"/>
          <w:sz w:val="28"/>
          <w:szCs w:val="28"/>
          <w:lang w:val="ru-RU"/>
        </w:rPr>
        <w:t>Услуги, являющиеся необходимыми и обязательными для предоставления муниципальной услуги:</w:t>
      </w:r>
    </w:p>
    <w:p w:rsidR="00D83339" w:rsidRPr="004128BE" w:rsidRDefault="00D83339" w:rsidP="00D83339">
      <w:pPr>
        <w:widowControl w:val="0"/>
        <w:numPr>
          <w:ilvl w:val="0"/>
          <w:numId w:val="2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подготовка и выдача подлинной справки о кремации (в случае обращения за разрешением на помещение урны с прахом в могилу);</w:t>
      </w:r>
    </w:p>
    <w:p w:rsidR="00D83339" w:rsidRPr="004128BE" w:rsidRDefault="00D83339" w:rsidP="00D83339">
      <w:pPr>
        <w:widowControl w:val="0"/>
        <w:numPr>
          <w:ilvl w:val="0"/>
          <w:numId w:val="2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подготовка и выдача документа, подтверждающего право на организацию погребения,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договора на оказание услуг по погребению (в случае если за разрешением обращается агент ритуального обслуживания).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6"/>
        </w:numPr>
        <w:shd w:val="clear" w:color="auto" w:fill="FFFFFF"/>
        <w:tabs>
          <w:tab w:val="left" w:pos="284"/>
        </w:tabs>
        <w:ind w:left="0" w:firstLine="0"/>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Состав, последовательность и сроки выполнения административных процедур, требования к порядку их выполнения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25"/>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Предоставление муниципальной услуги включает в себя следующие административные процедуры:</w:t>
      </w:r>
    </w:p>
    <w:p w:rsidR="00D83339" w:rsidRPr="004128BE" w:rsidRDefault="00D83339" w:rsidP="00D83339">
      <w:pPr>
        <w:widowControl w:val="0"/>
        <w:numPr>
          <w:ilvl w:val="0"/>
          <w:numId w:val="2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прием и регистрация заявления с необходимыми документами;</w:t>
      </w:r>
    </w:p>
    <w:p w:rsidR="00D83339" w:rsidRPr="004128BE" w:rsidRDefault="00D83339" w:rsidP="00D83339">
      <w:pPr>
        <w:widowControl w:val="0"/>
        <w:numPr>
          <w:ilvl w:val="0"/>
          <w:numId w:val="2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рассмотрение заявления и приложенных документов;</w:t>
      </w:r>
    </w:p>
    <w:p w:rsidR="00D83339" w:rsidRPr="004128BE" w:rsidRDefault="00D83339" w:rsidP="00D83339">
      <w:pPr>
        <w:widowControl w:val="0"/>
        <w:numPr>
          <w:ilvl w:val="0"/>
          <w:numId w:val="2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5 к настоящему Административному регламенту.</w:t>
      </w:r>
    </w:p>
    <w:p w:rsidR="00D83339" w:rsidRPr="004128BE" w:rsidRDefault="00D83339" w:rsidP="00D83339">
      <w:pPr>
        <w:widowControl w:val="0"/>
        <w:numPr>
          <w:ilvl w:val="0"/>
          <w:numId w:val="27"/>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Службе и его должностным лицам запрещено требовать от заявителя при осуществлении административных процедур:</w:t>
      </w:r>
    </w:p>
    <w:p w:rsidR="00D83339" w:rsidRPr="004128BE" w:rsidRDefault="00D83339" w:rsidP="00D83339">
      <w:pPr>
        <w:widowControl w:val="0"/>
        <w:numPr>
          <w:ilvl w:val="0"/>
          <w:numId w:val="2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339" w:rsidRPr="004128BE" w:rsidRDefault="00D83339" w:rsidP="00D83339">
      <w:pPr>
        <w:widowControl w:val="0"/>
        <w:numPr>
          <w:ilvl w:val="0"/>
          <w:numId w:val="2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83339" w:rsidRPr="004128BE" w:rsidRDefault="00D83339" w:rsidP="00D83339">
      <w:pPr>
        <w:widowControl w:val="0"/>
        <w:numPr>
          <w:ilvl w:val="0"/>
          <w:numId w:val="28"/>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4128BE">
        <w:rPr>
          <w:rFonts w:ascii="Times New Roman" w:eastAsia="Times New Roman" w:hAnsi="Times New Roman" w:cs="Times New Roman"/>
          <w:color w:val="auto"/>
          <w:sz w:val="28"/>
          <w:szCs w:val="28"/>
          <w:lang w:val="ru-RU"/>
        </w:rPr>
        <w:lastRenderedPageBreak/>
        <w:t>документов и информации, предоставляемых в результате оказания таких услуг).</w:t>
      </w:r>
      <w:proofErr w:type="gramEnd"/>
    </w:p>
    <w:p w:rsidR="00D83339" w:rsidRPr="004128BE" w:rsidRDefault="00D83339" w:rsidP="00D83339">
      <w:pPr>
        <w:widowControl w:val="0"/>
        <w:numPr>
          <w:ilvl w:val="0"/>
          <w:numId w:val="25"/>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Прием и регистрация заявления с необходимыми документами.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Основанием для начала административного действия является получение ответственным органом заявления по утвержденной форме (приложение 2 или приложение 3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Прием и регистрация документов осуществляется в день их поступления в ответственный орган в Книге регистрации </w:t>
      </w:r>
      <w:proofErr w:type="gramStart"/>
      <w:r w:rsidRPr="004128BE">
        <w:rPr>
          <w:rFonts w:ascii="Times New Roman" w:eastAsia="Times New Roman" w:hAnsi="Times New Roman" w:cs="Times New Roman"/>
          <w:color w:val="auto"/>
          <w:sz w:val="28"/>
          <w:szCs w:val="28"/>
          <w:lang w:val="ru-RU"/>
        </w:rPr>
        <w:t>захоронений</w:t>
      </w:r>
      <w:proofErr w:type="gramEnd"/>
      <w:r w:rsidRPr="004128BE">
        <w:rPr>
          <w:rFonts w:ascii="Times New Roman" w:eastAsia="Times New Roman" w:hAnsi="Times New Roman" w:cs="Times New Roman"/>
          <w:color w:val="auto"/>
          <w:sz w:val="28"/>
          <w:szCs w:val="28"/>
          <w:lang w:val="ru-RU"/>
        </w:rPr>
        <w:t xml:space="preserve"> и передаются на исполнение исполнителям.</w:t>
      </w:r>
    </w:p>
    <w:p w:rsidR="00D83339" w:rsidRPr="004128BE" w:rsidRDefault="00D83339" w:rsidP="00D83339">
      <w:pPr>
        <w:widowControl w:val="0"/>
        <w:numPr>
          <w:ilvl w:val="0"/>
          <w:numId w:val="25"/>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Рассмотрение заявления и приложенных документов.</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Рассмотрение заявления и приложенных документов осуществляет специалист ответственного органа в день их поступления.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D83339" w:rsidRPr="004128BE" w:rsidRDefault="00D83339" w:rsidP="00D83339">
      <w:pPr>
        <w:widowControl w:val="0"/>
        <w:numPr>
          <w:ilvl w:val="0"/>
          <w:numId w:val="2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сведения о наличии свободного места для осуществления захоронения в родственном месте захоронения;</w:t>
      </w:r>
    </w:p>
    <w:p w:rsidR="00D83339" w:rsidRPr="004128BE" w:rsidRDefault="00D83339" w:rsidP="00D83339">
      <w:pPr>
        <w:widowControl w:val="0"/>
        <w:numPr>
          <w:ilvl w:val="0"/>
          <w:numId w:val="29"/>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сведения об истечении срока кладбищенского периода.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Pr="004128BE">
        <w:rPr>
          <w:rFonts w:ascii="Times New Roman" w:eastAsia="Times New Roman" w:hAnsi="Times New Roman" w:cs="Times New Roman"/>
          <w:color w:val="auto"/>
          <w:sz w:val="28"/>
          <w:szCs w:val="28"/>
          <w:lang w:val="ru-RU"/>
        </w:rPr>
        <w:lastRenderedPageBreak/>
        <w:t>ответственного органа оформляет разрешение на захоронение в отдельную могилу.</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83339" w:rsidRPr="004128BE" w:rsidRDefault="00D83339" w:rsidP="00D83339">
      <w:pPr>
        <w:widowControl w:val="0"/>
        <w:numPr>
          <w:ilvl w:val="0"/>
          <w:numId w:val="25"/>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Основанием для начала административного действия является установление специалистом Службы отсутствия оснований для отказа в предоставлении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Службы или уполномоченным им должностным лицом и выдается на руки в день поступления запроса на предоставление муниципальной услуги.</w:t>
      </w:r>
      <w:proofErr w:type="gramEnd"/>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Формы </w:t>
      </w:r>
      <w:proofErr w:type="gramStart"/>
      <w:r w:rsidRPr="004128BE">
        <w:rPr>
          <w:rFonts w:ascii="Times New Roman" w:eastAsia="Times New Roman" w:hAnsi="Times New Roman" w:cs="Times New Roman"/>
          <w:color w:val="auto"/>
          <w:sz w:val="28"/>
          <w:szCs w:val="28"/>
          <w:lang w:val="ru-RU"/>
        </w:rPr>
        <w:t>контроля за</w:t>
      </w:r>
      <w:proofErr w:type="gramEnd"/>
      <w:r w:rsidRPr="004128BE">
        <w:rPr>
          <w:rFonts w:ascii="Times New Roman" w:eastAsia="Times New Roman" w:hAnsi="Times New Roman" w:cs="Times New Roman"/>
          <w:color w:val="auto"/>
          <w:sz w:val="28"/>
          <w:szCs w:val="28"/>
          <w:lang w:val="ru-RU"/>
        </w:rPr>
        <w:t xml:space="preserve"> исполнением административного регламента</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30"/>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Порядок осуществления текущего </w:t>
      </w:r>
      <w:proofErr w:type="gramStart"/>
      <w:r w:rsidRPr="004128BE">
        <w:rPr>
          <w:rFonts w:ascii="Times New Roman" w:eastAsia="Times New Roman" w:hAnsi="Times New Roman" w:cs="Times New Roman"/>
          <w:color w:val="auto"/>
          <w:sz w:val="28"/>
          <w:szCs w:val="28"/>
          <w:lang w:val="ru-RU"/>
        </w:rPr>
        <w:t>контроля за</w:t>
      </w:r>
      <w:proofErr w:type="gramEnd"/>
      <w:r w:rsidRPr="004128BE">
        <w:rPr>
          <w:rFonts w:ascii="Times New Roman" w:eastAsia="Times New Roman" w:hAnsi="Times New Roman" w:cs="Times New Roman"/>
          <w:color w:val="auto"/>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Текущий </w:t>
      </w:r>
      <w:proofErr w:type="gramStart"/>
      <w:r w:rsidRPr="004128BE">
        <w:rPr>
          <w:rFonts w:ascii="Times New Roman" w:eastAsia="Times New Roman" w:hAnsi="Times New Roman" w:cs="Times New Roman"/>
          <w:color w:val="auto"/>
          <w:sz w:val="28"/>
          <w:szCs w:val="28"/>
          <w:lang w:val="ru-RU"/>
        </w:rPr>
        <w:t>контроль за</w:t>
      </w:r>
      <w:proofErr w:type="gramEnd"/>
      <w:r w:rsidRPr="004128BE">
        <w:rPr>
          <w:rFonts w:ascii="Times New Roman" w:eastAsia="Times New Roman" w:hAnsi="Times New Roman" w:cs="Times New Roman"/>
          <w:color w:val="auto"/>
          <w:sz w:val="28"/>
          <w:szCs w:val="28"/>
          <w:lang w:val="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Текущий контроль осуществляется путем проведения ответственными </w:t>
      </w:r>
      <w:r w:rsidRPr="004128BE">
        <w:rPr>
          <w:rFonts w:ascii="Times New Roman" w:eastAsia="Times New Roman" w:hAnsi="Times New Roman" w:cs="Times New Roman"/>
          <w:color w:val="auto"/>
          <w:sz w:val="28"/>
          <w:szCs w:val="28"/>
          <w:lang w:val="ru-RU"/>
        </w:rPr>
        <w:lastRenderedPageBreak/>
        <w:t xml:space="preserve">должностными лицами структурных подразделений Администрации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Контроль за</w:t>
      </w:r>
      <w:proofErr w:type="gramEnd"/>
      <w:r w:rsidRPr="004128BE">
        <w:rPr>
          <w:rFonts w:ascii="Times New Roman" w:eastAsia="Times New Roman" w:hAnsi="Times New Roman" w:cs="Times New Roman"/>
          <w:color w:val="auto"/>
          <w:sz w:val="28"/>
          <w:szCs w:val="28"/>
          <w:lang w:val="ru-RU"/>
        </w:rPr>
        <w:t xml:space="preserve"> полнотой и качеством предоставления муниципальной услуги осуществляется в формах:</w:t>
      </w:r>
    </w:p>
    <w:p w:rsidR="00D83339" w:rsidRPr="004128BE" w:rsidRDefault="00D83339" w:rsidP="00D83339">
      <w:pPr>
        <w:widowControl w:val="0"/>
        <w:numPr>
          <w:ilvl w:val="0"/>
          <w:numId w:val="3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проведения проверок;</w:t>
      </w:r>
    </w:p>
    <w:p w:rsidR="00D83339" w:rsidRPr="004128BE" w:rsidRDefault="00D83339" w:rsidP="00D83339">
      <w:pPr>
        <w:widowControl w:val="0"/>
        <w:numPr>
          <w:ilvl w:val="0"/>
          <w:numId w:val="31"/>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рассмотрения жалоб на действия (бездействие) должностных лиц Службы, ответственных за предоставление муниципальной услуги.</w:t>
      </w:r>
    </w:p>
    <w:p w:rsidR="00D83339" w:rsidRPr="004128BE" w:rsidRDefault="00D83339" w:rsidP="00D83339">
      <w:pPr>
        <w:widowControl w:val="0"/>
        <w:numPr>
          <w:ilvl w:val="0"/>
          <w:numId w:val="30"/>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В целях осуществления </w:t>
      </w:r>
      <w:proofErr w:type="gramStart"/>
      <w:r w:rsidRPr="004128BE">
        <w:rPr>
          <w:rFonts w:ascii="Times New Roman" w:eastAsia="Times New Roman" w:hAnsi="Times New Roman" w:cs="Times New Roman"/>
          <w:color w:val="auto"/>
          <w:sz w:val="28"/>
          <w:szCs w:val="28"/>
          <w:lang w:val="ru-RU"/>
        </w:rPr>
        <w:t>контроля за</w:t>
      </w:r>
      <w:proofErr w:type="gramEnd"/>
      <w:r w:rsidRPr="004128BE">
        <w:rPr>
          <w:rFonts w:ascii="Times New Roman" w:eastAsia="Times New Roman" w:hAnsi="Times New Roman" w:cs="Times New Roman"/>
          <w:color w:val="auto"/>
          <w:sz w:val="28"/>
          <w:szCs w:val="28"/>
          <w:lang w:val="ru-RU"/>
        </w:rPr>
        <w:t xml:space="preserve"> полнотой и качеством предоставления муниципальной услуги проводятся плановые и внеплановые проверки. </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3339" w:rsidRPr="004128BE" w:rsidRDefault="00D83339" w:rsidP="00D83339">
      <w:pPr>
        <w:widowControl w:val="0"/>
        <w:numPr>
          <w:ilvl w:val="0"/>
          <w:numId w:val="30"/>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Руководитель специализированной Службы по вопросам похоронного дела несет персональную ответственность за обеспечение предоставления муниципальной услуги.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Работники специализированной Службы по вопросам похоронного дела при предоставлении муниципальной услуги несут персональную ответственность:</w:t>
      </w:r>
    </w:p>
    <w:p w:rsidR="00D83339" w:rsidRPr="004128BE" w:rsidRDefault="00D83339" w:rsidP="00D83339">
      <w:pPr>
        <w:widowControl w:val="0"/>
        <w:numPr>
          <w:ilvl w:val="0"/>
          <w:numId w:val="3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 неисполнение или ненадлежащее исполнение административных процедур при предоставлении муниципальной услуги;</w:t>
      </w:r>
    </w:p>
    <w:p w:rsidR="00D83339" w:rsidRPr="004128BE" w:rsidRDefault="00D83339" w:rsidP="00D83339">
      <w:pPr>
        <w:widowControl w:val="0"/>
        <w:numPr>
          <w:ilvl w:val="0"/>
          <w:numId w:val="32"/>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6"/>
        </w:numPr>
        <w:shd w:val="clear" w:color="auto" w:fill="FFFFFF"/>
        <w:tabs>
          <w:tab w:val="left" w:pos="284"/>
        </w:tabs>
        <w:ind w:left="0" w:firstLine="0"/>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Досудебный (внесудебный) порядок обжалования решений</w:t>
      </w:r>
    </w:p>
    <w:p w:rsidR="00D83339" w:rsidRPr="004128BE" w:rsidRDefault="00D83339" w:rsidP="00D83339">
      <w:pPr>
        <w:widowControl w:val="0"/>
        <w:shd w:val="clear" w:color="auto" w:fill="FFFFFF"/>
        <w:tabs>
          <w:tab w:val="left" w:pos="284"/>
        </w:tabs>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и действий (бездействия) органа (организации), предоставляющего муниципальную услугу, а также должностных лиц,</w:t>
      </w:r>
    </w:p>
    <w:p w:rsidR="00D83339" w:rsidRPr="004128BE" w:rsidRDefault="00D83339" w:rsidP="00D83339">
      <w:pPr>
        <w:widowControl w:val="0"/>
        <w:shd w:val="clear" w:color="auto" w:fill="FFFFFF"/>
        <w:tabs>
          <w:tab w:val="left" w:pos="284"/>
        </w:tabs>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муниципальных служащих</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widowControl w:val="0"/>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83339" w:rsidRPr="004128BE" w:rsidRDefault="00D83339" w:rsidP="00D83339">
      <w:pPr>
        <w:widowControl w:val="0"/>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Предметом досудебного (внесудебного) обжалования является решение, действие (бездействие) администрации </w:t>
      </w:r>
      <w:proofErr w:type="spellStart"/>
      <w:r w:rsidRPr="004128BE">
        <w:rPr>
          <w:rFonts w:ascii="Times New Roman" w:eastAsia="Times New Roman" w:hAnsi="Times New Roman" w:cs="Times New Roman"/>
          <w:color w:val="auto"/>
          <w:sz w:val="28"/>
          <w:szCs w:val="28"/>
          <w:lang w:val="ru-RU"/>
        </w:rPr>
        <w:t>Лужского</w:t>
      </w:r>
      <w:proofErr w:type="spellEnd"/>
      <w:r w:rsidRPr="004128BE">
        <w:rPr>
          <w:rFonts w:ascii="Times New Roman" w:eastAsia="Times New Roman" w:hAnsi="Times New Roman" w:cs="Times New Roman"/>
          <w:color w:val="auto"/>
          <w:sz w:val="28"/>
          <w:szCs w:val="28"/>
          <w:lang w:val="ru-RU"/>
        </w:rPr>
        <w:t xml:space="preserve"> муниципального района должностного лица, ответственного за предоставление муниципальной услуги, в том числе:</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нарушение срока регистрации запроса заявителя о муниципальной услуге;</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нарушение срока предоставления муниципальной услуги;</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отказ в приеме документов, предоставление которых предусмотрено нормативными правовыми актами Российской Федерации, </w:t>
      </w:r>
      <w:r w:rsidRPr="004128BE">
        <w:rPr>
          <w:rFonts w:ascii="Times New Roman" w:eastAsia="Times New Roman" w:hAnsi="Times New Roman" w:cs="Times New Roman"/>
          <w:color w:val="auto"/>
          <w:sz w:val="28"/>
          <w:szCs w:val="28"/>
          <w:lang w:val="ru-RU"/>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339" w:rsidRPr="004128BE" w:rsidRDefault="00D83339" w:rsidP="00D83339">
      <w:pPr>
        <w:widowControl w:val="0"/>
        <w:numPr>
          <w:ilvl w:val="0"/>
          <w:numId w:val="34"/>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339" w:rsidRPr="004128BE" w:rsidRDefault="00D83339" w:rsidP="00D83339">
      <w:pPr>
        <w:widowControl w:val="0"/>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339" w:rsidRPr="004128BE" w:rsidRDefault="00D83339" w:rsidP="00D83339">
      <w:pPr>
        <w:widowControl w:val="0"/>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83339" w:rsidRPr="004128BE" w:rsidRDefault="00D83339" w:rsidP="00D83339">
      <w:pPr>
        <w:widowControl w:val="0"/>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В письменной жалобе в обязательном порядке указывается:</w:t>
      </w:r>
    </w:p>
    <w:p w:rsidR="00D83339" w:rsidRPr="004128BE" w:rsidRDefault="00D83339" w:rsidP="00D83339">
      <w:pPr>
        <w:widowControl w:val="0"/>
        <w:numPr>
          <w:ilvl w:val="0"/>
          <w:numId w:val="3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339" w:rsidRPr="004128BE" w:rsidRDefault="00D83339" w:rsidP="00D83339">
      <w:pPr>
        <w:widowControl w:val="0"/>
        <w:numPr>
          <w:ilvl w:val="0"/>
          <w:numId w:val="3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фамилия, имя, отчество (последнее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при наличии), сведения о месте жительства заявителя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физического лица либо наименование, сведения о месте нахождения заявителя </w:t>
      </w:r>
      <w:r w:rsidRPr="004128BE">
        <w:rPr>
          <w:rFonts w:ascii="Times New Roman" w:eastAsia="Times New Roman" w:hAnsi="Times New Roman" w:cs="Times New Roman"/>
          <w:color w:val="auto"/>
          <w:sz w:val="28"/>
          <w:szCs w:val="28"/>
          <w:lang w:val="ru-RU"/>
        </w:rPr>
        <w:sym w:font="Symbol" w:char="002D"/>
      </w:r>
      <w:r w:rsidRPr="004128BE">
        <w:rPr>
          <w:rFonts w:ascii="Times New Roman" w:eastAsia="Times New Roman" w:hAnsi="Times New Roman" w:cs="Times New Roman"/>
          <w:color w:val="auto"/>
          <w:sz w:val="28"/>
          <w:szCs w:val="28"/>
          <w:lang w:val="ru-RU"/>
        </w:rPr>
        <w:t xml:space="preserve"> юридического лица, а также номер (номера) контактного телефона, адрес (адреса) электронной почты (при </w:t>
      </w:r>
      <w:r w:rsidRPr="004128BE">
        <w:rPr>
          <w:rFonts w:ascii="Times New Roman" w:eastAsia="Times New Roman" w:hAnsi="Times New Roman" w:cs="Times New Roman"/>
          <w:color w:val="auto"/>
          <w:sz w:val="28"/>
          <w:szCs w:val="28"/>
          <w:lang w:val="ru-RU"/>
        </w:rPr>
        <w:lastRenderedPageBreak/>
        <w:t>наличии) и почтовый адрес, по которым должен быть направлен ответ заявителю;</w:t>
      </w:r>
    </w:p>
    <w:p w:rsidR="00D83339" w:rsidRPr="004128BE" w:rsidRDefault="00D83339" w:rsidP="00D83339">
      <w:pPr>
        <w:widowControl w:val="0"/>
        <w:numPr>
          <w:ilvl w:val="0"/>
          <w:numId w:val="3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339" w:rsidRPr="004128BE" w:rsidRDefault="00D83339" w:rsidP="00D83339">
      <w:pPr>
        <w:widowControl w:val="0"/>
        <w:numPr>
          <w:ilvl w:val="0"/>
          <w:numId w:val="35"/>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339" w:rsidRPr="004128BE" w:rsidRDefault="00D83339" w:rsidP="00D83339">
      <w:pPr>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83339" w:rsidRPr="004128BE" w:rsidRDefault="00D83339" w:rsidP="00D83339">
      <w:pPr>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proofErr w:type="gramStart"/>
      <w:r w:rsidRPr="004128BE">
        <w:rPr>
          <w:rFonts w:ascii="Times New Roman" w:eastAsia="Times New Roman" w:hAnsi="Times New Roman" w:cs="Times New Roman"/>
          <w:color w:val="auto"/>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128BE">
        <w:rPr>
          <w:rFonts w:ascii="Times New Roman" w:eastAsia="Times New Roman" w:hAnsi="Times New Roman" w:cs="Times New Roman"/>
          <w:color w:val="auto"/>
          <w:sz w:val="28"/>
          <w:szCs w:val="28"/>
          <w:lang w:val="ru-RU"/>
        </w:rPr>
        <w:t xml:space="preserve"> исправлений - в течение пяти рабочих дней со дня ее регистрации.</w:t>
      </w:r>
    </w:p>
    <w:p w:rsidR="00D83339" w:rsidRPr="004128BE" w:rsidRDefault="00D83339" w:rsidP="00D83339">
      <w:pPr>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Исчерпывающий перечень случаев, в которых ответ на жалобу не дается, регулируется Федеральным законом № 210-ФЗ.</w:t>
      </w:r>
    </w:p>
    <w:p w:rsidR="00D83339" w:rsidRPr="004128BE" w:rsidRDefault="00D83339" w:rsidP="00D83339">
      <w:pPr>
        <w:numPr>
          <w:ilvl w:val="0"/>
          <w:numId w:val="33"/>
        </w:numPr>
        <w:shd w:val="clear" w:color="auto" w:fill="FFFFFF"/>
        <w:tabs>
          <w:tab w:val="left" w:pos="1134"/>
          <w:tab w:val="left" w:pos="1276"/>
          <w:tab w:val="left" w:pos="1418"/>
        </w:tabs>
        <w:ind w:left="0" w:firstLine="709"/>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 </w:t>
      </w:r>
      <w:r w:rsidRPr="004128BE">
        <w:rPr>
          <w:rFonts w:ascii="Times New Roman" w:eastAsia="Times New Roman" w:hAnsi="Times New Roman" w:cs="Times New Roman"/>
          <w:color w:val="auto"/>
          <w:sz w:val="28"/>
          <w:szCs w:val="28"/>
          <w:lang w:val="ru-RU"/>
        </w:rPr>
        <w:t>По результатам рассмотрения жалобы орган, предоставляющий муниципальную услугу, принимает одно из следующих решений:</w:t>
      </w:r>
    </w:p>
    <w:p w:rsidR="00D83339" w:rsidRPr="004128BE" w:rsidRDefault="00D83339" w:rsidP="00D83339">
      <w:pPr>
        <w:numPr>
          <w:ilvl w:val="0"/>
          <w:numId w:val="3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proofErr w:type="gramStart"/>
      <w:r w:rsidRPr="004128BE">
        <w:rPr>
          <w:rFonts w:ascii="Times New Roman" w:eastAsia="Times New Roman" w:hAnsi="Times New Roman" w:cs="Times New Roman"/>
          <w:color w:val="auto"/>
          <w:sz w:val="28"/>
          <w:szCs w:val="28"/>
          <w:lang w:val="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3339" w:rsidRPr="004128BE" w:rsidRDefault="00D83339" w:rsidP="00D83339">
      <w:pPr>
        <w:numPr>
          <w:ilvl w:val="0"/>
          <w:numId w:val="36"/>
        </w:numPr>
        <w:shd w:val="clear" w:color="auto" w:fill="FFFFFF"/>
        <w:tabs>
          <w:tab w:val="left" w:pos="1134"/>
          <w:tab w:val="left" w:pos="1418"/>
        </w:tabs>
        <w:ind w:left="0"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отказывает в удовлетворении жалобы.</w:t>
      </w:r>
    </w:p>
    <w:p w:rsidR="00D83339" w:rsidRPr="004128BE" w:rsidRDefault="00D83339" w:rsidP="00D83339">
      <w:pPr>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339" w:rsidRPr="004128BE" w:rsidRDefault="00D83339" w:rsidP="00D83339">
      <w:pPr>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 xml:space="preserve">В случае установления в ходе или по результатам </w:t>
      </w:r>
      <w:proofErr w:type="gramStart"/>
      <w:r w:rsidRPr="004128BE">
        <w:rPr>
          <w:rFonts w:ascii="Times New Roman" w:eastAsia="Times New Roman" w:hAnsi="Times New Roman" w:cs="Times New Roman"/>
          <w:color w:val="auto"/>
          <w:sz w:val="28"/>
          <w:szCs w:val="28"/>
          <w:lang w:val="ru-RU"/>
        </w:rPr>
        <w:t>рассмотрения жалобы признаков состава административного правонарушения</w:t>
      </w:r>
      <w:proofErr w:type="gramEnd"/>
      <w:r w:rsidRPr="004128BE">
        <w:rPr>
          <w:rFonts w:ascii="Times New Roman" w:eastAsia="Times New Roman" w:hAnsi="Times New Roman" w:cs="Times New Roman"/>
          <w:color w:val="auto"/>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3339" w:rsidRPr="004128BE" w:rsidRDefault="00D83339" w:rsidP="00D83339">
      <w:pPr>
        <w:shd w:val="clear" w:color="auto" w:fill="FFFFFF"/>
        <w:tabs>
          <w:tab w:val="left" w:pos="1134"/>
          <w:tab w:val="left" w:pos="1276"/>
          <w:tab w:val="left" w:pos="1418"/>
        </w:tabs>
        <w:ind w:firstLine="709"/>
        <w:contextualSpacing/>
        <w:jc w:val="both"/>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tabs>
          <w:tab w:val="left" w:pos="1276"/>
        </w:tabs>
        <w:spacing w:after="600" w:line="317" w:lineRule="exact"/>
        <w:jc w:val="both"/>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 xml:space="preserve">Приложение 1 </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 Административному регламенту</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Pr="004128BE" w:rsidRDefault="00D83339" w:rsidP="00D83339">
      <w:pPr>
        <w:numPr>
          <w:ilvl w:val="0"/>
          <w:numId w:val="37"/>
        </w:numPr>
        <w:tabs>
          <w:tab w:val="left" w:pos="1134"/>
        </w:tabs>
        <w:ind w:left="0" w:firstLine="709"/>
        <w:contextualSpacing/>
        <w:jc w:val="both"/>
        <w:rPr>
          <w:rFonts w:ascii="Times New Roman" w:hAnsi="Times New Roman"/>
          <w:sz w:val="28"/>
          <w:lang w:val="ru-RU"/>
        </w:rPr>
      </w:pPr>
      <w:r w:rsidRPr="004128BE">
        <w:rPr>
          <w:rFonts w:ascii="Times New Roman" w:hAnsi="Times New Roman"/>
          <w:sz w:val="28"/>
          <w:lang w:val="ru-RU"/>
        </w:rPr>
        <w:t xml:space="preserve">Информация о месте нахождения и графике работы администрации </w:t>
      </w:r>
      <w:proofErr w:type="spellStart"/>
      <w:r w:rsidRPr="004128BE">
        <w:rPr>
          <w:rFonts w:ascii="Times New Roman" w:hAnsi="Times New Roman"/>
          <w:sz w:val="28"/>
          <w:lang w:val="ru-RU"/>
        </w:rPr>
        <w:t>Лужского</w:t>
      </w:r>
      <w:proofErr w:type="spellEnd"/>
      <w:r w:rsidRPr="004128BE">
        <w:rPr>
          <w:rFonts w:ascii="Times New Roman" w:hAnsi="Times New Roman"/>
          <w:sz w:val="28"/>
          <w:lang w:val="ru-RU"/>
        </w:rPr>
        <w:t xml:space="preserve"> муниципального района.</w:t>
      </w: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 xml:space="preserve">Место нахождения:  </w:t>
      </w:r>
      <w:r w:rsidRPr="004128BE">
        <w:rPr>
          <w:rFonts w:ascii="Times New Roman" w:hAnsi="Times New Roman"/>
          <w:bCs/>
          <w:iCs/>
          <w:sz w:val="28"/>
          <w:lang w:val="ru-RU"/>
        </w:rPr>
        <w:t xml:space="preserve">188230, Ленинградская область, </w:t>
      </w:r>
      <w:proofErr w:type="gramStart"/>
      <w:r w:rsidRPr="004128BE">
        <w:rPr>
          <w:rFonts w:ascii="Times New Roman" w:hAnsi="Times New Roman"/>
          <w:bCs/>
          <w:iCs/>
          <w:sz w:val="28"/>
          <w:lang w:val="ru-RU"/>
        </w:rPr>
        <w:t>г</w:t>
      </w:r>
      <w:proofErr w:type="gramEnd"/>
      <w:r w:rsidRPr="004128BE">
        <w:rPr>
          <w:rFonts w:ascii="Times New Roman" w:hAnsi="Times New Roman"/>
          <w:bCs/>
          <w:iCs/>
          <w:sz w:val="28"/>
          <w:lang w:val="ru-RU"/>
        </w:rPr>
        <w:t>. Луга, пр. Кирова, д. 73</w:t>
      </w:r>
      <w:r w:rsidRPr="004128BE">
        <w:rPr>
          <w:rFonts w:ascii="Times New Roman" w:hAnsi="Times New Roman"/>
          <w:sz w:val="28"/>
          <w:lang w:val="ru-RU"/>
        </w:rPr>
        <w:t>;</w:t>
      </w: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 xml:space="preserve">Справочные телефоны администрации </w:t>
      </w:r>
      <w:proofErr w:type="spellStart"/>
      <w:r w:rsidRPr="004128BE">
        <w:rPr>
          <w:rFonts w:ascii="Times New Roman" w:hAnsi="Times New Roman"/>
          <w:sz w:val="28"/>
          <w:lang w:val="ru-RU"/>
        </w:rPr>
        <w:t>Лужского</w:t>
      </w:r>
      <w:proofErr w:type="spellEnd"/>
      <w:r w:rsidRPr="004128BE">
        <w:rPr>
          <w:rFonts w:ascii="Times New Roman" w:hAnsi="Times New Roman"/>
          <w:sz w:val="28"/>
          <w:lang w:val="ru-RU"/>
        </w:rPr>
        <w:t xml:space="preserve"> муниципального района: 8(81372)2-23-06; 8(81372)2-21-59;</w:t>
      </w: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Факс: 8(81372)2-21-59;</w:t>
      </w: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 xml:space="preserve">Адрес электронной почты администрации </w:t>
      </w:r>
      <w:proofErr w:type="spellStart"/>
      <w:r w:rsidRPr="004128BE">
        <w:rPr>
          <w:rFonts w:ascii="Times New Roman" w:hAnsi="Times New Roman"/>
          <w:sz w:val="28"/>
          <w:lang w:val="ru-RU"/>
        </w:rPr>
        <w:t>Лужского</w:t>
      </w:r>
      <w:proofErr w:type="spellEnd"/>
      <w:r w:rsidRPr="004128BE">
        <w:rPr>
          <w:rFonts w:ascii="Times New Roman" w:hAnsi="Times New Roman"/>
          <w:sz w:val="28"/>
          <w:lang w:val="ru-RU"/>
        </w:rPr>
        <w:t xml:space="preserve"> муниципального района: </w:t>
      </w:r>
      <w:hyperlink r:id="rId7" w:history="1">
        <w:r w:rsidRPr="004128BE">
          <w:rPr>
            <w:rFonts w:ascii="Times New Roman" w:hAnsi="Times New Roman"/>
            <w:color w:val="0066CC"/>
            <w:sz w:val="28"/>
            <w:u w:val="single"/>
            <w:lang w:val="ru-RU"/>
          </w:rPr>
          <w:t>admin@adm.luga.ru</w:t>
        </w:r>
      </w:hyperlink>
      <w:r w:rsidRPr="004128BE">
        <w:rPr>
          <w:rFonts w:ascii="Times New Roman" w:hAnsi="Times New Roman"/>
          <w:sz w:val="28"/>
          <w:lang w:val="ru-RU"/>
        </w:rPr>
        <w:t xml:space="preserve">, </w:t>
      </w:r>
      <w:hyperlink r:id="rId8" w:history="1">
        <w:r w:rsidRPr="004128BE">
          <w:rPr>
            <w:rFonts w:ascii="Times New Roman" w:hAnsi="Times New Roman"/>
            <w:color w:val="0066CC"/>
            <w:sz w:val="28"/>
            <w:u w:val="single"/>
            <w:lang w:val="ru-RU"/>
          </w:rPr>
          <w:t>admluga@yandex.ru</w:t>
        </w:r>
      </w:hyperlink>
      <w:r w:rsidRPr="004128BE">
        <w:rPr>
          <w:rFonts w:ascii="Times New Roman" w:hAnsi="Times New Roman"/>
          <w:sz w:val="28"/>
          <w:lang w:val="ru-RU"/>
        </w:rPr>
        <w:t>;</w:t>
      </w: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Телефон-информатор 8(81372)4-14-97.</w:t>
      </w:r>
    </w:p>
    <w:p w:rsidR="00D83339" w:rsidRPr="004128BE" w:rsidRDefault="00D83339" w:rsidP="00D83339">
      <w:pPr>
        <w:ind w:firstLine="709"/>
        <w:jc w:val="both"/>
        <w:rPr>
          <w:rFonts w:ascii="Times New Roman" w:hAnsi="Times New Roman"/>
          <w:sz w:val="28"/>
          <w:lang w:val="ru-RU"/>
        </w:rPr>
      </w:pP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 xml:space="preserve">График работы администрации </w:t>
      </w:r>
      <w:proofErr w:type="spellStart"/>
      <w:r w:rsidRPr="004128BE">
        <w:rPr>
          <w:rFonts w:ascii="Times New Roman" w:hAnsi="Times New Roman"/>
          <w:sz w:val="28"/>
          <w:lang w:val="ru-RU"/>
        </w:rPr>
        <w:t>Лужского</w:t>
      </w:r>
      <w:proofErr w:type="spellEnd"/>
      <w:r w:rsidRPr="004128BE">
        <w:rPr>
          <w:rFonts w:ascii="Times New Roman" w:hAnsi="Times New Roman"/>
          <w:sz w:val="28"/>
          <w:lang w:val="ru-RU"/>
        </w:rPr>
        <w:t xml:space="preserve"> муниципального района:</w:t>
      </w:r>
    </w:p>
    <w:p w:rsidR="00D83339" w:rsidRPr="004128BE" w:rsidRDefault="00D83339" w:rsidP="00D83339">
      <w:pPr>
        <w:tabs>
          <w:tab w:val="left" w:pos="142"/>
          <w:tab w:val="left" w:pos="284"/>
        </w:tabs>
        <w:jc w:val="both"/>
        <w:rPr>
          <w:rFonts w:ascii="Times New Roman" w:hAnsi="Times New Roman"/>
          <w:sz w:val="28"/>
          <w:lang w:val="ru-RU"/>
        </w:rPr>
      </w:pPr>
    </w:p>
    <w:tbl>
      <w:tblPr>
        <w:tblW w:w="0" w:type="auto"/>
        <w:tblInd w:w="75" w:type="dxa"/>
        <w:tblLayout w:type="fixed"/>
        <w:tblCellMar>
          <w:left w:w="75" w:type="dxa"/>
          <w:right w:w="75" w:type="dxa"/>
        </w:tblCellMar>
        <w:tblLook w:val="04A0"/>
      </w:tblPr>
      <w:tblGrid>
        <w:gridCol w:w="4962"/>
        <w:gridCol w:w="4394"/>
      </w:tblGrid>
      <w:tr w:rsidR="00D83339" w:rsidRPr="004128BE"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 xml:space="preserve">Дни недели, время работы администрации </w:t>
            </w:r>
            <w:proofErr w:type="spellStart"/>
            <w:r w:rsidRPr="004128BE">
              <w:rPr>
                <w:rFonts w:ascii="Times New Roman" w:hAnsi="Times New Roman"/>
                <w:sz w:val="28"/>
                <w:lang w:val="ru-RU"/>
              </w:rPr>
              <w:t>Лужского</w:t>
            </w:r>
            <w:proofErr w:type="spellEnd"/>
            <w:r w:rsidRPr="004128BE">
              <w:rPr>
                <w:rFonts w:ascii="Times New Roman" w:hAnsi="Times New Roman"/>
                <w:sz w:val="28"/>
                <w:lang w:val="ru-RU"/>
              </w:rPr>
              <w:t xml:space="preserve"> муниципального района</w:t>
            </w:r>
          </w:p>
        </w:tc>
      </w:tr>
      <w:tr w:rsidR="00D83339" w:rsidRPr="004128BE" w:rsidTr="00A30510">
        <w:tc>
          <w:tcPr>
            <w:tcW w:w="4962"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Время</w:t>
            </w:r>
          </w:p>
        </w:tc>
      </w:tr>
      <w:tr w:rsidR="00D83339" w:rsidRPr="004128BE" w:rsidTr="00A30510">
        <w:tc>
          <w:tcPr>
            <w:tcW w:w="4962"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lang w:val="ru-RU"/>
              </w:rPr>
            </w:pPr>
            <w:r w:rsidRPr="004128BE">
              <w:rPr>
                <w:rFonts w:ascii="Times New Roman" w:hAnsi="Times New Roman"/>
                <w:sz w:val="28"/>
                <w:lang w:val="ru-RU"/>
              </w:rPr>
              <w:t>с 08.00 до 17.15,                                           перерыв с 12.00 до 13.00</w:t>
            </w:r>
          </w:p>
        </w:tc>
      </w:tr>
      <w:tr w:rsidR="00D83339" w:rsidRPr="004128BE" w:rsidTr="00A30510">
        <w:tc>
          <w:tcPr>
            <w:tcW w:w="4962" w:type="dxa"/>
            <w:tcBorders>
              <w:top w:val="nil"/>
              <w:left w:val="single" w:sz="4" w:space="0" w:color="auto"/>
              <w:bottom w:val="single" w:sz="4" w:space="0" w:color="auto"/>
              <w:right w:val="single" w:sz="4" w:space="0" w:color="auto"/>
            </w:tcBorders>
          </w:tcPr>
          <w:p w:rsidR="00D83339" w:rsidRPr="004128BE" w:rsidRDefault="00D83339" w:rsidP="00A30510">
            <w:pPr>
              <w:tabs>
                <w:tab w:val="left" w:pos="142"/>
                <w:tab w:val="left" w:pos="284"/>
              </w:tabs>
              <w:rPr>
                <w:rFonts w:ascii="Times New Roman" w:eastAsia="Times New Roman" w:hAnsi="Times New Roman" w:cs="Times New Roman" w:hint="eastAsia"/>
                <w:sz w:val="28"/>
                <w:lang w:val="ru-RU"/>
              </w:rPr>
            </w:pPr>
            <w:r w:rsidRPr="004128BE">
              <w:rPr>
                <w:rFonts w:ascii="Times New Roman" w:hAnsi="Times New Roman"/>
                <w:sz w:val="28"/>
                <w:lang w:val="ru-RU"/>
              </w:rPr>
              <w:t>Пятница</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Pr="004128BE" w:rsidRDefault="00D83339" w:rsidP="00A30510">
            <w:pPr>
              <w:tabs>
                <w:tab w:val="left" w:pos="142"/>
                <w:tab w:val="left" w:pos="284"/>
              </w:tabs>
              <w:ind w:right="-75"/>
              <w:contextualSpacing/>
              <w:rPr>
                <w:rFonts w:ascii="Times New Roman" w:eastAsia="Times New Roman" w:hAnsi="Times New Roman" w:cs="Times New Roman"/>
                <w:sz w:val="28"/>
                <w:lang w:val="ru-RU"/>
              </w:rPr>
            </w:pPr>
            <w:r w:rsidRPr="004128BE">
              <w:rPr>
                <w:rFonts w:ascii="Times New Roman" w:hAnsi="Times New Roman"/>
                <w:sz w:val="28"/>
                <w:lang w:val="ru-RU"/>
              </w:rPr>
              <w:t>с 08.00 до 16.00,                                          перерыв с 12.00 до 13.00</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Выходные</w:t>
            </w:r>
          </w:p>
        </w:tc>
      </w:tr>
    </w:tbl>
    <w:p w:rsidR="00D83339" w:rsidRPr="004128BE" w:rsidRDefault="00D83339" w:rsidP="00D83339">
      <w:pPr>
        <w:tabs>
          <w:tab w:val="left" w:pos="142"/>
          <w:tab w:val="left" w:pos="284"/>
        </w:tabs>
        <w:jc w:val="right"/>
        <w:rPr>
          <w:rFonts w:ascii="Times New Roman" w:hAnsi="Times New Roman"/>
          <w:sz w:val="28"/>
          <w:lang w:val="ru-RU"/>
        </w:rPr>
      </w:pPr>
    </w:p>
    <w:p w:rsidR="00D83339" w:rsidRPr="004128BE" w:rsidRDefault="00D83339" w:rsidP="00D83339">
      <w:pPr>
        <w:numPr>
          <w:ilvl w:val="0"/>
          <w:numId w:val="37"/>
        </w:numPr>
        <w:tabs>
          <w:tab w:val="left" w:pos="1134"/>
        </w:tabs>
        <w:ind w:left="0" w:firstLine="709"/>
        <w:contextualSpacing/>
        <w:jc w:val="both"/>
        <w:rPr>
          <w:rFonts w:ascii="Times New Roman" w:hAnsi="Times New Roman"/>
          <w:sz w:val="28"/>
          <w:lang w:val="ru-RU"/>
        </w:rPr>
      </w:pPr>
      <w:r w:rsidRPr="004128BE">
        <w:rPr>
          <w:rFonts w:ascii="Times New Roman" w:hAnsi="Times New Roman"/>
          <w:sz w:val="28"/>
          <w:lang w:val="ru-RU"/>
        </w:rPr>
        <w:t>Информация о месте нахождения и графике работы службы                              ЛМУП «ЛИЛИЯ»</w:t>
      </w:r>
    </w:p>
    <w:p w:rsidR="00D83339" w:rsidRPr="004128BE" w:rsidRDefault="00D83339" w:rsidP="00D83339">
      <w:pPr>
        <w:tabs>
          <w:tab w:val="left" w:pos="142"/>
          <w:tab w:val="left" w:pos="284"/>
          <w:tab w:val="left" w:pos="1134"/>
          <w:tab w:val="left" w:pos="9226"/>
        </w:tabs>
        <w:ind w:firstLine="709"/>
        <w:jc w:val="both"/>
        <w:rPr>
          <w:rFonts w:ascii="Times New Roman" w:hAnsi="Times New Roman"/>
          <w:sz w:val="28"/>
          <w:lang w:val="ru-RU"/>
        </w:rPr>
      </w:pPr>
      <w:r w:rsidRPr="004128BE">
        <w:rPr>
          <w:rFonts w:ascii="Times New Roman" w:hAnsi="Times New Roman"/>
          <w:sz w:val="28"/>
          <w:lang w:val="ru-RU"/>
        </w:rPr>
        <w:t xml:space="preserve">Место нахождения:  </w:t>
      </w:r>
      <w:r w:rsidRPr="004128BE">
        <w:rPr>
          <w:rFonts w:ascii="Times New Roman" w:hAnsi="Times New Roman"/>
          <w:bCs/>
          <w:iCs/>
          <w:sz w:val="28"/>
          <w:lang w:val="ru-RU"/>
        </w:rPr>
        <w:t xml:space="preserve">188230, Ленинградская область, </w:t>
      </w:r>
      <w:proofErr w:type="gramStart"/>
      <w:r w:rsidRPr="004128BE">
        <w:rPr>
          <w:rFonts w:ascii="Times New Roman" w:hAnsi="Times New Roman"/>
          <w:bCs/>
          <w:iCs/>
          <w:sz w:val="28"/>
          <w:lang w:val="ru-RU"/>
        </w:rPr>
        <w:t>г</w:t>
      </w:r>
      <w:proofErr w:type="gramEnd"/>
      <w:r w:rsidRPr="004128BE">
        <w:rPr>
          <w:rFonts w:ascii="Times New Roman" w:hAnsi="Times New Roman"/>
          <w:bCs/>
          <w:iCs/>
          <w:sz w:val="28"/>
          <w:lang w:val="ru-RU"/>
        </w:rPr>
        <w:t>. Луга,                                           пр. Володарского, д. 13б</w:t>
      </w:r>
      <w:r w:rsidRPr="004128BE">
        <w:rPr>
          <w:rFonts w:ascii="Times New Roman" w:hAnsi="Times New Roman"/>
          <w:sz w:val="28"/>
          <w:lang w:val="ru-RU"/>
        </w:rPr>
        <w:t>;</w:t>
      </w:r>
      <w:r w:rsidRPr="004128BE">
        <w:rPr>
          <w:rFonts w:ascii="Times New Roman" w:hAnsi="Times New Roman"/>
          <w:sz w:val="28"/>
          <w:lang w:val="ru-RU"/>
        </w:rPr>
        <w:tab/>
      </w:r>
    </w:p>
    <w:p w:rsidR="00D83339" w:rsidRPr="004128BE" w:rsidRDefault="00D83339" w:rsidP="00D83339">
      <w:pPr>
        <w:tabs>
          <w:tab w:val="left" w:pos="142"/>
          <w:tab w:val="left" w:pos="284"/>
          <w:tab w:val="left" w:pos="1134"/>
        </w:tabs>
        <w:ind w:firstLine="709"/>
        <w:jc w:val="both"/>
        <w:rPr>
          <w:rFonts w:ascii="Times New Roman" w:hAnsi="Times New Roman"/>
          <w:sz w:val="28"/>
          <w:lang w:val="ru-RU"/>
        </w:rPr>
      </w:pPr>
      <w:r w:rsidRPr="004128BE">
        <w:rPr>
          <w:rFonts w:ascii="Times New Roman" w:hAnsi="Times New Roman"/>
          <w:sz w:val="28"/>
          <w:lang w:val="ru-RU"/>
        </w:rPr>
        <w:t xml:space="preserve">Справочные телефоны службы ЛМУП «ЛИЛИЯ: (881372) 2-12-13; </w:t>
      </w:r>
    </w:p>
    <w:p w:rsidR="00D83339" w:rsidRPr="004128BE" w:rsidRDefault="00D83339" w:rsidP="00D83339">
      <w:pPr>
        <w:tabs>
          <w:tab w:val="left" w:pos="142"/>
          <w:tab w:val="left" w:pos="284"/>
          <w:tab w:val="left" w:pos="1134"/>
        </w:tabs>
        <w:ind w:firstLine="709"/>
        <w:jc w:val="both"/>
        <w:rPr>
          <w:rFonts w:ascii="Times New Roman" w:hAnsi="Times New Roman"/>
          <w:sz w:val="28"/>
          <w:lang w:val="ru-RU"/>
        </w:rPr>
      </w:pPr>
      <w:r w:rsidRPr="004128BE">
        <w:rPr>
          <w:rFonts w:ascii="Times New Roman" w:hAnsi="Times New Roman"/>
          <w:sz w:val="28"/>
          <w:lang w:val="ru-RU"/>
        </w:rPr>
        <w:t>Факс: (881372) 2-12-13;</w:t>
      </w:r>
    </w:p>
    <w:p w:rsidR="00D83339" w:rsidRPr="004128BE" w:rsidRDefault="00D83339" w:rsidP="00D83339">
      <w:pPr>
        <w:tabs>
          <w:tab w:val="left" w:pos="142"/>
          <w:tab w:val="left" w:pos="284"/>
          <w:tab w:val="left" w:pos="1134"/>
        </w:tabs>
        <w:ind w:firstLine="709"/>
        <w:jc w:val="both"/>
        <w:rPr>
          <w:rFonts w:ascii="Times New Roman" w:hAnsi="Times New Roman"/>
          <w:sz w:val="28"/>
          <w:lang w:val="ru-RU"/>
        </w:rPr>
      </w:pPr>
      <w:r w:rsidRPr="004128BE">
        <w:rPr>
          <w:rFonts w:ascii="Times New Roman" w:hAnsi="Times New Roman"/>
          <w:sz w:val="28"/>
          <w:lang w:val="ru-RU"/>
        </w:rPr>
        <w:t>Телефон-информатор 8(905)210-44-73</w:t>
      </w:r>
    </w:p>
    <w:p w:rsidR="00D83339" w:rsidRPr="004128BE" w:rsidRDefault="00D83339" w:rsidP="00D83339">
      <w:pPr>
        <w:tabs>
          <w:tab w:val="left" w:pos="142"/>
          <w:tab w:val="left" w:pos="284"/>
          <w:tab w:val="left" w:pos="1134"/>
        </w:tabs>
        <w:ind w:firstLine="709"/>
        <w:jc w:val="both"/>
        <w:rPr>
          <w:rFonts w:ascii="Times New Roman" w:hAnsi="Times New Roman"/>
          <w:sz w:val="28"/>
          <w:lang w:val="ru-RU"/>
        </w:rPr>
      </w:pPr>
    </w:p>
    <w:p w:rsidR="00D83339" w:rsidRPr="004128BE" w:rsidRDefault="00D83339" w:rsidP="00D83339">
      <w:pPr>
        <w:ind w:firstLine="709"/>
        <w:jc w:val="both"/>
        <w:rPr>
          <w:rFonts w:ascii="Times New Roman" w:hAnsi="Times New Roman"/>
          <w:sz w:val="28"/>
          <w:lang w:val="ru-RU"/>
        </w:rPr>
      </w:pPr>
      <w:r w:rsidRPr="004128BE">
        <w:rPr>
          <w:rFonts w:ascii="Times New Roman" w:hAnsi="Times New Roman"/>
          <w:sz w:val="28"/>
          <w:lang w:val="ru-RU"/>
        </w:rPr>
        <w:t>График работы службы ЛМУП «ЛИЛИЯ»:</w:t>
      </w:r>
    </w:p>
    <w:p w:rsidR="00D83339" w:rsidRPr="004128BE" w:rsidRDefault="00D83339" w:rsidP="00D83339">
      <w:pPr>
        <w:tabs>
          <w:tab w:val="left" w:pos="142"/>
          <w:tab w:val="left" w:pos="284"/>
        </w:tabs>
        <w:jc w:val="both"/>
        <w:rPr>
          <w:rFonts w:ascii="Times New Roman" w:hAnsi="Times New Roman"/>
          <w:sz w:val="28"/>
          <w:lang w:val="ru-RU"/>
        </w:rPr>
      </w:pPr>
    </w:p>
    <w:tbl>
      <w:tblPr>
        <w:tblW w:w="0" w:type="auto"/>
        <w:tblInd w:w="75" w:type="dxa"/>
        <w:tblLayout w:type="fixed"/>
        <w:tblCellMar>
          <w:left w:w="75" w:type="dxa"/>
          <w:right w:w="75" w:type="dxa"/>
        </w:tblCellMar>
        <w:tblLook w:val="04A0"/>
      </w:tblPr>
      <w:tblGrid>
        <w:gridCol w:w="4962"/>
        <w:gridCol w:w="4394"/>
      </w:tblGrid>
      <w:tr w:rsidR="00D83339" w:rsidRPr="004128BE"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Дни недели, время работы службы ЛМУП «ЛИЛИЯ</w:t>
            </w:r>
          </w:p>
        </w:tc>
      </w:tr>
      <w:tr w:rsidR="00D83339" w:rsidRPr="004128BE" w:rsidTr="00A30510">
        <w:tc>
          <w:tcPr>
            <w:tcW w:w="4962"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Время</w:t>
            </w:r>
          </w:p>
        </w:tc>
      </w:tr>
      <w:tr w:rsidR="00D83339" w:rsidRPr="004128BE" w:rsidTr="00A30510">
        <w:tc>
          <w:tcPr>
            <w:tcW w:w="4962"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lang w:val="ru-RU"/>
              </w:rPr>
            </w:pPr>
            <w:r w:rsidRPr="004128BE">
              <w:rPr>
                <w:rFonts w:ascii="Times New Roman" w:hAnsi="Times New Roman"/>
                <w:sz w:val="28"/>
                <w:lang w:val="ru-RU"/>
              </w:rPr>
              <w:t>с 09.00 до 18.00,                                            перерыв с 13.00 до 14.00</w:t>
            </w:r>
          </w:p>
        </w:tc>
      </w:tr>
      <w:tr w:rsidR="00D83339" w:rsidRPr="004128BE" w:rsidTr="00A30510">
        <w:tc>
          <w:tcPr>
            <w:tcW w:w="4962" w:type="dxa"/>
            <w:tcBorders>
              <w:top w:val="nil"/>
              <w:left w:val="single" w:sz="4" w:space="0" w:color="auto"/>
              <w:bottom w:val="single" w:sz="4" w:space="0" w:color="auto"/>
              <w:right w:val="single" w:sz="4" w:space="0" w:color="auto"/>
            </w:tcBorders>
          </w:tcPr>
          <w:p w:rsidR="00D83339" w:rsidRPr="004128BE" w:rsidRDefault="00D83339" w:rsidP="00A30510">
            <w:pPr>
              <w:tabs>
                <w:tab w:val="left" w:pos="142"/>
                <w:tab w:val="left" w:pos="284"/>
              </w:tabs>
              <w:rPr>
                <w:rFonts w:ascii="Times New Roman" w:eastAsia="Times New Roman" w:hAnsi="Times New Roman" w:cs="Times New Roman" w:hint="eastAsia"/>
                <w:sz w:val="28"/>
                <w:lang w:val="ru-RU"/>
              </w:rPr>
            </w:pPr>
            <w:r w:rsidRPr="004128BE">
              <w:rPr>
                <w:rFonts w:ascii="Times New Roman" w:hAnsi="Times New Roman"/>
                <w:sz w:val="28"/>
                <w:lang w:val="ru-RU"/>
              </w:rPr>
              <w:t>Пятница</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Pr="004128BE" w:rsidRDefault="00D83339" w:rsidP="00A30510">
            <w:pPr>
              <w:tabs>
                <w:tab w:val="left" w:pos="142"/>
                <w:tab w:val="left" w:pos="284"/>
              </w:tabs>
              <w:ind w:right="-75"/>
              <w:contextualSpacing/>
              <w:rPr>
                <w:rFonts w:ascii="Times New Roman" w:eastAsia="Times New Roman" w:hAnsi="Times New Roman" w:cs="Times New Roman"/>
                <w:sz w:val="28"/>
                <w:lang w:val="ru-RU"/>
              </w:rPr>
            </w:pPr>
            <w:r w:rsidRPr="004128BE">
              <w:rPr>
                <w:rFonts w:ascii="Times New Roman" w:hAnsi="Times New Roman"/>
                <w:sz w:val="28"/>
                <w:lang w:val="ru-RU"/>
              </w:rPr>
              <w:t>с 09.00 до 18.00,                                            перерыв с 13.00 до 14.00</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Выходные</w:t>
            </w:r>
          </w:p>
        </w:tc>
      </w:tr>
    </w:tbl>
    <w:p w:rsidR="00D83339" w:rsidRPr="004128BE" w:rsidRDefault="00D83339" w:rsidP="00D83339">
      <w:pPr>
        <w:tabs>
          <w:tab w:val="left" w:pos="142"/>
          <w:tab w:val="left" w:pos="284"/>
        </w:tabs>
        <w:rPr>
          <w:rFonts w:ascii="Times New Roman" w:hAnsi="Times New Roman"/>
          <w:sz w:val="28"/>
          <w:lang w:val="ru-RU"/>
        </w:rPr>
      </w:pPr>
    </w:p>
    <w:p w:rsidR="00D83339" w:rsidRPr="004128BE" w:rsidRDefault="00D83339" w:rsidP="00D83339">
      <w:pPr>
        <w:tabs>
          <w:tab w:val="left" w:pos="142"/>
          <w:tab w:val="left" w:pos="284"/>
        </w:tabs>
        <w:rPr>
          <w:rFonts w:ascii="Times New Roman" w:hAnsi="Times New Roman"/>
          <w:sz w:val="28"/>
          <w:lang w:val="ru-RU"/>
        </w:rPr>
      </w:pPr>
    </w:p>
    <w:p w:rsidR="00D83339" w:rsidRPr="004128BE" w:rsidRDefault="00D83339" w:rsidP="00D83339">
      <w:pPr>
        <w:tabs>
          <w:tab w:val="left" w:pos="142"/>
          <w:tab w:val="left" w:pos="284"/>
        </w:tabs>
        <w:rPr>
          <w:rFonts w:ascii="Times New Roman" w:hAnsi="Times New Roman"/>
          <w:sz w:val="28"/>
          <w:lang w:val="ru-RU"/>
        </w:rPr>
      </w:pPr>
    </w:p>
    <w:p w:rsidR="00D83339" w:rsidRPr="004128BE" w:rsidRDefault="00D83339" w:rsidP="00D83339">
      <w:pPr>
        <w:ind w:firstLine="709"/>
        <w:rPr>
          <w:rFonts w:ascii="Times New Roman" w:hAnsi="Times New Roman"/>
          <w:sz w:val="28"/>
          <w:lang w:val="ru-RU"/>
        </w:rPr>
      </w:pPr>
      <w:r w:rsidRPr="004128BE">
        <w:rPr>
          <w:rFonts w:ascii="Times New Roman" w:hAnsi="Times New Roman"/>
          <w:sz w:val="28"/>
          <w:lang w:val="ru-RU"/>
        </w:rPr>
        <w:lastRenderedPageBreak/>
        <w:t>Часы приема корреспонденции:</w:t>
      </w:r>
    </w:p>
    <w:p w:rsidR="00D83339" w:rsidRPr="004128BE" w:rsidRDefault="00D83339" w:rsidP="00D83339">
      <w:pPr>
        <w:tabs>
          <w:tab w:val="left" w:pos="142"/>
          <w:tab w:val="left" w:pos="284"/>
        </w:tabs>
        <w:rPr>
          <w:rFonts w:ascii="Times New Roman" w:hAnsi="Times New Roman"/>
          <w:sz w:val="28"/>
          <w:lang w:val="ru-RU"/>
        </w:rPr>
      </w:pPr>
    </w:p>
    <w:tbl>
      <w:tblPr>
        <w:tblW w:w="0" w:type="auto"/>
        <w:tblInd w:w="75" w:type="dxa"/>
        <w:tblLayout w:type="fixed"/>
        <w:tblCellMar>
          <w:left w:w="75" w:type="dxa"/>
          <w:right w:w="75" w:type="dxa"/>
        </w:tblCellMar>
        <w:tblLook w:val="04A0"/>
      </w:tblPr>
      <w:tblGrid>
        <w:gridCol w:w="4962"/>
        <w:gridCol w:w="4394"/>
      </w:tblGrid>
      <w:tr w:rsidR="00D83339" w:rsidRPr="004128BE"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Дни недели, время работы канцелярии службы ЛМУП «ЛИЛИЯ</w:t>
            </w:r>
          </w:p>
        </w:tc>
      </w:tr>
      <w:tr w:rsidR="00D83339" w:rsidRPr="004128BE" w:rsidTr="00A30510">
        <w:tc>
          <w:tcPr>
            <w:tcW w:w="4962"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jc w:val="center"/>
              <w:rPr>
                <w:rFonts w:ascii="Times New Roman" w:hAnsi="Times New Roman"/>
                <w:sz w:val="28"/>
                <w:lang w:val="ru-RU"/>
              </w:rPr>
            </w:pPr>
            <w:r w:rsidRPr="004128BE">
              <w:rPr>
                <w:rFonts w:ascii="Times New Roman" w:hAnsi="Times New Roman"/>
                <w:sz w:val="28"/>
                <w:lang w:val="ru-RU"/>
              </w:rPr>
              <w:t>Время</w:t>
            </w:r>
          </w:p>
        </w:tc>
      </w:tr>
      <w:tr w:rsidR="00D83339" w:rsidRPr="004128BE" w:rsidTr="00A30510">
        <w:tc>
          <w:tcPr>
            <w:tcW w:w="4962"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Pr="004128BE"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lang w:val="ru-RU"/>
              </w:rPr>
            </w:pPr>
            <w:r w:rsidRPr="004128BE">
              <w:rPr>
                <w:rFonts w:ascii="Times New Roman" w:hAnsi="Times New Roman"/>
                <w:sz w:val="28"/>
                <w:lang w:val="ru-RU"/>
              </w:rPr>
              <w:t>с 09.00 до 18.00,                                                          перерыв с 13.00 до 14.00</w:t>
            </w:r>
          </w:p>
        </w:tc>
      </w:tr>
      <w:tr w:rsidR="00D83339" w:rsidRPr="004128BE" w:rsidTr="00A30510">
        <w:tc>
          <w:tcPr>
            <w:tcW w:w="4962" w:type="dxa"/>
            <w:tcBorders>
              <w:top w:val="nil"/>
              <w:left w:val="single" w:sz="4" w:space="0" w:color="auto"/>
              <w:bottom w:val="single" w:sz="4" w:space="0" w:color="auto"/>
              <w:right w:val="single" w:sz="4" w:space="0" w:color="auto"/>
            </w:tcBorders>
          </w:tcPr>
          <w:p w:rsidR="00D83339" w:rsidRPr="004128BE" w:rsidRDefault="00D83339" w:rsidP="00A30510">
            <w:pPr>
              <w:tabs>
                <w:tab w:val="left" w:pos="142"/>
                <w:tab w:val="left" w:pos="284"/>
              </w:tabs>
              <w:rPr>
                <w:rFonts w:ascii="Times New Roman" w:eastAsia="Times New Roman" w:hAnsi="Times New Roman" w:cs="Times New Roman" w:hint="eastAsia"/>
                <w:sz w:val="28"/>
                <w:lang w:val="ru-RU"/>
              </w:rPr>
            </w:pPr>
            <w:r w:rsidRPr="004128BE">
              <w:rPr>
                <w:rFonts w:ascii="Times New Roman" w:hAnsi="Times New Roman"/>
                <w:sz w:val="28"/>
                <w:lang w:val="ru-RU"/>
              </w:rPr>
              <w:t>Пятница</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Pr="004128BE" w:rsidRDefault="00D83339" w:rsidP="00A30510">
            <w:pPr>
              <w:tabs>
                <w:tab w:val="left" w:pos="142"/>
                <w:tab w:val="left" w:pos="284"/>
              </w:tabs>
              <w:ind w:right="-75"/>
              <w:contextualSpacing/>
              <w:rPr>
                <w:rFonts w:ascii="Times New Roman" w:eastAsia="Times New Roman" w:hAnsi="Times New Roman" w:cs="Times New Roman"/>
                <w:sz w:val="28"/>
                <w:lang w:val="ru-RU"/>
              </w:rPr>
            </w:pPr>
            <w:r w:rsidRPr="004128BE">
              <w:rPr>
                <w:rFonts w:ascii="Times New Roman" w:hAnsi="Times New Roman"/>
                <w:sz w:val="28"/>
                <w:lang w:val="ru-RU"/>
              </w:rPr>
              <w:t>с 09.00 до 18.00,                                           перерыв с 13.00 до 14.00</w:t>
            </w:r>
          </w:p>
          <w:p w:rsidR="00D83339" w:rsidRPr="004128BE" w:rsidRDefault="00D83339" w:rsidP="00A30510">
            <w:pPr>
              <w:widowControl w:val="0"/>
              <w:tabs>
                <w:tab w:val="left" w:pos="142"/>
                <w:tab w:val="left" w:pos="284"/>
              </w:tabs>
              <w:autoSpaceDE w:val="0"/>
              <w:autoSpaceDN w:val="0"/>
              <w:adjustRightInd w:val="0"/>
              <w:rPr>
                <w:rFonts w:ascii="Times New Roman" w:hAnsi="Times New Roman"/>
                <w:sz w:val="28"/>
                <w:lang w:val="ru-RU"/>
              </w:rPr>
            </w:pPr>
            <w:r w:rsidRPr="004128BE">
              <w:rPr>
                <w:rFonts w:ascii="Times New Roman" w:hAnsi="Times New Roman"/>
                <w:sz w:val="28"/>
                <w:lang w:val="ru-RU"/>
              </w:rPr>
              <w:t>Выходные</w:t>
            </w:r>
          </w:p>
        </w:tc>
      </w:tr>
    </w:tbl>
    <w:p w:rsidR="00D83339" w:rsidRPr="004128BE" w:rsidRDefault="00D83339" w:rsidP="00D83339">
      <w:pPr>
        <w:tabs>
          <w:tab w:val="left" w:pos="142"/>
          <w:tab w:val="left" w:pos="284"/>
        </w:tabs>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r w:rsidRPr="004128BE">
        <w:rPr>
          <w:rFonts w:ascii="Times New Roman" w:hAnsi="Times New Roman"/>
          <w:sz w:val="28"/>
          <w:lang w:val="ru-RU"/>
        </w:rPr>
        <w:t>Продолжительность рабочего дня, непосредственно предшествующего нерабочему праздничному дню, уменьшается на один час.</w:t>
      </w: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lastRenderedPageBreak/>
        <w:t xml:space="preserve">Приложение 2 </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 Административному регламенту</w:t>
      </w: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В ответственный орган местного самоуправления</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от _____________________________________</w:t>
      </w: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(Ф.И.О. заявителя)</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proofErr w:type="gramStart"/>
      <w:r w:rsidRPr="004128BE">
        <w:rPr>
          <w:rFonts w:ascii="Times New Roman" w:eastAsia="Times New Roman" w:hAnsi="Times New Roman" w:cs="Times New Roman"/>
          <w:color w:val="auto"/>
          <w:lang w:val="ru-RU"/>
        </w:rPr>
        <w:t>зарегистрированного</w:t>
      </w:r>
      <w:proofErr w:type="gramEnd"/>
      <w:r w:rsidRPr="004128BE">
        <w:rPr>
          <w:rFonts w:ascii="Times New Roman" w:eastAsia="Times New Roman" w:hAnsi="Times New Roman" w:cs="Times New Roman"/>
          <w:color w:val="auto"/>
          <w:lang w:val="ru-RU"/>
        </w:rPr>
        <w:t xml:space="preserve">  по адресу:</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w:t>
      </w: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(место регистрации; телефон, факс, иные сведения)</w:t>
      </w: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ЗАЯВЛЕНИЕ</w:t>
      </w: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о выдаче разрешения на захоронение и </w:t>
      </w:r>
      <w:proofErr w:type="spellStart"/>
      <w:r w:rsidRPr="004128BE">
        <w:rPr>
          <w:rFonts w:ascii="Times New Roman" w:eastAsia="Times New Roman" w:hAnsi="Times New Roman" w:cs="Times New Roman"/>
          <w:color w:val="auto"/>
          <w:lang w:val="ru-RU"/>
        </w:rPr>
        <w:t>подзахоронение</w:t>
      </w:r>
      <w:proofErr w:type="spellEnd"/>
      <w:r w:rsidRPr="004128BE">
        <w:rPr>
          <w:rFonts w:ascii="Times New Roman" w:eastAsia="Times New Roman" w:hAnsi="Times New Roman" w:cs="Times New Roman"/>
          <w:color w:val="auto"/>
          <w:lang w:val="ru-RU"/>
        </w:rPr>
        <w:t xml:space="preserve"> на гражданских кладбищах муниципального образования</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Прошу выдать разрешение </w:t>
      </w:r>
      <w:proofErr w:type="gramStart"/>
      <w:r w:rsidRPr="004128BE">
        <w:rPr>
          <w:rFonts w:ascii="Times New Roman" w:eastAsia="Times New Roman" w:hAnsi="Times New Roman" w:cs="Times New Roman"/>
          <w:color w:val="auto"/>
          <w:lang w:val="ru-RU"/>
        </w:rPr>
        <w:t>на</w:t>
      </w:r>
      <w:proofErr w:type="gramEnd"/>
      <w:r w:rsidRPr="004128BE">
        <w:rPr>
          <w:rFonts w:ascii="Times New Roman" w:eastAsia="Times New Roman" w:hAnsi="Times New Roman" w:cs="Times New Roman"/>
          <w:color w:val="auto"/>
          <w:lang w:val="ru-RU"/>
        </w:rPr>
        <w:t xml:space="preserve"> 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(фамилия, имя, отчество </w:t>
      </w:r>
      <w:proofErr w:type="gramStart"/>
      <w:r w:rsidRPr="004128BE">
        <w:rPr>
          <w:rFonts w:ascii="Times New Roman" w:eastAsia="Times New Roman" w:hAnsi="Times New Roman" w:cs="Times New Roman"/>
          <w:color w:val="auto"/>
          <w:lang w:val="ru-RU"/>
        </w:rPr>
        <w:t>умершего</w:t>
      </w:r>
      <w:proofErr w:type="gramEnd"/>
      <w:r w:rsidRPr="004128BE">
        <w:rPr>
          <w:rFonts w:ascii="Times New Roman" w:eastAsia="Times New Roman" w:hAnsi="Times New Roman" w:cs="Times New Roman"/>
          <w:color w:val="auto"/>
          <w:lang w:val="ru-RU"/>
        </w:rPr>
        <w:t>)</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Дата смерти _________________, на кладбище 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(наименование кладбища)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(дата, Ф.И.О., подпись)</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Приложение:  указываются   документы,  которые   заявитель  представляет  в соответствии с </w:t>
      </w:r>
      <w:hyperlink r:id="rId9" w:anchor="Par131" w:history="1">
        <w:r w:rsidRPr="004128BE">
          <w:rPr>
            <w:rFonts w:ascii="Times New Roman" w:eastAsia="Times New Roman" w:hAnsi="Times New Roman" w:cs="Times New Roman"/>
            <w:color w:val="auto"/>
            <w:lang w:val="ru-RU"/>
          </w:rPr>
          <w:t>пунктом 2.6</w:t>
        </w:r>
      </w:hyperlink>
      <w:r w:rsidRPr="004128BE">
        <w:rPr>
          <w:rFonts w:ascii="Times New Roman" w:eastAsia="Times New Roman" w:hAnsi="Times New Roman" w:cs="Times New Roman"/>
          <w:color w:val="auto"/>
          <w:lang w:val="ru-RU"/>
        </w:rPr>
        <w:t xml:space="preserve"> Административного регламента.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ind w:left="142"/>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right"/>
        <w:rPr>
          <w:rFonts w:ascii="Times New Roman" w:eastAsia="Times New Roman" w:hAnsi="Times New Roman" w:cs="Times New Roman"/>
          <w:color w:val="auto"/>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tabs>
          <w:tab w:val="left" w:pos="142"/>
          <w:tab w:val="left" w:pos="284"/>
        </w:tabs>
        <w:ind w:firstLine="709"/>
        <w:rPr>
          <w:rFonts w:ascii="Times New Roman" w:hAnsi="Times New Roman"/>
          <w:sz w:val="28"/>
          <w:lang w:val="ru-RU"/>
        </w:rPr>
      </w:pP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Приложение 3 </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 Административному регламенту</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tabs>
          <w:tab w:val="left" w:pos="1276"/>
        </w:tabs>
        <w:contextualSpacing/>
        <w:rPr>
          <w:rFonts w:ascii="Times New Roman" w:eastAsia="Times New Roman" w:hAnsi="Times New Roman" w:cs="Times New Roman"/>
          <w:color w:val="auto"/>
          <w:sz w:val="28"/>
          <w:szCs w:val="28"/>
          <w:lang w:val="ru-RU"/>
        </w:rPr>
      </w:pP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В ответственный орган местного самоуправления</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от _____________________________________</w:t>
      </w: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(Ф.И.О. заявителя)</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proofErr w:type="gramStart"/>
      <w:r w:rsidRPr="004128BE">
        <w:rPr>
          <w:rFonts w:ascii="Times New Roman" w:eastAsia="Times New Roman" w:hAnsi="Times New Roman" w:cs="Times New Roman"/>
          <w:color w:val="auto"/>
          <w:lang w:val="ru-RU"/>
        </w:rPr>
        <w:t>зарегистрированного</w:t>
      </w:r>
      <w:proofErr w:type="gramEnd"/>
      <w:r w:rsidRPr="004128BE">
        <w:rPr>
          <w:rFonts w:ascii="Times New Roman" w:eastAsia="Times New Roman" w:hAnsi="Times New Roman" w:cs="Times New Roman"/>
          <w:color w:val="auto"/>
          <w:lang w:val="ru-RU"/>
        </w:rPr>
        <w:t xml:space="preserve">  по адресу:</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w:t>
      </w:r>
    </w:p>
    <w:p w:rsidR="00D83339" w:rsidRPr="004128BE" w:rsidRDefault="00D83339" w:rsidP="00D83339">
      <w:pPr>
        <w:widowControl w:val="0"/>
        <w:autoSpaceDE w:val="0"/>
        <w:autoSpaceDN w:val="0"/>
        <w:adjustRightInd w:val="0"/>
        <w:ind w:left="4253"/>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w:t>
      </w: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(место регистрации; телефон, факс, иные сведения)</w:t>
      </w:r>
    </w:p>
    <w:p w:rsidR="00D83339"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ind w:left="4253"/>
        <w:jc w:val="center"/>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ЗАЯВЛЕНИЕ</w:t>
      </w: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о выдаче разрешения на захоронение умершего в родственное место</w:t>
      </w: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захоронения, на участке в пределах ограды родственного места захоронения</w:t>
      </w: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center"/>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Прошу   выдать   разрешение   на    захоронение     умершего   родственника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(фамилия, имя, отчество)</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roofErr w:type="gramStart"/>
      <w:r w:rsidRPr="004128BE">
        <w:rPr>
          <w:rFonts w:ascii="Times New Roman" w:eastAsia="Times New Roman" w:hAnsi="Times New Roman" w:cs="Times New Roman"/>
          <w:color w:val="auto"/>
          <w:lang w:val="ru-RU"/>
        </w:rPr>
        <w:t>(указать куда: в родственное захоронение или на участок  в пределах  ограды</w:t>
      </w:r>
      <w:proofErr w:type="gramEnd"/>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родственного захоронения)</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где ранее </w:t>
      </w:r>
      <w:proofErr w:type="gramStart"/>
      <w:r w:rsidRPr="004128BE">
        <w:rPr>
          <w:rFonts w:ascii="Times New Roman" w:eastAsia="Times New Roman" w:hAnsi="Times New Roman" w:cs="Times New Roman"/>
          <w:color w:val="auto"/>
          <w:lang w:val="ru-RU"/>
        </w:rPr>
        <w:t>захоронен</w:t>
      </w:r>
      <w:proofErr w:type="gramEnd"/>
      <w:r w:rsidRPr="004128BE">
        <w:rPr>
          <w:rFonts w:ascii="Times New Roman" w:eastAsia="Times New Roman" w:hAnsi="Times New Roman" w:cs="Times New Roman"/>
          <w:color w:val="auto"/>
          <w:lang w:val="ru-RU"/>
        </w:rPr>
        <w:t xml:space="preserve"> в ___________ году 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w:t>
      </w:r>
      <w:proofErr w:type="gramStart"/>
      <w:r w:rsidRPr="004128BE">
        <w:rPr>
          <w:rFonts w:ascii="Times New Roman" w:eastAsia="Times New Roman" w:hAnsi="Times New Roman" w:cs="Times New Roman"/>
          <w:color w:val="auto"/>
          <w:lang w:val="ru-RU"/>
        </w:rPr>
        <w:t>(родственное отношение, Ф.И.О. ранее</w:t>
      </w:r>
      <w:proofErr w:type="gramEnd"/>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захороненного лица)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на участке № ________, в могиле № _______, кладбища 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(наименование)</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на могиле имеется 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(указать вид намогильного сооружения)</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с надписью ___________________________________________________________________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(Ф.И.О. ранее захороненного лица)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Правильность сведений подтверждаю.</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Подпись _________________ Ф.И.О. _____________________________ Дата ____________</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Приложение:  указываются   документы, которые  заявитель   представляет   </w:t>
      </w:r>
      <w:proofErr w:type="gramStart"/>
      <w:r w:rsidRPr="004128BE">
        <w:rPr>
          <w:rFonts w:ascii="Times New Roman" w:eastAsia="Times New Roman" w:hAnsi="Times New Roman" w:cs="Times New Roman"/>
          <w:color w:val="auto"/>
          <w:lang w:val="ru-RU"/>
        </w:rPr>
        <w:t>в</w:t>
      </w:r>
      <w:proofErr w:type="gramEnd"/>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roofErr w:type="gramStart"/>
      <w:r w:rsidRPr="004128BE">
        <w:rPr>
          <w:rFonts w:ascii="Times New Roman" w:eastAsia="Times New Roman" w:hAnsi="Times New Roman" w:cs="Times New Roman"/>
          <w:color w:val="auto"/>
          <w:lang w:val="ru-RU"/>
        </w:rPr>
        <w:t>соответствии</w:t>
      </w:r>
      <w:proofErr w:type="gramEnd"/>
      <w:r w:rsidRPr="004128BE">
        <w:rPr>
          <w:rFonts w:ascii="Times New Roman" w:eastAsia="Times New Roman" w:hAnsi="Times New Roman" w:cs="Times New Roman"/>
          <w:color w:val="auto"/>
          <w:lang w:val="ru-RU"/>
        </w:rPr>
        <w:t xml:space="preserve"> с </w:t>
      </w:r>
      <w:hyperlink r:id="rId10" w:anchor="Par131" w:history="1">
        <w:r w:rsidRPr="004128BE">
          <w:rPr>
            <w:rFonts w:ascii="Times New Roman" w:eastAsia="Times New Roman" w:hAnsi="Times New Roman" w:cs="Times New Roman"/>
            <w:color w:val="auto"/>
            <w:lang w:val="ru-RU"/>
          </w:rPr>
          <w:t>пунктом 2.6</w:t>
        </w:r>
      </w:hyperlink>
      <w:r w:rsidRPr="004128BE">
        <w:rPr>
          <w:rFonts w:ascii="Times New Roman" w:eastAsia="Times New Roman" w:hAnsi="Times New Roman" w:cs="Times New Roman"/>
          <w:color w:val="auto"/>
          <w:lang w:val="ru-RU"/>
        </w:rPr>
        <w:t xml:space="preserve"> Административного регламента.</w:t>
      </w: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widowControl w:val="0"/>
        <w:autoSpaceDE w:val="0"/>
        <w:autoSpaceDN w:val="0"/>
        <w:adjustRightInd w:val="0"/>
        <w:jc w:val="both"/>
        <w:rPr>
          <w:rFonts w:ascii="Times New Roman" w:eastAsia="Times New Roman" w:hAnsi="Times New Roman" w:cs="Times New Roman"/>
          <w:color w:val="auto"/>
          <w:lang w:val="ru-RU"/>
        </w:rPr>
      </w:pP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Приложение 4 </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 Административному регламенту</w:t>
      </w: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Default="00D83339" w:rsidP="00D83339">
      <w:pPr>
        <w:shd w:val="clear" w:color="auto" w:fill="FFFFFF"/>
        <w:tabs>
          <w:tab w:val="left" w:pos="1276"/>
        </w:tabs>
        <w:contextualSpacing/>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Согласие гражданина на обработку персональных данных</w:t>
      </w:r>
    </w:p>
    <w:p w:rsidR="00D83339" w:rsidRPr="004128BE" w:rsidRDefault="00D83339" w:rsidP="00D83339">
      <w:pPr>
        <w:shd w:val="clear" w:color="auto" w:fill="FFFFFF"/>
        <w:tabs>
          <w:tab w:val="left" w:pos="1276"/>
        </w:tabs>
        <w:contextualSpacing/>
        <w:jc w:val="center"/>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Я, ____________________________________________ «____» </w:t>
      </w:r>
      <w:proofErr w:type="spellStart"/>
      <w:r w:rsidRPr="004128BE">
        <w:rPr>
          <w:rFonts w:ascii="Times New Roman" w:eastAsia="Times New Roman" w:hAnsi="Times New Roman" w:cs="Times New Roman"/>
          <w:color w:val="auto"/>
          <w:lang w:val="ru-RU"/>
        </w:rPr>
        <w:t>___________года</w:t>
      </w:r>
      <w:proofErr w:type="spellEnd"/>
      <w:r w:rsidRPr="004128BE">
        <w:rPr>
          <w:rFonts w:ascii="Times New Roman" w:eastAsia="Times New Roman" w:hAnsi="Times New Roman" w:cs="Times New Roman"/>
          <w:color w:val="auto"/>
          <w:lang w:val="ru-RU"/>
        </w:rPr>
        <w:t xml:space="preserve"> рождения,</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lang w:val="ru-RU"/>
        </w:rPr>
        <w:t xml:space="preserve">           </w:t>
      </w:r>
      <w:r w:rsidRPr="004128BE">
        <w:rPr>
          <w:rFonts w:ascii="Times New Roman" w:eastAsia="Times New Roman" w:hAnsi="Times New Roman" w:cs="Times New Roman"/>
          <w:color w:val="auto"/>
          <w:sz w:val="20"/>
          <w:szCs w:val="20"/>
          <w:lang w:val="ru-RU"/>
        </w:rPr>
        <w:t>(Ф.И.О. заявителя (уполномоченного лица) полностью)</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Документ, удостоверяющий личность ____________________________________________</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Серия </w:t>
      </w:r>
      <w:proofErr w:type="spellStart"/>
      <w:r w:rsidRPr="004128BE">
        <w:rPr>
          <w:rFonts w:ascii="Times New Roman" w:eastAsia="Times New Roman" w:hAnsi="Times New Roman" w:cs="Times New Roman"/>
          <w:color w:val="auto"/>
          <w:lang w:val="ru-RU"/>
        </w:rPr>
        <w:t>_________номер</w:t>
      </w:r>
      <w:proofErr w:type="spellEnd"/>
      <w:r w:rsidRPr="004128BE">
        <w:rPr>
          <w:rFonts w:ascii="Times New Roman" w:eastAsia="Times New Roman" w:hAnsi="Times New Roman" w:cs="Times New Roman"/>
          <w:color w:val="auto"/>
          <w:lang w:val="ru-RU"/>
        </w:rPr>
        <w:t xml:space="preserve"> </w:t>
      </w:r>
      <w:proofErr w:type="spellStart"/>
      <w:r w:rsidRPr="004128BE">
        <w:rPr>
          <w:rFonts w:ascii="Times New Roman" w:eastAsia="Times New Roman" w:hAnsi="Times New Roman" w:cs="Times New Roman"/>
          <w:color w:val="auto"/>
          <w:lang w:val="ru-RU"/>
        </w:rPr>
        <w:t>_________Дата</w:t>
      </w:r>
      <w:proofErr w:type="spellEnd"/>
      <w:r w:rsidRPr="004128BE">
        <w:rPr>
          <w:rFonts w:ascii="Times New Roman" w:eastAsia="Times New Roman" w:hAnsi="Times New Roman" w:cs="Times New Roman"/>
          <w:color w:val="auto"/>
          <w:lang w:val="ru-RU"/>
        </w:rPr>
        <w:t xml:space="preserve"> выдачи «</w:t>
      </w:r>
      <w:r w:rsidRPr="004128BE">
        <w:rPr>
          <w:rFonts w:ascii="Times New Roman" w:eastAsia="Times New Roman" w:hAnsi="Times New Roman" w:cs="Times New Roman"/>
          <w:color w:val="auto"/>
          <w:lang w:val="ru-RU"/>
        </w:rPr>
        <w:tab/>
        <w:t xml:space="preserve">»________________     </w:t>
      </w:r>
      <w:proofErr w:type="spellStart"/>
      <w:r w:rsidRPr="004128BE">
        <w:rPr>
          <w:rFonts w:ascii="Times New Roman" w:eastAsia="Times New Roman" w:hAnsi="Times New Roman" w:cs="Times New Roman"/>
          <w:color w:val="auto"/>
          <w:lang w:val="ru-RU"/>
        </w:rPr>
        <w:t>_________</w:t>
      </w:r>
      <w:proofErr w:type="gramStart"/>
      <w:r w:rsidRPr="004128BE">
        <w:rPr>
          <w:rFonts w:ascii="Times New Roman" w:eastAsia="Times New Roman" w:hAnsi="Times New Roman" w:cs="Times New Roman"/>
          <w:color w:val="auto"/>
          <w:lang w:val="ru-RU"/>
        </w:rPr>
        <w:t>г</w:t>
      </w:r>
      <w:proofErr w:type="spellEnd"/>
      <w:proofErr w:type="gramEnd"/>
      <w:r w:rsidRPr="004128BE">
        <w:rPr>
          <w:rFonts w:ascii="Times New Roman" w:eastAsia="Times New Roman" w:hAnsi="Times New Roman" w:cs="Times New Roman"/>
          <w:color w:val="auto"/>
          <w:lang w:val="ru-RU"/>
        </w:rPr>
        <w:t xml:space="preserve">. </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кем </w:t>
      </w:r>
      <w:proofErr w:type="gramStart"/>
      <w:r w:rsidRPr="004128BE">
        <w:rPr>
          <w:rFonts w:ascii="Times New Roman" w:eastAsia="Times New Roman" w:hAnsi="Times New Roman" w:cs="Times New Roman"/>
          <w:color w:val="auto"/>
          <w:lang w:val="ru-RU"/>
        </w:rPr>
        <w:t>выдан</w:t>
      </w:r>
      <w:proofErr w:type="gramEnd"/>
      <w:r w:rsidRPr="004128BE">
        <w:rPr>
          <w:rFonts w:ascii="Times New Roman" w:eastAsia="Times New Roman" w:hAnsi="Times New Roman" w:cs="Times New Roman"/>
          <w:color w:val="auto"/>
          <w:lang w:val="ru-RU"/>
        </w:rPr>
        <w:t xml:space="preserve">  ___________________________________________________________________</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Адрес проживания:____________________________________________________________</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Полномочия подтверждены ____________________________________________________</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shd w:val="clear" w:color="auto" w:fill="FFFFFF"/>
        <w:tabs>
          <w:tab w:val="left" w:pos="1276"/>
        </w:tabs>
        <w:contextualSpacing/>
        <w:jc w:val="center"/>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sz w:val="20"/>
          <w:szCs w:val="20"/>
          <w:lang w:val="ru-RU"/>
        </w:rPr>
        <w:t>(наименование и реквизиты доверенности или иного документа, подтверждающего полномочия уполномоченного лица)</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В соответствии с пунктом 4 статьи 9 Федерального закона от 27.07.2006№152-ФЗ                              «О персональных данных»  даю согласие:</w:t>
      </w:r>
    </w:p>
    <w:p w:rsidR="00D83339" w:rsidRPr="004128BE" w:rsidRDefault="00D83339" w:rsidP="00D83339">
      <w:pPr>
        <w:shd w:val="clear" w:color="auto" w:fill="FFFFFF"/>
        <w:tabs>
          <w:tab w:val="left" w:pos="1276"/>
        </w:tabs>
        <w:ind w:firstLine="709"/>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D83339" w:rsidRPr="004128BE" w:rsidRDefault="00D83339" w:rsidP="00D83339">
      <w:pPr>
        <w:shd w:val="clear" w:color="auto" w:fill="FFFFFF"/>
        <w:tabs>
          <w:tab w:val="left" w:pos="1276"/>
        </w:tabs>
        <w:ind w:firstLine="709"/>
        <w:contextualSpacing/>
        <w:jc w:val="both"/>
        <w:rPr>
          <w:rFonts w:ascii="Times New Roman" w:eastAsia="Times New Roman" w:hAnsi="Times New Roman" w:cs="Times New Roman"/>
          <w:color w:val="auto"/>
          <w:lang w:val="ru-RU"/>
        </w:rPr>
      </w:pPr>
      <w:proofErr w:type="gramStart"/>
      <w:r w:rsidRPr="004128BE">
        <w:rPr>
          <w:rFonts w:ascii="Times New Roman" w:eastAsia="Times New Roman" w:hAnsi="Times New Roman" w:cs="Times New Roman"/>
          <w:color w:val="auto"/>
          <w:lang w:val="ru-RU"/>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_____________________________________________________________________________</w:t>
      </w:r>
    </w:p>
    <w:p w:rsidR="00D83339" w:rsidRPr="004128BE" w:rsidRDefault="00D83339" w:rsidP="00D83339">
      <w:pPr>
        <w:shd w:val="clear" w:color="auto" w:fill="FFFFFF"/>
        <w:tabs>
          <w:tab w:val="left" w:pos="1276"/>
        </w:tabs>
        <w:contextualSpacing/>
        <w:jc w:val="center"/>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sz w:val="20"/>
          <w:szCs w:val="20"/>
          <w:lang w:val="ru-RU"/>
        </w:rPr>
        <w:t>(указывается фамилия, имя, отчество лица, интересы которого представляет уполномоченное лицо)</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4128BE">
        <w:rPr>
          <w:rFonts w:ascii="Times New Roman" w:eastAsia="Times New Roman" w:hAnsi="Times New Roman" w:cs="Times New Roman"/>
          <w:color w:val="auto"/>
          <w:lang w:val="ru-RU"/>
        </w:rPr>
        <w:t>им</w:t>
      </w:r>
      <w:proofErr w:type="gramEnd"/>
      <w:r w:rsidRPr="004128BE">
        <w:rPr>
          <w:rFonts w:ascii="Times New Roman" w:eastAsia="Times New Roman" w:hAnsi="Times New Roman" w:cs="Times New Roman"/>
          <w:color w:val="auto"/>
          <w:lang w:val="ru-RU"/>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D83339" w:rsidRPr="004128BE" w:rsidRDefault="00D83339" w:rsidP="00D83339">
      <w:pPr>
        <w:shd w:val="clear" w:color="auto" w:fill="FFFFFF"/>
        <w:tabs>
          <w:tab w:val="left" w:pos="1276"/>
        </w:tabs>
        <w:ind w:firstLine="709"/>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Оператор гарантирует, что обработка персональных данных осуществляется в соответствии  с действующим законодательством РФ.</w:t>
      </w:r>
    </w:p>
    <w:p w:rsidR="00D83339" w:rsidRPr="004128BE" w:rsidRDefault="00D83339" w:rsidP="00D83339">
      <w:pPr>
        <w:shd w:val="clear" w:color="auto" w:fill="FFFFFF"/>
        <w:tabs>
          <w:tab w:val="left" w:pos="1276"/>
        </w:tabs>
        <w:ind w:firstLine="709"/>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D83339" w:rsidRPr="004128BE" w:rsidRDefault="00D83339" w:rsidP="00D83339">
      <w:pPr>
        <w:shd w:val="clear" w:color="auto" w:fill="FFFFFF"/>
        <w:tabs>
          <w:tab w:val="left" w:pos="1276"/>
        </w:tabs>
        <w:ind w:firstLine="709"/>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Подпись заявителя (уполномоченного лица)   __________   ______________ ___  _________    </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lang w:val="ru-RU"/>
        </w:rPr>
        <w:t xml:space="preserve">           </w:t>
      </w:r>
      <w:r w:rsidRPr="004128BE">
        <w:rPr>
          <w:rFonts w:ascii="Times New Roman" w:eastAsia="Times New Roman" w:hAnsi="Times New Roman" w:cs="Times New Roman"/>
          <w:color w:val="auto"/>
          <w:sz w:val="20"/>
          <w:szCs w:val="20"/>
          <w:lang w:val="ru-RU"/>
        </w:rPr>
        <w:t>(</w:t>
      </w:r>
      <w:proofErr w:type="gramStart"/>
      <w:r w:rsidRPr="004128BE">
        <w:rPr>
          <w:rFonts w:ascii="Times New Roman" w:eastAsia="Times New Roman" w:hAnsi="Times New Roman" w:cs="Times New Roman"/>
          <w:color w:val="auto"/>
          <w:sz w:val="20"/>
          <w:szCs w:val="20"/>
          <w:lang w:val="ru-RU"/>
        </w:rPr>
        <w:t>нужное</w:t>
      </w:r>
      <w:proofErr w:type="gramEnd"/>
      <w:r w:rsidRPr="004128BE">
        <w:rPr>
          <w:rFonts w:ascii="Times New Roman" w:eastAsia="Times New Roman" w:hAnsi="Times New Roman" w:cs="Times New Roman"/>
          <w:color w:val="auto"/>
          <w:sz w:val="20"/>
          <w:szCs w:val="20"/>
          <w:lang w:val="ru-RU"/>
        </w:rPr>
        <w:t xml:space="preserve"> подчеркнуть)                                                    (подпись)                (фамилия, инициалы)                (дата)</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Принял    _______________     ____________________          _____________________</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sz w:val="20"/>
          <w:szCs w:val="20"/>
          <w:lang w:val="ru-RU"/>
        </w:rPr>
        <w:t xml:space="preserve">                        (дата приема</w:t>
      </w:r>
      <w:proofErr w:type="gramStart"/>
      <w:r w:rsidRPr="004128BE">
        <w:rPr>
          <w:rFonts w:ascii="Times New Roman" w:eastAsia="Times New Roman" w:hAnsi="Times New Roman" w:cs="Times New Roman"/>
          <w:color w:val="auto"/>
          <w:sz w:val="20"/>
          <w:szCs w:val="20"/>
          <w:lang w:val="ru-RU"/>
        </w:rPr>
        <w:t xml:space="preserve"> )</w:t>
      </w:r>
      <w:proofErr w:type="gramEnd"/>
      <w:r w:rsidRPr="004128BE">
        <w:rPr>
          <w:rFonts w:ascii="Times New Roman" w:eastAsia="Times New Roman" w:hAnsi="Times New Roman" w:cs="Times New Roman"/>
          <w:color w:val="auto"/>
          <w:sz w:val="20"/>
          <w:szCs w:val="20"/>
          <w:lang w:val="ru-RU"/>
        </w:rPr>
        <w:t xml:space="preserve">                   (подпись специалиста)                        (фамилия, инициалы)</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Pr>
          <w:rFonts w:ascii="Times New Roman" w:eastAsia="Times New Roman" w:hAnsi="Times New Roman" w:cs="Times New Roman"/>
          <w:noProof/>
          <w:sz w:val="27"/>
          <w:szCs w:val="27"/>
          <w:lang w:val="ru-RU"/>
        </w:rPr>
        <w:drawing>
          <wp:anchor distT="0" distB="0" distL="114300" distR="114300" simplePos="0" relativeHeight="251662336" behindDoc="1" locked="0" layoutInCell="1" allowOverlap="1">
            <wp:simplePos x="0" y="0"/>
            <wp:positionH relativeFrom="column">
              <wp:posOffset>-714375</wp:posOffset>
            </wp:positionH>
            <wp:positionV relativeFrom="paragraph">
              <wp:posOffset>-270510</wp:posOffset>
            </wp:positionV>
            <wp:extent cx="2686050" cy="337185"/>
            <wp:effectExtent l="0" t="0" r="0" b="0"/>
            <wp:wrapNone/>
            <wp:docPr id="4"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1" cstate="print"/>
                    <a:srcRect/>
                    <a:stretch>
                      <a:fillRect/>
                    </a:stretch>
                  </pic:blipFill>
                  <pic:spPr bwMode="auto">
                    <a:xfrm>
                      <a:off x="0" y="0"/>
                      <a:ext cx="2686050" cy="337185"/>
                    </a:xfrm>
                    <a:prstGeom prst="rect">
                      <a:avLst/>
                    </a:prstGeom>
                    <a:noFill/>
                    <a:ln w="9525">
                      <a:noFill/>
                      <a:miter lim="800000"/>
                      <a:headEnd/>
                      <a:tailEnd/>
                    </a:ln>
                  </pic:spPr>
                </pic:pic>
              </a:graphicData>
            </a:graphic>
          </wp:anchor>
        </w:drawing>
      </w:r>
      <w:r w:rsidRPr="004128BE">
        <w:rPr>
          <w:rFonts w:ascii="Times New Roman" w:eastAsia="Times New Roman" w:hAnsi="Times New Roman" w:cs="Times New Roman"/>
          <w:color w:val="auto"/>
          <w:lang w:val="ru-RU"/>
        </w:rPr>
        <w:t xml:space="preserve">                                                   </w:t>
      </w:r>
    </w:p>
    <w:p w:rsidR="00D83339" w:rsidRPr="004128BE" w:rsidRDefault="00D83339" w:rsidP="00D83339">
      <w:pPr>
        <w:shd w:val="clear" w:color="auto" w:fill="FFFFFF"/>
        <w:tabs>
          <w:tab w:val="left" w:pos="1276"/>
        </w:tabs>
        <w:contextualSpacing/>
        <w:jc w:val="center"/>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Расписка-уведомление</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Принято согласие на обработку персональных данных   «_____» ___________ 20____г. </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lang w:val="ru-RU"/>
        </w:rPr>
      </w:pPr>
      <w:r w:rsidRPr="004128BE">
        <w:rPr>
          <w:rFonts w:ascii="Times New Roman" w:eastAsia="Times New Roman" w:hAnsi="Times New Roman" w:cs="Times New Roman"/>
          <w:color w:val="auto"/>
          <w:lang w:val="ru-RU"/>
        </w:rPr>
        <w:t xml:space="preserve">Принял ____________              ____________________________                                                     </w:t>
      </w:r>
    </w:p>
    <w:p w:rsidR="00D83339" w:rsidRPr="004128BE" w:rsidRDefault="00D83339" w:rsidP="00D83339">
      <w:pPr>
        <w:shd w:val="clear" w:color="auto" w:fill="FFFFFF"/>
        <w:tabs>
          <w:tab w:val="left" w:pos="1276"/>
        </w:tabs>
        <w:contextualSpacing/>
        <w:jc w:val="both"/>
        <w:rPr>
          <w:rFonts w:ascii="Times New Roman" w:eastAsia="Times New Roman" w:hAnsi="Times New Roman" w:cs="Times New Roman"/>
          <w:color w:val="auto"/>
          <w:sz w:val="20"/>
          <w:szCs w:val="20"/>
          <w:lang w:val="ru-RU"/>
        </w:rPr>
      </w:pPr>
      <w:r w:rsidRPr="004128BE">
        <w:rPr>
          <w:rFonts w:ascii="Times New Roman" w:eastAsia="Times New Roman" w:hAnsi="Times New Roman" w:cs="Times New Roman"/>
          <w:color w:val="auto"/>
          <w:lang w:val="ru-RU"/>
        </w:rPr>
        <w:t xml:space="preserve">          </w:t>
      </w:r>
      <w:r w:rsidRPr="004128BE">
        <w:rPr>
          <w:rFonts w:ascii="Times New Roman" w:eastAsia="Times New Roman" w:hAnsi="Times New Roman" w:cs="Times New Roman"/>
          <w:color w:val="auto"/>
          <w:sz w:val="20"/>
          <w:szCs w:val="20"/>
          <w:lang w:val="ru-RU"/>
        </w:rPr>
        <w:t>(подпись специалиста)                             (фамилия, инициалы)</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Приложение 5</w:t>
      </w: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к Административному регламенту</w:t>
      </w:r>
    </w:p>
    <w:p w:rsidR="00D83339"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tabs>
          <w:tab w:val="left" w:pos="1276"/>
        </w:tabs>
        <w:contextualSpacing/>
        <w:jc w:val="right"/>
        <w:rPr>
          <w:rFonts w:ascii="Times New Roman" w:eastAsia="Times New Roman" w:hAnsi="Times New Roman" w:cs="Times New Roman"/>
          <w:color w:val="auto"/>
          <w:sz w:val="28"/>
          <w:szCs w:val="28"/>
          <w:lang w:val="ru-RU"/>
        </w:rPr>
      </w:pPr>
    </w:p>
    <w:p w:rsidR="00D83339" w:rsidRPr="004128BE" w:rsidRDefault="00D83339" w:rsidP="00D83339">
      <w:pPr>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Блок-схема предоставления муниципальной услуги</w:t>
      </w:r>
    </w:p>
    <w:p w:rsidR="00D83339" w:rsidRPr="004128BE" w:rsidRDefault="00D83339" w:rsidP="00D83339">
      <w:pPr>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 xml:space="preserve">по выдаче разрешений на захоронение и </w:t>
      </w:r>
      <w:proofErr w:type="spellStart"/>
      <w:r w:rsidRPr="004128BE">
        <w:rPr>
          <w:rFonts w:ascii="Times New Roman" w:eastAsia="Times New Roman" w:hAnsi="Times New Roman" w:cs="Times New Roman"/>
          <w:color w:val="auto"/>
          <w:sz w:val="28"/>
          <w:szCs w:val="28"/>
          <w:lang w:val="ru-RU"/>
        </w:rPr>
        <w:t>подзахоронение</w:t>
      </w:r>
      <w:proofErr w:type="spellEnd"/>
    </w:p>
    <w:p w:rsidR="00D83339" w:rsidRPr="004128BE" w:rsidRDefault="00D83339" w:rsidP="00D83339">
      <w:pPr>
        <w:shd w:val="clear" w:color="auto" w:fill="FFFFFF"/>
        <w:contextualSpacing/>
        <w:jc w:val="center"/>
        <w:rPr>
          <w:rFonts w:ascii="Times New Roman" w:eastAsia="Times New Roman" w:hAnsi="Times New Roman" w:cs="Times New Roman"/>
          <w:color w:val="auto"/>
          <w:sz w:val="28"/>
          <w:szCs w:val="28"/>
          <w:lang w:val="ru-RU"/>
        </w:rPr>
      </w:pPr>
      <w:r w:rsidRPr="004128BE">
        <w:rPr>
          <w:rFonts w:ascii="Times New Roman" w:eastAsia="Times New Roman" w:hAnsi="Times New Roman" w:cs="Times New Roman"/>
          <w:color w:val="auto"/>
          <w:sz w:val="28"/>
          <w:szCs w:val="28"/>
          <w:lang w:val="ru-RU"/>
        </w:rPr>
        <w:t>на гражданских кладбищах муниципального образования</w:t>
      </w:r>
    </w:p>
    <w:p w:rsidR="00D83339" w:rsidRPr="004128BE" w:rsidRDefault="00D83339" w:rsidP="00D83339">
      <w:pPr>
        <w:contextualSpacing/>
        <w:jc w:val="center"/>
        <w:rPr>
          <w:b/>
          <w:bCs/>
          <w:sz w:val="28"/>
          <w:szCs w:val="28"/>
          <w:lang w:val="ru-RU"/>
        </w:rPr>
      </w:pPr>
    </w:p>
    <w:p w:rsidR="00D83339" w:rsidRPr="004128BE" w:rsidRDefault="00D83339" w:rsidP="00D83339">
      <w:pPr>
        <w:jc w:val="center"/>
        <w:outlineLvl w:val="0"/>
        <w:rPr>
          <w:rFonts w:hint="eastAs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1763"/>
        <w:gridCol w:w="1412"/>
        <w:gridCol w:w="3180"/>
      </w:tblGrid>
      <w:tr w:rsidR="00D83339" w:rsidRPr="004128BE" w:rsidTr="00A30510">
        <w:tc>
          <w:tcPr>
            <w:tcW w:w="10281" w:type="dxa"/>
            <w:gridSpan w:val="4"/>
            <w:tcBorders>
              <w:top w:val="single" w:sz="4" w:space="0" w:color="auto"/>
              <w:left w:val="single" w:sz="4" w:space="0" w:color="auto"/>
              <w:bottom w:val="single" w:sz="4" w:space="0" w:color="auto"/>
              <w:right w:val="single" w:sz="4" w:space="0" w:color="auto"/>
            </w:tcBorders>
          </w:tcPr>
          <w:p w:rsidR="00D83339" w:rsidRPr="004128BE" w:rsidRDefault="00D83339" w:rsidP="00A30510">
            <w:pPr>
              <w:jc w:val="center"/>
              <w:rPr>
                <w:rFonts w:ascii="Times New Roman" w:eastAsia="Times New Roman" w:hAnsi="Times New Roman" w:cs="Times New Roman" w:hint="eastAsia"/>
                <w:lang w:val="ru-RU"/>
              </w:rPr>
            </w:pPr>
          </w:p>
          <w:p w:rsidR="00D83339" w:rsidRPr="004128BE" w:rsidRDefault="00D83339" w:rsidP="00A30510">
            <w:pPr>
              <w:jc w:val="center"/>
              <w:rPr>
                <w:rFonts w:ascii="Times New Roman" w:hAnsi="Times New Roman" w:cs="Times New Roman"/>
                <w:lang w:val="ru-RU"/>
              </w:rPr>
            </w:pPr>
            <w:r w:rsidRPr="004128BE">
              <w:rPr>
                <w:rFonts w:ascii="Times New Roman" w:hAnsi="Times New Roman" w:cs="Times New Roman"/>
                <w:lang w:val="ru-RU"/>
              </w:rPr>
              <w:t>Прием и регистрация запроса с необходимыми документами</w:t>
            </w: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3427" w:type="dxa"/>
            <w:tcBorders>
              <w:top w:val="single" w:sz="4" w:space="0" w:color="auto"/>
              <w:left w:val="nil"/>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gridSpan w:val="2"/>
            <w:tcBorders>
              <w:top w:val="single" w:sz="4" w:space="0" w:color="auto"/>
              <w:left w:val="single" w:sz="4" w:space="0" w:color="auto"/>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tcBorders>
              <w:top w:val="single" w:sz="4" w:space="0" w:color="auto"/>
              <w:left w:val="single" w:sz="4" w:space="0" w:color="auto"/>
              <w:bottom w:val="single" w:sz="4" w:space="0" w:color="auto"/>
              <w:right w:val="nil"/>
            </w:tcBorders>
          </w:tcPr>
          <w:p w:rsidR="00D83339" w:rsidRPr="004128BE" w:rsidRDefault="00D83339" w:rsidP="00A30510">
            <w:pPr>
              <w:jc w:val="center"/>
              <w:rPr>
                <w:rFonts w:ascii="Times New Roman" w:eastAsia="Times New Roman" w:hAnsi="Times New Roman" w:cs="Times New Roman"/>
                <w:lang w:val="ru-RU"/>
              </w:rPr>
            </w:pP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10281" w:type="dxa"/>
            <w:gridSpan w:val="4"/>
            <w:tcBorders>
              <w:top w:val="single" w:sz="4" w:space="0" w:color="auto"/>
              <w:left w:val="single" w:sz="4" w:space="0" w:color="auto"/>
              <w:bottom w:val="single" w:sz="4" w:space="0" w:color="auto"/>
              <w:right w:val="single" w:sz="4" w:space="0" w:color="auto"/>
            </w:tcBorders>
          </w:tcPr>
          <w:p w:rsidR="00D83339" w:rsidRPr="004128BE" w:rsidRDefault="00D83339" w:rsidP="00A30510">
            <w:pPr>
              <w:jc w:val="center"/>
              <w:rPr>
                <w:rFonts w:ascii="Times New Roman" w:eastAsia="Times New Roman" w:hAnsi="Times New Roman" w:cs="Times New Roman" w:hint="eastAsia"/>
                <w:lang w:val="ru-RU"/>
              </w:rPr>
            </w:pPr>
          </w:p>
          <w:p w:rsidR="00D83339" w:rsidRPr="004128BE" w:rsidRDefault="00D83339" w:rsidP="00A30510">
            <w:pPr>
              <w:jc w:val="center"/>
              <w:rPr>
                <w:rFonts w:ascii="Times New Roman" w:hAnsi="Times New Roman" w:cs="Times New Roman"/>
                <w:lang w:val="ru-RU"/>
              </w:rPr>
            </w:pPr>
            <w:r w:rsidRPr="004128BE">
              <w:rPr>
                <w:rFonts w:ascii="Times New Roman" w:hAnsi="Times New Roman" w:cs="Times New Roman"/>
                <w:lang w:val="ru-RU"/>
              </w:rPr>
              <w:t>Рассмотрение запроса и приложенных документов</w:t>
            </w: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3427" w:type="dxa"/>
            <w:tcBorders>
              <w:top w:val="single" w:sz="4" w:space="0" w:color="auto"/>
              <w:left w:val="nil"/>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gridSpan w:val="2"/>
            <w:tcBorders>
              <w:top w:val="single" w:sz="4" w:space="0" w:color="auto"/>
              <w:left w:val="single" w:sz="4" w:space="0" w:color="auto"/>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tcBorders>
              <w:top w:val="single" w:sz="4" w:space="0" w:color="auto"/>
              <w:left w:val="single" w:sz="4" w:space="0" w:color="auto"/>
              <w:bottom w:val="single" w:sz="4" w:space="0" w:color="auto"/>
              <w:right w:val="nil"/>
            </w:tcBorders>
          </w:tcPr>
          <w:p w:rsidR="00D83339" w:rsidRPr="004128BE" w:rsidRDefault="00D83339" w:rsidP="00A30510">
            <w:pPr>
              <w:jc w:val="center"/>
              <w:rPr>
                <w:rFonts w:ascii="Times New Roman" w:eastAsia="Times New Roman" w:hAnsi="Times New Roman" w:cs="Times New Roman"/>
                <w:lang w:val="ru-RU"/>
              </w:rPr>
            </w:pP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5353" w:type="dxa"/>
            <w:gridSpan w:val="2"/>
            <w:tcBorders>
              <w:top w:val="single" w:sz="4" w:space="0" w:color="auto"/>
              <w:left w:val="single" w:sz="4" w:space="0" w:color="auto"/>
              <w:bottom w:val="single" w:sz="4" w:space="0" w:color="auto"/>
              <w:right w:val="single" w:sz="4" w:space="0" w:color="auto"/>
            </w:tcBorders>
          </w:tcPr>
          <w:p w:rsidR="00D83339" w:rsidRPr="004128BE" w:rsidRDefault="00D83339" w:rsidP="00A30510">
            <w:pPr>
              <w:jc w:val="center"/>
              <w:rPr>
                <w:rFonts w:ascii="Times New Roman" w:eastAsia="Times New Roman" w:hAnsi="Times New Roman" w:cs="Times New Roman" w:hint="eastAsia"/>
                <w:lang w:val="ru-RU"/>
              </w:rPr>
            </w:pPr>
          </w:p>
          <w:p w:rsidR="00D83339" w:rsidRPr="004128BE" w:rsidRDefault="00D83339" w:rsidP="00A30510">
            <w:pPr>
              <w:widowControl w:val="0"/>
              <w:autoSpaceDE w:val="0"/>
              <w:autoSpaceDN w:val="0"/>
              <w:adjustRightInd w:val="0"/>
              <w:jc w:val="center"/>
              <w:rPr>
                <w:rFonts w:ascii="Times New Roman" w:hAnsi="Times New Roman" w:cs="Times New Roman"/>
                <w:lang w:val="ru-RU"/>
              </w:rPr>
            </w:pPr>
            <w:r w:rsidRPr="004128BE">
              <w:rPr>
                <w:rFonts w:ascii="Times New Roman" w:hAnsi="Times New Roman" w:cs="Times New Roman"/>
                <w:lang w:val="ru-RU"/>
              </w:rPr>
              <w:t>Оформление разрешения на захоронение (перезахоронение)</w:t>
            </w:r>
          </w:p>
        </w:tc>
        <w:tc>
          <w:tcPr>
            <w:tcW w:w="4928" w:type="dxa"/>
            <w:gridSpan w:val="2"/>
            <w:tcBorders>
              <w:top w:val="single" w:sz="4" w:space="0" w:color="auto"/>
              <w:left w:val="single" w:sz="4" w:space="0" w:color="auto"/>
              <w:bottom w:val="single" w:sz="4" w:space="0" w:color="auto"/>
              <w:right w:val="single" w:sz="4" w:space="0" w:color="auto"/>
            </w:tcBorders>
          </w:tcPr>
          <w:p w:rsidR="00D83339" w:rsidRPr="004128BE" w:rsidRDefault="00D83339" w:rsidP="00A30510">
            <w:pPr>
              <w:jc w:val="center"/>
              <w:rPr>
                <w:rFonts w:ascii="Times New Roman" w:eastAsia="Times New Roman" w:hAnsi="Times New Roman" w:cs="Times New Roman"/>
                <w:lang w:val="ru-RU"/>
              </w:rPr>
            </w:pPr>
          </w:p>
          <w:p w:rsidR="00D83339" w:rsidRPr="004128BE" w:rsidRDefault="00D83339" w:rsidP="00A30510">
            <w:pPr>
              <w:jc w:val="center"/>
              <w:rPr>
                <w:rFonts w:ascii="Times New Roman" w:hAnsi="Times New Roman" w:cs="Times New Roman"/>
                <w:lang w:val="ru-RU"/>
              </w:rPr>
            </w:pPr>
            <w:r w:rsidRPr="004128BE">
              <w:rPr>
                <w:rFonts w:ascii="Times New Roman" w:hAnsi="Times New Roman" w:cs="Times New Roman"/>
                <w:lang w:val="ru-RU"/>
              </w:rPr>
              <w:t>Направление мотивированного отказа в предоставлении муниципальной услуги</w:t>
            </w: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3427" w:type="dxa"/>
            <w:tcBorders>
              <w:top w:val="single" w:sz="4" w:space="0" w:color="auto"/>
              <w:left w:val="nil"/>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gridSpan w:val="2"/>
            <w:tcBorders>
              <w:top w:val="single" w:sz="4" w:space="0" w:color="auto"/>
              <w:left w:val="single" w:sz="4" w:space="0" w:color="auto"/>
              <w:bottom w:val="single" w:sz="4" w:space="0" w:color="auto"/>
              <w:right w:val="single" w:sz="4" w:space="0" w:color="auto"/>
            </w:tcBorders>
          </w:tcPr>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c>
          <w:tcPr>
            <w:tcW w:w="3427" w:type="dxa"/>
            <w:tcBorders>
              <w:top w:val="single" w:sz="4" w:space="0" w:color="auto"/>
              <w:left w:val="single" w:sz="4" w:space="0" w:color="auto"/>
              <w:bottom w:val="single" w:sz="4" w:space="0" w:color="auto"/>
              <w:right w:val="nil"/>
            </w:tcBorders>
          </w:tcPr>
          <w:p w:rsidR="00D83339" w:rsidRPr="004128BE" w:rsidRDefault="00D83339" w:rsidP="00A30510">
            <w:pPr>
              <w:jc w:val="center"/>
              <w:rPr>
                <w:rFonts w:ascii="Times New Roman" w:eastAsia="Times New Roman" w:hAnsi="Times New Roman" w:cs="Times New Roman"/>
                <w:lang w:val="ru-RU"/>
              </w:rPr>
            </w:pP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r w:rsidR="00D83339" w:rsidRPr="004128BE" w:rsidTr="00A30510">
        <w:tc>
          <w:tcPr>
            <w:tcW w:w="10281" w:type="dxa"/>
            <w:gridSpan w:val="4"/>
            <w:tcBorders>
              <w:top w:val="single" w:sz="4" w:space="0" w:color="auto"/>
              <w:left w:val="single" w:sz="4" w:space="0" w:color="auto"/>
              <w:bottom w:val="single" w:sz="4" w:space="0" w:color="auto"/>
              <w:right w:val="single" w:sz="4" w:space="0" w:color="auto"/>
            </w:tcBorders>
          </w:tcPr>
          <w:p w:rsidR="00D83339" w:rsidRPr="004128BE" w:rsidRDefault="00D83339" w:rsidP="00A30510">
            <w:pPr>
              <w:jc w:val="center"/>
              <w:rPr>
                <w:rFonts w:ascii="Times New Roman" w:eastAsia="Times New Roman" w:hAnsi="Times New Roman" w:cs="Times New Roman" w:hint="eastAsia"/>
                <w:lang w:val="ru-RU"/>
              </w:rPr>
            </w:pPr>
          </w:p>
          <w:p w:rsidR="00D83339" w:rsidRPr="004128BE" w:rsidRDefault="00D83339" w:rsidP="00A30510">
            <w:pPr>
              <w:jc w:val="center"/>
              <w:rPr>
                <w:rFonts w:ascii="Times New Roman" w:hAnsi="Times New Roman" w:cs="Times New Roman"/>
                <w:lang w:val="ru-RU"/>
              </w:rPr>
            </w:pPr>
            <w:r w:rsidRPr="004128BE">
              <w:rPr>
                <w:rFonts w:ascii="Times New Roman" w:hAnsi="Times New Roman" w:cs="Times New Roman"/>
                <w:lang w:val="ru-RU"/>
              </w:rPr>
              <w:t>Выдача разрешение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p w:rsidR="00D83339" w:rsidRPr="004128BE" w:rsidRDefault="00D83339" w:rsidP="00A30510">
            <w:pPr>
              <w:widowControl w:val="0"/>
              <w:autoSpaceDE w:val="0"/>
              <w:autoSpaceDN w:val="0"/>
              <w:adjustRightInd w:val="0"/>
              <w:jc w:val="center"/>
              <w:rPr>
                <w:rFonts w:ascii="Times New Roman" w:hAnsi="Times New Roman" w:cs="Times New Roman"/>
                <w:lang w:val="ru-RU"/>
              </w:rPr>
            </w:pPr>
          </w:p>
        </w:tc>
      </w:tr>
    </w:tbl>
    <w:p w:rsidR="00D83339" w:rsidRPr="004128BE" w:rsidRDefault="00D83339" w:rsidP="00D83339">
      <w:pPr>
        <w:rPr>
          <w:rFonts w:ascii="Times New Roman" w:hAnsi="Times New Roman" w:cs="Times New Roman" w:hint="eastAsia"/>
          <w:sz w:val="28"/>
          <w:szCs w:val="28"/>
          <w:lang w:val="ru-RU"/>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pStyle w:val="1"/>
        <w:shd w:val="clear" w:color="auto" w:fill="auto"/>
        <w:spacing w:after="0" w:line="240" w:lineRule="auto"/>
        <w:ind w:left="5387" w:right="-427" w:hanging="567"/>
        <w:contextualSpacing/>
        <w:jc w:val="center"/>
        <w:rPr>
          <w:sz w:val="28"/>
          <w:szCs w:val="28"/>
        </w:rPr>
      </w:pPr>
      <w:r>
        <w:rPr>
          <w:sz w:val="28"/>
          <w:szCs w:val="28"/>
        </w:rPr>
        <w:t>УТВЕРЖДЕН</w:t>
      </w:r>
    </w:p>
    <w:p w:rsidR="00D83339" w:rsidRDefault="00D83339" w:rsidP="00D83339">
      <w:pPr>
        <w:pStyle w:val="1"/>
        <w:shd w:val="clear" w:color="auto" w:fill="auto"/>
        <w:spacing w:after="0" w:line="240" w:lineRule="auto"/>
        <w:ind w:left="5387" w:right="-427"/>
        <w:contextualSpacing/>
        <w:jc w:val="both"/>
        <w:rPr>
          <w:sz w:val="28"/>
          <w:szCs w:val="28"/>
        </w:rPr>
      </w:pPr>
      <w:r>
        <w:rPr>
          <w:sz w:val="28"/>
          <w:szCs w:val="28"/>
        </w:rPr>
        <w:t xml:space="preserve">постановлением администрации </w:t>
      </w:r>
    </w:p>
    <w:p w:rsidR="00D83339" w:rsidRDefault="00D83339" w:rsidP="00D83339">
      <w:pPr>
        <w:pStyle w:val="1"/>
        <w:shd w:val="clear" w:color="auto" w:fill="auto"/>
        <w:spacing w:after="0" w:line="240" w:lineRule="auto"/>
        <w:ind w:left="5387" w:right="-427"/>
        <w:contextualSpacing/>
        <w:jc w:val="both"/>
        <w:rPr>
          <w:sz w:val="28"/>
          <w:szCs w:val="28"/>
        </w:rPr>
      </w:pPr>
      <w:proofErr w:type="spellStart"/>
      <w:r>
        <w:rPr>
          <w:sz w:val="28"/>
          <w:szCs w:val="28"/>
        </w:rPr>
        <w:t>Лужского</w:t>
      </w:r>
      <w:proofErr w:type="spellEnd"/>
      <w:r>
        <w:rPr>
          <w:sz w:val="28"/>
          <w:szCs w:val="28"/>
        </w:rPr>
        <w:t xml:space="preserve"> муниципального района </w:t>
      </w:r>
    </w:p>
    <w:p w:rsidR="00D83339" w:rsidRDefault="00D83339" w:rsidP="00D83339">
      <w:pPr>
        <w:pStyle w:val="1"/>
        <w:widowControl w:val="0"/>
        <w:shd w:val="clear" w:color="auto" w:fill="auto"/>
        <w:spacing w:after="0" w:line="240" w:lineRule="auto"/>
        <w:ind w:left="5387" w:right="-427"/>
        <w:contextualSpacing/>
        <w:jc w:val="both"/>
        <w:rPr>
          <w:sz w:val="28"/>
          <w:szCs w:val="28"/>
        </w:rPr>
      </w:pPr>
      <w:r>
        <w:rPr>
          <w:sz w:val="28"/>
          <w:szCs w:val="28"/>
        </w:rPr>
        <w:t xml:space="preserve">от 14.09.2017 № 3444 </w:t>
      </w:r>
    </w:p>
    <w:p w:rsidR="00D83339" w:rsidRDefault="00D83339" w:rsidP="00D83339">
      <w:pPr>
        <w:pStyle w:val="1"/>
        <w:shd w:val="clear" w:color="auto" w:fill="auto"/>
        <w:spacing w:after="0" w:line="240" w:lineRule="auto"/>
        <w:ind w:left="5387" w:right="-427" w:hanging="567"/>
        <w:contextualSpacing/>
        <w:jc w:val="center"/>
        <w:rPr>
          <w:sz w:val="28"/>
          <w:szCs w:val="28"/>
        </w:rPr>
      </w:pPr>
      <w:r>
        <w:rPr>
          <w:sz w:val="28"/>
          <w:szCs w:val="28"/>
        </w:rPr>
        <w:t xml:space="preserve"> (приложение 2)</w:t>
      </w:r>
    </w:p>
    <w:p w:rsidR="00D83339"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D83339" w:rsidRDefault="00D83339" w:rsidP="00D83339">
      <w:pPr>
        <w:pStyle w:val="1"/>
        <w:spacing w:after="0" w:line="240" w:lineRule="auto"/>
        <w:contextualSpacing/>
        <w:jc w:val="center"/>
        <w:rPr>
          <w:sz w:val="28"/>
          <w:szCs w:val="28"/>
        </w:rPr>
      </w:pPr>
      <w:r>
        <w:rPr>
          <w:sz w:val="28"/>
          <w:szCs w:val="28"/>
        </w:rPr>
        <w:t>АДМИНИСТРАТИВНЫЙ РЕГЛАМЕНТ</w:t>
      </w:r>
    </w:p>
    <w:p w:rsidR="00D83339" w:rsidRDefault="00D83339" w:rsidP="00D83339">
      <w:pPr>
        <w:pStyle w:val="1"/>
        <w:spacing w:after="0" w:line="240" w:lineRule="auto"/>
        <w:contextualSpacing/>
        <w:jc w:val="center"/>
        <w:rPr>
          <w:sz w:val="28"/>
          <w:szCs w:val="28"/>
        </w:rPr>
      </w:pPr>
      <w:r>
        <w:rPr>
          <w:sz w:val="28"/>
          <w:szCs w:val="28"/>
        </w:rPr>
        <w:t>по предоставлению муниципальной услуги</w:t>
      </w:r>
    </w:p>
    <w:p w:rsidR="00D83339" w:rsidRDefault="00D83339" w:rsidP="00D83339">
      <w:pPr>
        <w:pStyle w:val="1"/>
        <w:spacing w:after="0" w:line="240" w:lineRule="auto"/>
        <w:contextualSpacing/>
        <w:jc w:val="center"/>
        <w:rPr>
          <w:sz w:val="28"/>
          <w:szCs w:val="28"/>
        </w:rPr>
      </w:pPr>
      <w:r>
        <w:rPr>
          <w:rFonts w:eastAsia="Calibri"/>
          <w:bCs/>
          <w:sz w:val="28"/>
          <w:szCs w:val="28"/>
        </w:rPr>
        <w:t>«Организации ритуальных услуг»</w:t>
      </w:r>
    </w:p>
    <w:p w:rsidR="00D83339" w:rsidRDefault="00D83339" w:rsidP="00D83339">
      <w:pPr>
        <w:rPr>
          <w:rFonts w:ascii="Times New Roman" w:hAnsi="Times New Roman" w:cs="Times New Roman"/>
          <w:sz w:val="28"/>
          <w:szCs w:val="28"/>
        </w:rPr>
      </w:pPr>
    </w:p>
    <w:p w:rsidR="00D83339" w:rsidRDefault="00D83339" w:rsidP="00D83339">
      <w:pPr>
        <w:numPr>
          <w:ilvl w:val="2"/>
          <w:numId w:val="38"/>
        </w:numPr>
        <w:tabs>
          <w:tab w:val="left" w:pos="284"/>
        </w:tabs>
        <w:contextualSpacing/>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D83339" w:rsidRDefault="00D83339" w:rsidP="00D83339">
      <w:pPr>
        <w:rPr>
          <w:rFonts w:ascii="Times New Roman" w:hAnsi="Times New Roman" w:cs="Times New Roman"/>
          <w:sz w:val="28"/>
          <w:szCs w:val="28"/>
        </w:rPr>
      </w:pP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«Организация ритуальных услуг» (далее </w:t>
      </w:r>
      <w:r>
        <w:rPr>
          <w:rFonts w:ascii="Times New Roman" w:hAnsi="Times New Roman" w:cs="Times New Roman"/>
          <w:sz w:val="28"/>
          <w:szCs w:val="28"/>
        </w:rPr>
        <w:sym w:font="Symbol" w:char="002D"/>
      </w:r>
      <w:r>
        <w:rPr>
          <w:rFonts w:ascii="Times New Roman" w:hAnsi="Times New Roman" w:cs="Times New Roman"/>
          <w:sz w:val="28"/>
          <w:szCs w:val="28"/>
        </w:rPr>
        <w:t xml:space="preserve"> муниципальная услуга).</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согласно постановлению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от  23.05.2016   № 1654                         «О создании единой специализированной службы по вопросам похоронного дела на территории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городского поселения» осуществляется </w:t>
      </w:r>
      <w:proofErr w:type="spellStart"/>
      <w:r>
        <w:rPr>
          <w:rFonts w:ascii="Times New Roman" w:hAnsi="Times New Roman" w:cs="Times New Roman"/>
          <w:sz w:val="28"/>
          <w:szCs w:val="28"/>
        </w:rPr>
        <w:t>Лужским</w:t>
      </w:r>
      <w:proofErr w:type="spellEnd"/>
      <w:r>
        <w:rPr>
          <w:rFonts w:ascii="Times New Roman" w:hAnsi="Times New Roman" w:cs="Times New Roman"/>
          <w:sz w:val="28"/>
          <w:szCs w:val="28"/>
        </w:rPr>
        <w:t xml:space="preserve"> муниципальным унитарным предприятием «ЛИЛИЯ» (далее – Служба).</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и графике работы Службы, указана в приложении 1.</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услуга посредством многофункциональных центров предоставления государственных и муниципальных услуг (МФЦ) не предоставляется.</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D83339" w:rsidRDefault="00D83339" w:rsidP="00D83339">
      <w:pPr>
        <w:numPr>
          <w:ilvl w:val="0"/>
          <w:numId w:val="39"/>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D83339" w:rsidRDefault="00D83339" w:rsidP="00D83339">
      <w:pPr>
        <w:numPr>
          <w:ilvl w:val="0"/>
          <w:numId w:val="4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 </w:t>
      </w:r>
      <w:r>
        <w:rPr>
          <w:rFonts w:ascii="Times New Roman" w:hAnsi="Times New Roman" w:cs="Times New Roman"/>
          <w:sz w:val="28"/>
          <w:szCs w:val="28"/>
        </w:rPr>
        <w:sym w:font="Symbol" w:char="002D"/>
      </w:r>
      <w:r>
        <w:rPr>
          <w:rFonts w:ascii="Times New Roman" w:hAnsi="Times New Roman" w:cs="Times New Roman"/>
          <w:sz w:val="28"/>
          <w:szCs w:val="28"/>
        </w:rPr>
        <w:t xml:space="preserve"> путем направления почтового отправления по адресу, указанному в пункте 1.3 настоящего Административного регламента по предоставлению муниципальной услуги «Организации ритуальных услуг» (далее – Административный регламент) (ответ направляется по адресу, указанному в запросе).</w:t>
      </w:r>
    </w:p>
    <w:p w:rsidR="00D83339" w:rsidRDefault="00D83339" w:rsidP="00D83339">
      <w:pPr>
        <w:numPr>
          <w:ilvl w:val="0"/>
          <w:numId w:val="4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справочному телефону, указанному в пункте 1.3 настоящего Административного регламента.</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поступающие в Администрацию должностное лицо, указанное в п. 1.3 настоящего Административного регламента, подробно в вежливой форме информируют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и сообщает номер телефона Службы – исполнителя муниципальной услуги, по которому можно получить необходимую информацию по муниципальной услуге.</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83339" w:rsidRDefault="00D83339" w:rsidP="00D83339">
      <w:pPr>
        <w:numPr>
          <w:ilvl w:val="0"/>
          <w:numId w:val="4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83339" w:rsidRDefault="00D83339" w:rsidP="00D83339">
      <w:pPr>
        <w:numPr>
          <w:ilvl w:val="0"/>
          <w:numId w:val="3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Текстовая информация, указанная в пунктах 1.3-1.7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в сети Интернет.</w:t>
      </w:r>
    </w:p>
    <w:p w:rsidR="00D83339" w:rsidRDefault="00D83339" w:rsidP="00D83339">
      <w:pPr>
        <w:numPr>
          <w:ilvl w:val="0"/>
          <w:numId w:val="3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Заявителями, обратившимися за получением муниципальной услуги, могут быть:</w:t>
      </w:r>
    </w:p>
    <w:p w:rsidR="00D83339" w:rsidRDefault="00D83339" w:rsidP="00D83339">
      <w:pPr>
        <w:numPr>
          <w:ilvl w:val="0"/>
          <w:numId w:val="4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D83339" w:rsidRDefault="00D83339" w:rsidP="00D83339">
      <w:pPr>
        <w:numPr>
          <w:ilvl w:val="0"/>
          <w:numId w:val="4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D83339" w:rsidRDefault="00D83339" w:rsidP="00D83339">
      <w:pPr>
        <w:numPr>
          <w:ilvl w:val="0"/>
          <w:numId w:val="4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D83339" w:rsidRDefault="00D83339" w:rsidP="00D83339">
      <w:pPr>
        <w:jc w:val="both"/>
        <w:rPr>
          <w:rFonts w:ascii="Times New Roman" w:hAnsi="Times New Roman" w:cs="Times New Roman"/>
          <w:sz w:val="28"/>
          <w:szCs w:val="28"/>
        </w:rPr>
      </w:pPr>
      <w:r>
        <w:rPr>
          <w:rFonts w:ascii="Times New Roman" w:hAnsi="Times New Roman" w:cs="Times New Roman"/>
          <w:sz w:val="28"/>
          <w:szCs w:val="28"/>
        </w:rPr>
        <w:t xml:space="preserve">         1.9.1. От имени заявителей могут выступать представители, действующие в силу полномочий, основанных на доверенности или договоре.</w:t>
      </w:r>
    </w:p>
    <w:p w:rsidR="00D83339" w:rsidRDefault="00D83339" w:rsidP="00D83339">
      <w:pPr>
        <w:jc w:val="both"/>
        <w:rPr>
          <w:rFonts w:ascii="Times New Roman" w:hAnsi="Times New Roman" w:cs="Times New Roman"/>
          <w:sz w:val="28"/>
          <w:szCs w:val="28"/>
        </w:rPr>
      </w:pPr>
    </w:p>
    <w:p w:rsidR="00D83339" w:rsidRDefault="00D83339" w:rsidP="00D83339">
      <w:pPr>
        <w:numPr>
          <w:ilvl w:val="2"/>
          <w:numId w:val="38"/>
        </w:numPr>
        <w:tabs>
          <w:tab w:val="left" w:pos="284"/>
        </w:tabs>
        <w:contextualSpacing/>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D83339" w:rsidRDefault="00D83339" w:rsidP="00D83339">
      <w:pPr>
        <w:jc w:val="both"/>
        <w:rPr>
          <w:rFonts w:ascii="Times New Roman" w:hAnsi="Times New Roman" w:cs="Times New Roman"/>
          <w:sz w:val="28"/>
          <w:szCs w:val="28"/>
        </w:rPr>
      </w:pP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«Организация ритуальных услуг».</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Ритуальные услуги включают в себя:</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прием заказа и заключение договора на организацию похорон;</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и доставку гроба и других похоронных принадлежностей, необходимых для погребения, по месту нахождения умерших;</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перевозку тела (останков) умершего на кладбище;</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погребение и перезахоронение;</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транспортировку тел умерших граждан для судебно-медицинских исследований в морг.</w:t>
      </w:r>
    </w:p>
    <w:p w:rsidR="00D83339" w:rsidRDefault="00D83339" w:rsidP="00D83339">
      <w:pPr>
        <w:numPr>
          <w:ilvl w:val="0"/>
          <w:numId w:val="4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мест захоронения.</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Услугу предоставляет </w:t>
      </w:r>
      <w:proofErr w:type="spellStart"/>
      <w:r>
        <w:rPr>
          <w:rFonts w:ascii="Times New Roman" w:hAnsi="Times New Roman" w:cs="Times New Roman"/>
          <w:sz w:val="28"/>
          <w:szCs w:val="28"/>
        </w:rPr>
        <w:t>Лужское</w:t>
      </w:r>
      <w:proofErr w:type="spellEnd"/>
      <w:r>
        <w:rPr>
          <w:rFonts w:ascii="Times New Roman" w:hAnsi="Times New Roman" w:cs="Times New Roman"/>
          <w:sz w:val="28"/>
          <w:szCs w:val="28"/>
        </w:rPr>
        <w:t xml:space="preserve"> муниципальное унитарное предприятие «ЛИЛИЯ».</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ответственным за предоставление муниципальной  услуги, является единая специализированная служба по ритуальным вопросам (далее – Служба).</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D83339" w:rsidRDefault="00D83339" w:rsidP="00D83339">
      <w:pPr>
        <w:numPr>
          <w:ilvl w:val="0"/>
          <w:numId w:val="4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D83339" w:rsidRDefault="00D83339" w:rsidP="00D83339">
      <w:pPr>
        <w:numPr>
          <w:ilvl w:val="0"/>
          <w:numId w:val="4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услуге.</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от 12.12.1993;</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(часть первая от 30.11.1994 № 51-ФЗ; часть вторая от 26.01.1996 № 14-ФЗ; часть третья от 26.11.2001 № 146-ФЗ;  часть четвертая от 18.12.2006 № 230-ФЗ;</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12.01.1996 № 8-ФЗ «О погребении и похоронном деле»;</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от  23.05.2016 № 1654 «О создании единой специализированной службы по вопросам похоронного дела на территории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городского поселения»</w:t>
      </w:r>
    </w:p>
    <w:p w:rsidR="00D83339" w:rsidRDefault="00D83339" w:rsidP="00D83339">
      <w:pPr>
        <w:numPr>
          <w:ilvl w:val="0"/>
          <w:numId w:val="45"/>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иные правовые акты. </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заявитель подает в Службу следующие документы:</w:t>
      </w:r>
    </w:p>
    <w:p w:rsidR="00D83339" w:rsidRDefault="00D83339" w:rsidP="00D83339">
      <w:pPr>
        <w:numPr>
          <w:ilvl w:val="0"/>
          <w:numId w:val="4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гарантированного перечня услуг по погребению;</w:t>
      </w:r>
    </w:p>
    <w:p w:rsidR="00D83339" w:rsidRDefault="00D83339" w:rsidP="00D83339">
      <w:pPr>
        <w:numPr>
          <w:ilvl w:val="0"/>
          <w:numId w:val="4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подлинное свидетельство о смерти лица, в отношении которого подается заявление о выдаче разрешения на захоронение (перезахоронение);</w:t>
      </w:r>
    </w:p>
    <w:p w:rsidR="00D83339" w:rsidRDefault="00D83339" w:rsidP="00D83339">
      <w:pPr>
        <w:numPr>
          <w:ilvl w:val="0"/>
          <w:numId w:val="4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D83339" w:rsidRDefault="00D83339" w:rsidP="00D83339">
      <w:pPr>
        <w:numPr>
          <w:ilvl w:val="0"/>
          <w:numId w:val="4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подлинный документ, удостоверяющий право на организацию погребения (договор на оказание услуг по погребению либо доверенность - для агентов);</w:t>
      </w:r>
    </w:p>
    <w:p w:rsidR="00D83339" w:rsidRDefault="00D83339" w:rsidP="00D83339">
      <w:pPr>
        <w:numPr>
          <w:ilvl w:val="0"/>
          <w:numId w:val="46"/>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Pr>
          <w:rFonts w:ascii="Times New Roman" w:hAnsi="Times New Roman" w:cs="Times New Roman"/>
          <w:sz w:val="28"/>
          <w:szCs w:val="28"/>
        </w:rPr>
        <w:t xml:space="preserve"> власти.</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83339" w:rsidRDefault="00D83339" w:rsidP="00D83339">
      <w:pPr>
        <w:numPr>
          <w:ilvl w:val="0"/>
          <w:numId w:val="42"/>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83339" w:rsidRDefault="00D83339" w:rsidP="00D83339">
      <w:pPr>
        <w:numPr>
          <w:ilvl w:val="0"/>
          <w:numId w:val="4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83339" w:rsidRDefault="00D83339" w:rsidP="00D83339">
      <w:pPr>
        <w:numPr>
          <w:ilvl w:val="0"/>
          <w:numId w:val="4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документы поданы лицом, не уполномоченным заявителем на осуществление таких действий.</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83339" w:rsidRDefault="00D83339" w:rsidP="00D83339">
      <w:pPr>
        <w:numPr>
          <w:ilvl w:val="0"/>
          <w:numId w:val="48"/>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или сведений, указанных в пункте 2.6 настоящего Административного регламента;</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оснований для отказа в предоставлении муниципальной услуги, предусмотренных абзацами 2 и 3 настоящего пункта, заявителю разъясняется о необходимости устранить недостатки.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специализированной Службой бесплатно.</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Социальное пособие на погребение выплачивается в размере, равном стоимости услуг, предоставляемых согласно гарантированному перечню услуг по погребению,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D83339" w:rsidRDefault="00D83339" w:rsidP="00D83339">
      <w:pPr>
        <w:numPr>
          <w:ilvl w:val="0"/>
          <w:numId w:val="42"/>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Службы.</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Pr>
          <w:rFonts w:ascii="Times New Roman" w:hAnsi="Times New Roman" w:cs="Times New Roman"/>
          <w:sz w:val="28"/>
          <w:szCs w:val="28"/>
        </w:rPr>
        <w:lastRenderedPageBreak/>
        <w:t>предусматривающая места для специальных автотранспортных средств инвалидов.</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необходимости инвалиду предоставляется помощник из числа работников Службы для преодоления барьеров, возникающих при предоставлении муниципальной услуги наравне с другими гражданами.</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Наличие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83339" w:rsidRDefault="00D83339" w:rsidP="00D83339">
      <w:pPr>
        <w:numPr>
          <w:ilvl w:val="0"/>
          <w:numId w:val="49"/>
        </w:numPr>
        <w:tabs>
          <w:tab w:val="left" w:pos="1701"/>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3339" w:rsidRDefault="00D83339" w:rsidP="00D83339">
      <w:pPr>
        <w:numPr>
          <w:ilvl w:val="0"/>
          <w:numId w:val="50"/>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Показатели доступности и качества муниципальной услуги. </w:t>
      </w:r>
    </w:p>
    <w:p w:rsidR="00D83339" w:rsidRDefault="00D83339" w:rsidP="00D83339">
      <w:pPr>
        <w:numPr>
          <w:ilvl w:val="0"/>
          <w:numId w:val="5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Показатели доступности муниципальной услуги:</w:t>
      </w:r>
    </w:p>
    <w:p w:rsidR="00D83339" w:rsidRDefault="00D83339" w:rsidP="00D83339">
      <w:pPr>
        <w:numPr>
          <w:ilvl w:val="0"/>
          <w:numId w:val="5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равные права и возможности при получении муниципальной услуги для заявителей;</w:t>
      </w:r>
    </w:p>
    <w:p w:rsidR="00D83339" w:rsidRDefault="00D83339" w:rsidP="00D83339">
      <w:pPr>
        <w:numPr>
          <w:ilvl w:val="0"/>
          <w:numId w:val="5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транспортная доступность к месту предоставления муниципальной услуги;</w:t>
      </w:r>
    </w:p>
    <w:p w:rsidR="00D83339" w:rsidRDefault="00D83339" w:rsidP="00D83339">
      <w:pPr>
        <w:numPr>
          <w:ilvl w:val="0"/>
          <w:numId w:val="5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 Службы, обеспечивающий возможность подачи заявителем запроса о предоставлении муниципальной услуги в течение рабочего времени;</w:t>
      </w:r>
    </w:p>
    <w:p w:rsidR="00D83339" w:rsidRDefault="00D83339" w:rsidP="00D83339">
      <w:pPr>
        <w:numPr>
          <w:ilvl w:val="0"/>
          <w:numId w:val="5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ЕПГУ, либо ПГУ ЛО.</w:t>
      </w:r>
    </w:p>
    <w:p w:rsidR="00D83339" w:rsidRDefault="00D83339" w:rsidP="00D83339">
      <w:pPr>
        <w:numPr>
          <w:ilvl w:val="0"/>
          <w:numId w:val="5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rsidR="00D83339" w:rsidRDefault="00D83339" w:rsidP="00D83339">
      <w:pPr>
        <w:numPr>
          <w:ilvl w:val="0"/>
          <w:numId w:val="5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83339" w:rsidRDefault="00D83339" w:rsidP="00D83339">
      <w:pPr>
        <w:numPr>
          <w:ilvl w:val="0"/>
          <w:numId w:val="5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D83339" w:rsidRDefault="00D83339" w:rsidP="00D83339">
      <w:pPr>
        <w:numPr>
          <w:ilvl w:val="0"/>
          <w:numId w:val="5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83339" w:rsidRDefault="00D83339" w:rsidP="00D83339">
      <w:pPr>
        <w:numPr>
          <w:ilvl w:val="0"/>
          <w:numId w:val="5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83339" w:rsidRDefault="00D83339" w:rsidP="00D83339">
      <w:pPr>
        <w:numPr>
          <w:ilvl w:val="0"/>
          <w:numId w:val="51"/>
        </w:numPr>
        <w:tabs>
          <w:tab w:val="left" w:pos="1560"/>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Показатели качества муниципальной услуги:</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соблюдение требований стандарта предоставления муниципальной услуги;</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удовлетворенность заявителя профессионализмом должностных лиц Службы  при предоставлении услуги;</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осуществление не более одного взаимодействия заявителя с должностными лицами Службы при получении муниципальной услуги;</w:t>
      </w:r>
    </w:p>
    <w:p w:rsidR="00D83339" w:rsidRDefault="00D83339" w:rsidP="00D83339">
      <w:pPr>
        <w:numPr>
          <w:ilvl w:val="0"/>
          <w:numId w:val="54"/>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жалоб на действия или бездействия должностных лиц Службы, поданных в установленном порядке.</w:t>
      </w:r>
    </w:p>
    <w:p w:rsidR="00D83339" w:rsidRDefault="00D83339" w:rsidP="00D83339">
      <w:pPr>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83339" w:rsidRDefault="00D83339" w:rsidP="00D83339">
      <w:pPr>
        <w:jc w:val="both"/>
        <w:rPr>
          <w:rFonts w:ascii="Times New Roman" w:hAnsi="Times New Roman" w:cs="Times New Roman"/>
          <w:sz w:val="28"/>
          <w:szCs w:val="28"/>
        </w:rPr>
      </w:pPr>
      <w:r>
        <w:rPr>
          <w:rFonts w:ascii="Times New Roman" w:hAnsi="Times New Roman" w:cs="Times New Roman"/>
          <w:sz w:val="28"/>
          <w:szCs w:val="28"/>
        </w:rPr>
        <w:t xml:space="preserve">          2.17.1. Предоставление муниципальной услуги посредством МФЦ не предусмотрено.</w:t>
      </w:r>
    </w:p>
    <w:p w:rsidR="00D83339" w:rsidRDefault="00D83339" w:rsidP="00D83339">
      <w:pPr>
        <w:jc w:val="both"/>
        <w:rPr>
          <w:rFonts w:ascii="Times New Roman" w:hAnsi="Times New Roman" w:cs="Times New Roman"/>
          <w:sz w:val="28"/>
          <w:szCs w:val="28"/>
        </w:rPr>
      </w:pPr>
      <w:r>
        <w:rPr>
          <w:rFonts w:ascii="Times New Roman" w:hAnsi="Times New Roman" w:cs="Times New Roman"/>
          <w:sz w:val="28"/>
          <w:szCs w:val="28"/>
        </w:rPr>
        <w:t xml:space="preserve">          2.17.2. Предоставление муниципальной услуги в электронном виде не предусмотрено. </w:t>
      </w:r>
    </w:p>
    <w:p w:rsidR="00D83339" w:rsidRDefault="00D83339" w:rsidP="00D83339">
      <w:pPr>
        <w:jc w:val="both"/>
        <w:rPr>
          <w:rFonts w:ascii="Times New Roman" w:hAnsi="Times New Roman" w:cs="Times New Roman"/>
          <w:sz w:val="28"/>
          <w:szCs w:val="28"/>
        </w:rPr>
      </w:pPr>
    </w:p>
    <w:p w:rsidR="00D83339" w:rsidRPr="00FB6BFA" w:rsidRDefault="00D83339" w:rsidP="00D83339">
      <w:pPr>
        <w:numPr>
          <w:ilvl w:val="2"/>
          <w:numId w:val="38"/>
        </w:numPr>
        <w:tabs>
          <w:tab w:val="left" w:pos="284"/>
        </w:tabs>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Перечень услуг, которые являются необходимыми и обязательными </w:t>
      </w:r>
    </w:p>
    <w:p w:rsidR="00D83339" w:rsidRDefault="00D83339" w:rsidP="00D83339">
      <w:pPr>
        <w:tabs>
          <w:tab w:val="left" w:pos="284"/>
        </w:tabs>
        <w:contextualSpacing/>
        <w:jc w:val="center"/>
        <w:rPr>
          <w:rFonts w:ascii="Times New Roman" w:hAnsi="Times New Roman" w:cs="Times New Roman"/>
          <w:sz w:val="28"/>
          <w:szCs w:val="28"/>
        </w:rPr>
      </w:pPr>
      <w:r>
        <w:rPr>
          <w:rFonts w:ascii="Times New Roman" w:hAnsi="Times New Roman" w:cs="Times New Roman"/>
          <w:sz w:val="28"/>
          <w:szCs w:val="28"/>
        </w:rPr>
        <w:lastRenderedPageBreak/>
        <w:t>для предоставления муниципальной услуги</w:t>
      </w: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r>
        <w:rPr>
          <w:rFonts w:ascii="Times New Roman" w:hAnsi="Times New Roman" w:cs="Times New Roman"/>
          <w:sz w:val="28"/>
          <w:szCs w:val="28"/>
        </w:rPr>
        <w:t xml:space="preserve">           3.1. Получение услуг, которые являются необходимыми и обязательными для предоставления муниципальной услуги, не требуется.</w:t>
      </w:r>
    </w:p>
    <w:p w:rsidR="00D83339" w:rsidRDefault="00D83339" w:rsidP="00D83339">
      <w:pPr>
        <w:jc w:val="both"/>
        <w:rPr>
          <w:rFonts w:ascii="Times New Roman" w:hAnsi="Times New Roman" w:cs="Times New Roman"/>
          <w:sz w:val="28"/>
          <w:szCs w:val="28"/>
        </w:rPr>
      </w:pPr>
    </w:p>
    <w:p w:rsidR="00D83339" w:rsidRDefault="00D83339" w:rsidP="00D83339">
      <w:pPr>
        <w:widowControl w:val="0"/>
        <w:numPr>
          <w:ilvl w:val="0"/>
          <w:numId w:val="55"/>
        </w:numPr>
        <w:contextualSpacing/>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D83339" w:rsidRDefault="00D83339" w:rsidP="00D83339">
      <w:pPr>
        <w:widowControl w:val="0"/>
        <w:jc w:val="both"/>
        <w:rPr>
          <w:rFonts w:ascii="Times New Roman" w:hAnsi="Times New Roman" w:cs="Times New Roman"/>
          <w:sz w:val="28"/>
          <w:szCs w:val="28"/>
        </w:rPr>
      </w:pPr>
    </w:p>
    <w:p w:rsidR="00D83339" w:rsidRDefault="00D83339" w:rsidP="00D83339">
      <w:pPr>
        <w:widowControl w:val="0"/>
        <w:numPr>
          <w:ilvl w:val="1"/>
          <w:numId w:val="56"/>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83339" w:rsidRDefault="00D83339" w:rsidP="00D83339">
      <w:pPr>
        <w:numPr>
          <w:ilvl w:val="0"/>
          <w:numId w:val="5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D83339" w:rsidRDefault="00D83339" w:rsidP="00D83339">
      <w:pPr>
        <w:numPr>
          <w:ilvl w:val="0"/>
          <w:numId w:val="5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D83339" w:rsidRDefault="00D83339" w:rsidP="00D83339">
      <w:pPr>
        <w:numPr>
          <w:ilvl w:val="0"/>
          <w:numId w:val="5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содержание мест под захоронение.</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D83339" w:rsidRDefault="00D83339" w:rsidP="00D83339">
      <w:pPr>
        <w:numPr>
          <w:ilvl w:val="2"/>
          <w:numId w:val="58"/>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 лицам Службы запрещено требовать от заявителя при осуществлении административных процедур:</w:t>
      </w:r>
    </w:p>
    <w:p w:rsidR="00D83339" w:rsidRDefault="00D83339" w:rsidP="00D83339">
      <w:pPr>
        <w:numPr>
          <w:ilvl w:val="0"/>
          <w:numId w:val="48"/>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339" w:rsidRDefault="00D83339" w:rsidP="00D83339">
      <w:pPr>
        <w:numPr>
          <w:ilvl w:val="0"/>
          <w:numId w:val="48"/>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D83339" w:rsidRDefault="00D83339" w:rsidP="00D83339">
      <w:pPr>
        <w:numPr>
          <w:ilvl w:val="0"/>
          <w:numId w:val="48"/>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Pr>
          <w:rFonts w:ascii="Times New Roman" w:hAnsi="Times New Roman" w:cs="Times New Roman"/>
          <w:sz w:val="28"/>
          <w:szCs w:val="28"/>
        </w:rPr>
        <w:lastRenderedPageBreak/>
        <w:t>документов и информации, предоставляемых в результате оказания таких услуг).</w:t>
      </w:r>
      <w:proofErr w:type="gramEnd"/>
    </w:p>
    <w:p w:rsidR="00D83339" w:rsidRDefault="00D83339" w:rsidP="00D83339">
      <w:pPr>
        <w:numPr>
          <w:ilvl w:val="1"/>
          <w:numId w:val="56"/>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(приложение 2 или приложение 3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Pr>
          <w:rFonts w:ascii="Times New Roman" w:hAnsi="Times New Roman" w:cs="Times New Roman"/>
          <w:sz w:val="28"/>
          <w:szCs w:val="28"/>
        </w:rPr>
        <w:t>захоронений</w:t>
      </w:r>
      <w:proofErr w:type="gramEnd"/>
      <w:r>
        <w:rPr>
          <w:rFonts w:ascii="Times New Roman" w:hAnsi="Times New Roman" w:cs="Times New Roman"/>
          <w:sz w:val="28"/>
          <w:szCs w:val="28"/>
        </w:rPr>
        <w:t xml:space="preserve"> и передаются на исполнение исполнителям.</w:t>
      </w:r>
    </w:p>
    <w:p w:rsidR="00D83339" w:rsidRDefault="00D83339" w:rsidP="00D83339">
      <w:pPr>
        <w:numPr>
          <w:ilvl w:val="1"/>
          <w:numId w:val="56"/>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2.9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D83339" w:rsidRDefault="00D83339" w:rsidP="00D83339">
      <w:pPr>
        <w:numPr>
          <w:ilvl w:val="1"/>
          <w:numId w:val="56"/>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содержание мест под захоронение.</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мест захоронения: </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территория кладбища должна располагаться с подветренной стороны по отношению к жилой территории;</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территория мест захоронения должна быть огорожена;</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территория кладбища должна быть разбита на сектора. Каждому сектору должен быть присвоен отдельный номер или наименование;</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кладбища не должны размещаться здания и сооружения, не связанные с обслуживанием кладбища и оказанием ритуальных услуг;</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территория кладбища должна быть обеспечена емкостями с технической водой, доступными для пользования посетителями;</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территория кладбища должна быть обеспечена контейнерами емкостью 0,75 куб.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которые должны быть установлены по углам каждой секции.</w:t>
      </w:r>
    </w:p>
    <w:p w:rsidR="00D83339" w:rsidRDefault="00D83339" w:rsidP="00D83339">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Требования к санитарному содержанию муниципального кладбища:</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оказывающая услугу, должна организовать уборку территории кладбища от бытового мусора и опавших листьев не реже 1 раза в месяц;</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смесями;</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летнее время года организация, оказывающая услугу, должна проводить уборку основных дорог кладбища не реже одного раза в месяц;</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вывоз мусора из урн и мусоросборников должен осуществляться в течение 3-х суток с момента их наполнения;</w:t>
      </w:r>
    </w:p>
    <w:p w:rsidR="00D83339" w:rsidRDefault="00D83339" w:rsidP="00D83339">
      <w:pPr>
        <w:numPr>
          <w:ilvl w:val="0"/>
          <w:numId w:val="59"/>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p>
    <w:p w:rsidR="00D83339" w:rsidRDefault="00D83339" w:rsidP="00D83339">
      <w:pPr>
        <w:jc w:val="both"/>
        <w:rPr>
          <w:rFonts w:ascii="Times New Roman" w:hAnsi="Times New Roman" w:cs="Times New Roman"/>
          <w:sz w:val="28"/>
          <w:szCs w:val="28"/>
        </w:rPr>
      </w:pPr>
    </w:p>
    <w:p w:rsidR="00D83339" w:rsidRDefault="00D83339" w:rsidP="00D83339">
      <w:pPr>
        <w:numPr>
          <w:ilvl w:val="0"/>
          <w:numId w:val="55"/>
        </w:numPr>
        <w:contextualSpacing/>
        <w:jc w:val="center"/>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D83339" w:rsidRDefault="00D83339" w:rsidP="00D83339">
      <w:pPr>
        <w:jc w:val="both"/>
        <w:rPr>
          <w:rFonts w:ascii="Times New Roman" w:hAnsi="Times New Roman" w:cs="Times New Roman"/>
          <w:sz w:val="28"/>
          <w:szCs w:val="28"/>
        </w:rPr>
      </w:pPr>
    </w:p>
    <w:p w:rsidR="00D83339" w:rsidRDefault="00D83339" w:rsidP="00D83339">
      <w:pPr>
        <w:numPr>
          <w:ilvl w:val="1"/>
          <w:numId w:val="60"/>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D83339" w:rsidRDefault="00D83339" w:rsidP="00D83339">
      <w:pPr>
        <w:numPr>
          <w:ilvl w:val="2"/>
          <w:numId w:val="55"/>
        </w:numPr>
        <w:tabs>
          <w:tab w:val="left" w:pos="1418"/>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D83339" w:rsidRDefault="00D83339" w:rsidP="00D83339">
      <w:pPr>
        <w:numPr>
          <w:ilvl w:val="2"/>
          <w:numId w:val="55"/>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D83339" w:rsidRDefault="00D83339" w:rsidP="00D83339">
      <w:pPr>
        <w:numPr>
          <w:ilvl w:val="1"/>
          <w:numId w:val="60"/>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w:t>
      </w:r>
      <w:r>
        <w:rPr>
          <w:rFonts w:ascii="Times New Roman" w:hAnsi="Times New Roman" w:cs="Times New Roman"/>
          <w:sz w:val="28"/>
          <w:szCs w:val="28"/>
        </w:rPr>
        <w:lastRenderedPageBreak/>
        <w:t>документации, касающейся оказания муниципальной услуги за последний квартал.</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жалоб Заявителей периодичность плановых проверок определяет уполномоченное лицо.</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осуществления внеплановых проверок выявляются нарушения:</w:t>
      </w:r>
    </w:p>
    <w:p w:rsidR="00D83339" w:rsidRDefault="00D83339" w:rsidP="00D83339">
      <w:pPr>
        <w:numPr>
          <w:ilvl w:val="0"/>
          <w:numId w:val="6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w:t>
      </w:r>
    </w:p>
    <w:p w:rsidR="00D83339" w:rsidRDefault="00D83339" w:rsidP="00D83339">
      <w:pPr>
        <w:numPr>
          <w:ilvl w:val="0"/>
          <w:numId w:val="6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 заявителей;</w:t>
      </w:r>
    </w:p>
    <w:p w:rsidR="00D83339" w:rsidRDefault="00D83339" w:rsidP="00D83339">
      <w:pPr>
        <w:numPr>
          <w:ilvl w:val="0"/>
          <w:numId w:val="6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требований настоящего Административного регламента;</w:t>
      </w:r>
    </w:p>
    <w:p w:rsidR="00D83339" w:rsidRDefault="00D83339" w:rsidP="00D83339">
      <w:pPr>
        <w:numPr>
          <w:ilvl w:val="0"/>
          <w:numId w:val="6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порядка и срока ответа на обращения заявителей.</w:t>
      </w:r>
    </w:p>
    <w:p w:rsidR="00D83339" w:rsidRDefault="00D83339" w:rsidP="00D83339">
      <w:pPr>
        <w:numPr>
          <w:ilvl w:val="0"/>
          <w:numId w:val="61"/>
        </w:numPr>
        <w:tabs>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осуществления плановых (комплексных) проверок выявляются нарушения:</w:t>
      </w:r>
    </w:p>
    <w:p w:rsidR="00D83339" w:rsidRDefault="00D83339" w:rsidP="00D83339">
      <w:pPr>
        <w:numPr>
          <w:ilvl w:val="0"/>
          <w:numId w:val="6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D83339" w:rsidRDefault="00D83339" w:rsidP="00D83339">
      <w:pPr>
        <w:numPr>
          <w:ilvl w:val="0"/>
          <w:numId w:val="6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прав заявителей;</w:t>
      </w:r>
    </w:p>
    <w:p w:rsidR="00D83339" w:rsidRDefault="00D83339" w:rsidP="00D83339">
      <w:pPr>
        <w:numPr>
          <w:ilvl w:val="0"/>
          <w:numId w:val="6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требований настоящего Административного регламента;</w:t>
      </w:r>
    </w:p>
    <w:p w:rsidR="00D83339" w:rsidRDefault="00D83339" w:rsidP="00D83339">
      <w:pPr>
        <w:numPr>
          <w:ilvl w:val="0"/>
          <w:numId w:val="6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порядка и срока ответа на обращения заявителей;</w:t>
      </w:r>
    </w:p>
    <w:p w:rsidR="00D83339" w:rsidRDefault="00D83339" w:rsidP="00D83339">
      <w:pPr>
        <w:numPr>
          <w:ilvl w:val="0"/>
          <w:numId w:val="63"/>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оцениваются полнота и качество предоставления муниципальной услуги.</w:t>
      </w:r>
    </w:p>
    <w:p w:rsidR="00D83339" w:rsidRDefault="00D83339" w:rsidP="00D83339">
      <w:pPr>
        <w:numPr>
          <w:ilvl w:val="1"/>
          <w:numId w:val="60"/>
        </w:numPr>
        <w:tabs>
          <w:tab w:val="left" w:pos="1276"/>
          <w:tab w:val="left" w:pos="1418"/>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83339" w:rsidRDefault="00D83339" w:rsidP="00D83339">
      <w:pPr>
        <w:numPr>
          <w:ilvl w:val="0"/>
          <w:numId w:val="64"/>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D83339" w:rsidRDefault="00D83339" w:rsidP="00D83339">
      <w:pPr>
        <w:numPr>
          <w:ilvl w:val="0"/>
          <w:numId w:val="64"/>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специалистов отделов закрепляется в их должностных инструкциях в соответствии с требованиями законодательства.</w:t>
      </w:r>
    </w:p>
    <w:p w:rsidR="00D83339" w:rsidRDefault="00D83339" w:rsidP="00D83339">
      <w:pPr>
        <w:numPr>
          <w:ilvl w:val="0"/>
          <w:numId w:val="64"/>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D83339" w:rsidRDefault="00D83339" w:rsidP="00D83339">
      <w:pPr>
        <w:numPr>
          <w:ilvl w:val="0"/>
          <w:numId w:val="64"/>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деятельностью органа местного самоуправления Ленинградской области при предоставлении муниципальной услуги.</w:t>
      </w:r>
    </w:p>
    <w:p w:rsidR="00D83339" w:rsidRDefault="00D83339" w:rsidP="00D83339">
      <w:pPr>
        <w:jc w:val="both"/>
        <w:rPr>
          <w:rFonts w:ascii="Times New Roman" w:hAnsi="Times New Roman" w:cs="Times New Roman"/>
          <w:sz w:val="28"/>
          <w:szCs w:val="28"/>
        </w:rPr>
      </w:pPr>
    </w:p>
    <w:p w:rsidR="00D83339" w:rsidRDefault="00D83339" w:rsidP="00D83339">
      <w:pPr>
        <w:numPr>
          <w:ilvl w:val="0"/>
          <w:numId w:val="55"/>
        </w:numPr>
        <w:tabs>
          <w:tab w:val="left" w:pos="1134"/>
        </w:tabs>
        <w:ind w:left="0" w:firstLine="709"/>
        <w:contextualSpacing/>
        <w:jc w:val="center"/>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службы, муниципальных служащих</w:t>
      </w:r>
    </w:p>
    <w:p w:rsidR="00D83339" w:rsidRDefault="00D83339" w:rsidP="00D83339">
      <w:pPr>
        <w:jc w:val="both"/>
        <w:rPr>
          <w:rFonts w:ascii="Times New Roman" w:hAnsi="Times New Roman" w:cs="Times New Roman"/>
          <w:sz w:val="28"/>
          <w:szCs w:val="28"/>
        </w:rPr>
      </w:pP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досудебного (внесудебного) обжалования является решение, действие (бездействие)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должностных лиц, ответственных за предоставление муниципальной услуги, в том числе:</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муниципальной услуге;</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339" w:rsidRDefault="00D83339" w:rsidP="00D83339">
      <w:pPr>
        <w:numPr>
          <w:ilvl w:val="0"/>
          <w:numId w:val="66"/>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83339" w:rsidRDefault="00D83339" w:rsidP="00D83339">
      <w:pPr>
        <w:widowControl w:val="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339" w:rsidRDefault="00D83339" w:rsidP="00D83339">
      <w:pPr>
        <w:widowControl w:val="0"/>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указывается:</w:t>
      </w:r>
    </w:p>
    <w:p w:rsidR="00D83339" w:rsidRDefault="00D83339" w:rsidP="00D83339">
      <w:pPr>
        <w:numPr>
          <w:ilvl w:val="0"/>
          <w:numId w:val="6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339" w:rsidRDefault="00D83339" w:rsidP="00D83339">
      <w:pPr>
        <w:numPr>
          <w:ilvl w:val="0"/>
          <w:numId w:val="67"/>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339" w:rsidRDefault="00D83339" w:rsidP="00D83339">
      <w:pPr>
        <w:numPr>
          <w:ilvl w:val="0"/>
          <w:numId w:val="6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339" w:rsidRDefault="00D83339" w:rsidP="00D83339">
      <w:pPr>
        <w:numPr>
          <w:ilvl w:val="0"/>
          <w:numId w:val="67"/>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Pr>
          <w:rFonts w:ascii="Times New Roman" w:hAnsi="Times New Roman" w:cs="Times New Roman"/>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83339" w:rsidRDefault="00D83339" w:rsidP="00D83339">
      <w:pPr>
        <w:numPr>
          <w:ilvl w:val="1"/>
          <w:numId w:val="65"/>
        </w:numPr>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D83339" w:rsidRDefault="00D83339" w:rsidP="00D83339">
      <w:pPr>
        <w:numPr>
          <w:ilvl w:val="0"/>
          <w:numId w:val="68"/>
        </w:numPr>
        <w:tabs>
          <w:tab w:val="left" w:pos="1134"/>
        </w:tabs>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3339" w:rsidRDefault="00D83339" w:rsidP="00D83339">
      <w:pPr>
        <w:numPr>
          <w:ilvl w:val="0"/>
          <w:numId w:val="68"/>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339" w:rsidRDefault="00D83339" w:rsidP="00D83339">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pStyle w:val="1"/>
        <w:tabs>
          <w:tab w:val="left" w:pos="1276"/>
        </w:tabs>
        <w:spacing w:after="0" w:line="240" w:lineRule="auto"/>
        <w:contextualSpacing/>
        <w:jc w:val="right"/>
        <w:rPr>
          <w:sz w:val="28"/>
          <w:szCs w:val="28"/>
        </w:rPr>
      </w:pPr>
      <w:r>
        <w:rPr>
          <w:sz w:val="28"/>
          <w:szCs w:val="28"/>
        </w:rPr>
        <w:t xml:space="preserve">Приложение 1 </w:t>
      </w:r>
    </w:p>
    <w:p w:rsidR="00D83339" w:rsidRDefault="00D83339" w:rsidP="00D83339">
      <w:pPr>
        <w:pStyle w:val="1"/>
        <w:tabs>
          <w:tab w:val="left" w:pos="1276"/>
        </w:tabs>
        <w:spacing w:after="0" w:line="240" w:lineRule="auto"/>
        <w:contextualSpacing/>
        <w:jc w:val="right"/>
        <w:rPr>
          <w:sz w:val="28"/>
          <w:szCs w:val="28"/>
        </w:rPr>
      </w:pPr>
      <w:r>
        <w:rPr>
          <w:sz w:val="28"/>
          <w:szCs w:val="28"/>
        </w:rPr>
        <w:t>к Административному регламенту</w:t>
      </w: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numPr>
          <w:ilvl w:val="0"/>
          <w:numId w:val="69"/>
        </w:numPr>
        <w:tabs>
          <w:tab w:val="left" w:pos="1134"/>
        </w:tabs>
        <w:ind w:left="0" w:firstLine="709"/>
        <w:contextualSpacing/>
        <w:jc w:val="both"/>
        <w:rPr>
          <w:rFonts w:ascii="Times New Roman" w:hAnsi="Times New Roman"/>
          <w:sz w:val="28"/>
        </w:rPr>
      </w:pPr>
      <w:r>
        <w:rPr>
          <w:rFonts w:ascii="Times New Roman" w:hAnsi="Times New Roman"/>
          <w:sz w:val="28"/>
        </w:rPr>
        <w:t xml:space="preserve">Информация о месте нахождения и графике работы администрации </w:t>
      </w:r>
      <w:proofErr w:type="spellStart"/>
      <w:r>
        <w:rPr>
          <w:rFonts w:ascii="Times New Roman" w:hAnsi="Times New Roman"/>
          <w:sz w:val="28"/>
        </w:rPr>
        <w:t>Лужского</w:t>
      </w:r>
      <w:proofErr w:type="spellEnd"/>
      <w:r>
        <w:rPr>
          <w:rFonts w:ascii="Times New Roman" w:hAnsi="Times New Roman"/>
          <w:sz w:val="28"/>
        </w:rPr>
        <w:t xml:space="preserve"> муниципального района.</w:t>
      </w:r>
    </w:p>
    <w:p w:rsidR="00D83339" w:rsidRDefault="00D83339" w:rsidP="00D83339">
      <w:pPr>
        <w:ind w:firstLine="709"/>
        <w:jc w:val="both"/>
        <w:rPr>
          <w:rFonts w:ascii="Times New Roman" w:hAnsi="Times New Roman"/>
          <w:sz w:val="28"/>
        </w:rPr>
      </w:pPr>
      <w:r>
        <w:rPr>
          <w:rFonts w:ascii="Times New Roman" w:hAnsi="Times New Roman"/>
          <w:sz w:val="28"/>
        </w:rPr>
        <w:t xml:space="preserve">Место нахождения:  </w:t>
      </w:r>
      <w:r>
        <w:rPr>
          <w:rFonts w:ascii="Times New Roman" w:hAnsi="Times New Roman"/>
          <w:bCs/>
          <w:iCs/>
          <w:sz w:val="28"/>
        </w:rPr>
        <w:t xml:space="preserve">188230, Ленинградская область, </w:t>
      </w:r>
      <w:proofErr w:type="gramStart"/>
      <w:r>
        <w:rPr>
          <w:rFonts w:ascii="Times New Roman" w:hAnsi="Times New Roman"/>
          <w:bCs/>
          <w:iCs/>
          <w:sz w:val="28"/>
        </w:rPr>
        <w:t>г</w:t>
      </w:r>
      <w:proofErr w:type="gramEnd"/>
      <w:r>
        <w:rPr>
          <w:rFonts w:ascii="Times New Roman" w:hAnsi="Times New Roman"/>
          <w:bCs/>
          <w:iCs/>
          <w:sz w:val="28"/>
        </w:rPr>
        <w:t>. Луга, пр. Кирова, д. 73</w:t>
      </w:r>
      <w:r>
        <w:rPr>
          <w:rFonts w:ascii="Times New Roman" w:hAnsi="Times New Roman"/>
          <w:sz w:val="28"/>
        </w:rPr>
        <w:t>;</w:t>
      </w:r>
    </w:p>
    <w:p w:rsidR="00D83339" w:rsidRDefault="00D83339" w:rsidP="00D83339">
      <w:pPr>
        <w:ind w:firstLine="709"/>
        <w:jc w:val="both"/>
        <w:rPr>
          <w:rFonts w:ascii="Times New Roman" w:hAnsi="Times New Roman"/>
          <w:sz w:val="28"/>
        </w:rPr>
      </w:pPr>
      <w:r>
        <w:rPr>
          <w:rFonts w:ascii="Times New Roman" w:hAnsi="Times New Roman"/>
          <w:sz w:val="28"/>
        </w:rPr>
        <w:t xml:space="preserve">Справочные телефоны администрации </w:t>
      </w:r>
      <w:proofErr w:type="spellStart"/>
      <w:r>
        <w:rPr>
          <w:rFonts w:ascii="Times New Roman" w:hAnsi="Times New Roman"/>
          <w:sz w:val="28"/>
        </w:rPr>
        <w:t>Лужского</w:t>
      </w:r>
      <w:proofErr w:type="spellEnd"/>
      <w:r>
        <w:rPr>
          <w:rFonts w:ascii="Times New Roman" w:hAnsi="Times New Roman"/>
          <w:sz w:val="28"/>
        </w:rPr>
        <w:t xml:space="preserve"> муниципального района: 8(81372)2-23-06; 8(81372)2-21-59;</w:t>
      </w:r>
    </w:p>
    <w:p w:rsidR="00D83339" w:rsidRDefault="00D83339" w:rsidP="00D83339">
      <w:pPr>
        <w:ind w:firstLine="709"/>
        <w:jc w:val="both"/>
        <w:rPr>
          <w:rFonts w:ascii="Times New Roman" w:hAnsi="Times New Roman"/>
          <w:sz w:val="28"/>
        </w:rPr>
      </w:pPr>
      <w:r>
        <w:rPr>
          <w:rFonts w:ascii="Times New Roman" w:hAnsi="Times New Roman"/>
          <w:sz w:val="28"/>
        </w:rPr>
        <w:t>Факс: 8(81372)2-21-59;</w:t>
      </w:r>
    </w:p>
    <w:p w:rsidR="00D83339" w:rsidRDefault="00D83339" w:rsidP="00D83339">
      <w:pPr>
        <w:ind w:firstLine="709"/>
        <w:jc w:val="both"/>
        <w:rPr>
          <w:rFonts w:ascii="Times New Roman" w:hAnsi="Times New Roman"/>
          <w:sz w:val="28"/>
        </w:rPr>
      </w:pPr>
      <w:r>
        <w:rPr>
          <w:rFonts w:ascii="Times New Roman" w:hAnsi="Times New Roman"/>
          <w:sz w:val="28"/>
        </w:rPr>
        <w:t xml:space="preserve">Адрес электронной почты администрации </w:t>
      </w:r>
      <w:proofErr w:type="spellStart"/>
      <w:r>
        <w:rPr>
          <w:rFonts w:ascii="Times New Roman" w:hAnsi="Times New Roman"/>
          <w:sz w:val="28"/>
        </w:rPr>
        <w:t>Лужского</w:t>
      </w:r>
      <w:proofErr w:type="spellEnd"/>
      <w:r>
        <w:rPr>
          <w:rFonts w:ascii="Times New Roman" w:hAnsi="Times New Roman"/>
          <w:sz w:val="28"/>
        </w:rPr>
        <w:t xml:space="preserve"> муниципального района: </w:t>
      </w:r>
      <w:hyperlink r:id="rId12" w:history="1">
        <w:r>
          <w:rPr>
            <w:rStyle w:val="a3"/>
            <w:rFonts w:ascii="Times New Roman" w:hAnsi="Times New Roman"/>
            <w:sz w:val="28"/>
          </w:rPr>
          <w:t>admin@adm.luga.ru</w:t>
        </w:r>
      </w:hyperlink>
      <w:r>
        <w:rPr>
          <w:rFonts w:ascii="Times New Roman" w:hAnsi="Times New Roman"/>
          <w:sz w:val="28"/>
        </w:rPr>
        <w:t xml:space="preserve">, </w:t>
      </w:r>
      <w:hyperlink r:id="rId13" w:history="1">
        <w:r>
          <w:rPr>
            <w:rStyle w:val="a3"/>
            <w:rFonts w:ascii="Times New Roman" w:hAnsi="Times New Roman"/>
            <w:sz w:val="28"/>
          </w:rPr>
          <w:t>admluga@yandex.ru</w:t>
        </w:r>
      </w:hyperlink>
      <w:r>
        <w:rPr>
          <w:rFonts w:ascii="Times New Roman" w:hAnsi="Times New Roman"/>
          <w:sz w:val="28"/>
        </w:rPr>
        <w:t>;</w:t>
      </w:r>
    </w:p>
    <w:p w:rsidR="00D83339" w:rsidRDefault="00D83339" w:rsidP="00D83339">
      <w:pPr>
        <w:ind w:firstLine="709"/>
        <w:jc w:val="both"/>
        <w:rPr>
          <w:rFonts w:ascii="Times New Roman" w:hAnsi="Times New Roman"/>
          <w:sz w:val="28"/>
        </w:rPr>
      </w:pPr>
      <w:r>
        <w:rPr>
          <w:rFonts w:ascii="Times New Roman" w:hAnsi="Times New Roman"/>
          <w:sz w:val="28"/>
        </w:rPr>
        <w:t>Телефон-информатор 8(81372)4-14-97.</w:t>
      </w:r>
    </w:p>
    <w:p w:rsidR="00D83339" w:rsidRDefault="00D83339" w:rsidP="00D83339">
      <w:pPr>
        <w:ind w:firstLine="709"/>
        <w:jc w:val="both"/>
        <w:rPr>
          <w:rFonts w:ascii="Times New Roman" w:hAnsi="Times New Roman"/>
          <w:sz w:val="28"/>
        </w:rPr>
      </w:pPr>
    </w:p>
    <w:p w:rsidR="00D83339" w:rsidRDefault="00D83339" w:rsidP="00D83339">
      <w:pPr>
        <w:tabs>
          <w:tab w:val="left" w:pos="142"/>
          <w:tab w:val="left" w:pos="284"/>
        </w:tabs>
        <w:jc w:val="both"/>
        <w:rPr>
          <w:rFonts w:ascii="Times New Roman" w:hAnsi="Times New Roman"/>
          <w:sz w:val="28"/>
        </w:rPr>
      </w:pPr>
      <w:r>
        <w:rPr>
          <w:rFonts w:ascii="Times New Roman" w:hAnsi="Times New Roman"/>
          <w:sz w:val="28"/>
        </w:rPr>
        <w:t xml:space="preserve">График работы администрации </w:t>
      </w:r>
      <w:proofErr w:type="spellStart"/>
      <w:r>
        <w:rPr>
          <w:rFonts w:ascii="Times New Roman" w:hAnsi="Times New Roman"/>
          <w:sz w:val="28"/>
        </w:rPr>
        <w:t>Лужского</w:t>
      </w:r>
      <w:proofErr w:type="spellEnd"/>
      <w:r>
        <w:rPr>
          <w:rFonts w:ascii="Times New Roman" w:hAnsi="Times New Roman"/>
          <w:sz w:val="28"/>
        </w:rPr>
        <w:t xml:space="preserve"> муниципального района:</w:t>
      </w:r>
    </w:p>
    <w:p w:rsidR="00D83339" w:rsidRDefault="00D83339" w:rsidP="00D83339">
      <w:pPr>
        <w:tabs>
          <w:tab w:val="left" w:pos="142"/>
          <w:tab w:val="left" w:pos="284"/>
        </w:tabs>
        <w:jc w:val="both"/>
        <w:rPr>
          <w:rFonts w:ascii="Times New Roman" w:hAnsi="Times New Roman"/>
          <w:sz w:val="28"/>
        </w:rPr>
      </w:pPr>
    </w:p>
    <w:tbl>
      <w:tblPr>
        <w:tblW w:w="0" w:type="auto"/>
        <w:tblInd w:w="75" w:type="dxa"/>
        <w:tblLayout w:type="fixed"/>
        <w:tblCellMar>
          <w:left w:w="75" w:type="dxa"/>
          <w:right w:w="75" w:type="dxa"/>
        </w:tblCellMar>
        <w:tblLook w:val="04A0"/>
      </w:tblPr>
      <w:tblGrid>
        <w:gridCol w:w="4962"/>
        <w:gridCol w:w="4394"/>
      </w:tblGrid>
      <w:tr w:rsidR="00D83339"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 xml:space="preserve">Дни недели, время работы администрации </w:t>
            </w:r>
            <w:proofErr w:type="spellStart"/>
            <w:r>
              <w:rPr>
                <w:rFonts w:ascii="Times New Roman" w:hAnsi="Times New Roman"/>
                <w:sz w:val="28"/>
              </w:rPr>
              <w:t>Лужского</w:t>
            </w:r>
            <w:proofErr w:type="spellEnd"/>
            <w:r>
              <w:rPr>
                <w:rFonts w:ascii="Times New Roman" w:hAnsi="Times New Roman"/>
                <w:sz w:val="28"/>
              </w:rPr>
              <w:t xml:space="preserve"> муниципального района</w:t>
            </w:r>
          </w:p>
        </w:tc>
      </w:tr>
      <w:tr w:rsidR="00D83339" w:rsidTr="00A30510">
        <w:tc>
          <w:tcPr>
            <w:tcW w:w="4962"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Время</w:t>
            </w:r>
          </w:p>
        </w:tc>
      </w:tr>
      <w:tr w:rsidR="00D83339" w:rsidTr="00A30510">
        <w:tc>
          <w:tcPr>
            <w:tcW w:w="4962"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rPr>
            </w:pPr>
            <w:r>
              <w:rPr>
                <w:rFonts w:ascii="Times New Roman" w:hAnsi="Times New Roman"/>
                <w:sz w:val="28"/>
              </w:rPr>
              <w:t>с 08.00 до 17.15,                                           перерыв с 12.00 до 13.00</w:t>
            </w:r>
          </w:p>
        </w:tc>
      </w:tr>
      <w:tr w:rsidR="00D83339" w:rsidTr="00A30510">
        <w:tc>
          <w:tcPr>
            <w:tcW w:w="4962" w:type="dxa"/>
            <w:tcBorders>
              <w:top w:val="nil"/>
              <w:left w:val="single" w:sz="4" w:space="0" w:color="auto"/>
              <w:bottom w:val="single" w:sz="4" w:space="0" w:color="auto"/>
              <w:right w:val="single" w:sz="4" w:space="0" w:color="auto"/>
            </w:tcBorders>
          </w:tcPr>
          <w:p w:rsidR="00D83339" w:rsidRDefault="00D83339" w:rsidP="00A30510">
            <w:pPr>
              <w:tabs>
                <w:tab w:val="left" w:pos="142"/>
                <w:tab w:val="left" w:pos="284"/>
              </w:tabs>
              <w:rPr>
                <w:rFonts w:ascii="Times New Roman" w:eastAsia="Times New Roman" w:hAnsi="Times New Roman" w:cs="Times New Roman" w:hint="eastAsia"/>
                <w:sz w:val="28"/>
              </w:rPr>
            </w:pPr>
            <w:r>
              <w:rPr>
                <w:rFonts w:ascii="Times New Roman" w:hAnsi="Times New Roman"/>
                <w:sz w:val="28"/>
              </w:rPr>
              <w:t>Пятница</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Default="00D83339" w:rsidP="00A30510">
            <w:pPr>
              <w:tabs>
                <w:tab w:val="left" w:pos="142"/>
                <w:tab w:val="left" w:pos="284"/>
              </w:tabs>
              <w:ind w:right="-75"/>
              <w:contextualSpacing/>
              <w:rPr>
                <w:rFonts w:ascii="Times New Roman" w:eastAsia="Times New Roman" w:hAnsi="Times New Roman" w:cs="Times New Roman"/>
                <w:sz w:val="28"/>
              </w:rPr>
            </w:pPr>
            <w:r>
              <w:rPr>
                <w:rFonts w:ascii="Times New Roman" w:hAnsi="Times New Roman"/>
                <w:sz w:val="28"/>
              </w:rPr>
              <w:t>с 08.00 до 16.00,                                          перерыв с 12.00 до 13.00</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Выходные</w:t>
            </w:r>
          </w:p>
        </w:tc>
      </w:tr>
    </w:tbl>
    <w:p w:rsidR="00D83339" w:rsidRDefault="00D83339" w:rsidP="00D83339">
      <w:pPr>
        <w:tabs>
          <w:tab w:val="left" w:pos="142"/>
          <w:tab w:val="left" w:pos="284"/>
        </w:tabs>
        <w:jc w:val="right"/>
        <w:rPr>
          <w:rFonts w:ascii="Times New Roman" w:hAnsi="Times New Roman"/>
          <w:sz w:val="28"/>
        </w:rPr>
      </w:pPr>
    </w:p>
    <w:p w:rsidR="00D83339" w:rsidRDefault="00D83339" w:rsidP="00D83339">
      <w:pPr>
        <w:numPr>
          <w:ilvl w:val="0"/>
          <w:numId w:val="69"/>
        </w:numPr>
        <w:tabs>
          <w:tab w:val="left" w:pos="1134"/>
        </w:tabs>
        <w:ind w:left="0" w:firstLine="709"/>
        <w:contextualSpacing/>
        <w:jc w:val="both"/>
        <w:rPr>
          <w:rFonts w:ascii="Times New Roman" w:hAnsi="Times New Roman"/>
          <w:sz w:val="28"/>
        </w:rPr>
      </w:pPr>
      <w:r>
        <w:rPr>
          <w:rFonts w:ascii="Times New Roman" w:hAnsi="Times New Roman"/>
          <w:sz w:val="28"/>
        </w:rPr>
        <w:t>Информация о месте нахождения и графике работы службы                              ЛМУП «ЛИЛИЯ»</w:t>
      </w:r>
    </w:p>
    <w:p w:rsidR="00D83339" w:rsidRDefault="00D83339" w:rsidP="00D83339">
      <w:pPr>
        <w:tabs>
          <w:tab w:val="left" w:pos="142"/>
          <w:tab w:val="left" w:pos="284"/>
          <w:tab w:val="left" w:pos="9226"/>
        </w:tabs>
        <w:ind w:firstLine="709"/>
        <w:jc w:val="both"/>
        <w:rPr>
          <w:rFonts w:ascii="Times New Roman" w:hAnsi="Times New Roman"/>
          <w:sz w:val="28"/>
        </w:rPr>
      </w:pPr>
      <w:r>
        <w:rPr>
          <w:rFonts w:ascii="Times New Roman" w:hAnsi="Times New Roman"/>
          <w:sz w:val="28"/>
        </w:rPr>
        <w:t xml:space="preserve">Место нахождения:  </w:t>
      </w:r>
      <w:r>
        <w:rPr>
          <w:rFonts w:ascii="Times New Roman" w:hAnsi="Times New Roman"/>
          <w:bCs/>
          <w:iCs/>
          <w:sz w:val="28"/>
        </w:rPr>
        <w:t xml:space="preserve">188230, Ленинградская область, </w:t>
      </w:r>
      <w:proofErr w:type="gramStart"/>
      <w:r>
        <w:rPr>
          <w:rFonts w:ascii="Times New Roman" w:hAnsi="Times New Roman"/>
          <w:bCs/>
          <w:iCs/>
          <w:sz w:val="28"/>
        </w:rPr>
        <w:t>г</w:t>
      </w:r>
      <w:proofErr w:type="gramEnd"/>
      <w:r>
        <w:rPr>
          <w:rFonts w:ascii="Times New Roman" w:hAnsi="Times New Roman"/>
          <w:bCs/>
          <w:iCs/>
          <w:sz w:val="28"/>
        </w:rPr>
        <w:t>. Луга,                                           пр. Володарского, д. 13б</w:t>
      </w:r>
      <w:r>
        <w:rPr>
          <w:rFonts w:ascii="Times New Roman" w:hAnsi="Times New Roman"/>
          <w:sz w:val="28"/>
        </w:rPr>
        <w:t>;</w:t>
      </w:r>
      <w:r>
        <w:rPr>
          <w:rFonts w:ascii="Times New Roman" w:hAnsi="Times New Roman"/>
          <w:sz w:val="28"/>
        </w:rPr>
        <w:tab/>
      </w:r>
    </w:p>
    <w:p w:rsidR="00D83339" w:rsidRDefault="00D83339" w:rsidP="00D83339">
      <w:pPr>
        <w:tabs>
          <w:tab w:val="left" w:pos="142"/>
          <w:tab w:val="left" w:pos="284"/>
        </w:tabs>
        <w:ind w:firstLine="709"/>
        <w:jc w:val="both"/>
        <w:rPr>
          <w:rFonts w:ascii="Times New Roman" w:hAnsi="Times New Roman"/>
          <w:sz w:val="28"/>
        </w:rPr>
      </w:pPr>
      <w:r>
        <w:rPr>
          <w:rFonts w:ascii="Times New Roman" w:hAnsi="Times New Roman"/>
          <w:sz w:val="28"/>
        </w:rPr>
        <w:t xml:space="preserve">Справочные телефоны службы ЛМУП «ЛИЛИЯ: (881372) 2-12-13; </w:t>
      </w:r>
    </w:p>
    <w:p w:rsidR="00D83339" w:rsidRDefault="00D83339" w:rsidP="00D83339">
      <w:pPr>
        <w:tabs>
          <w:tab w:val="left" w:pos="142"/>
          <w:tab w:val="left" w:pos="284"/>
        </w:tabs>
        <w:ind w:firstLine="709"/>
        <w:jc w:val="both"/>
        <w:rPr>
          <w:rFonts w:ascii="Times New Roman" w:hAnsi="Times New Roman"/>
          <w:sz w:val="28"/>
        </w:rPr>
      </w:pPr>
      <w:r>
        <w:rPr>
          <w:rFonts w:ascii="Times New Roman" w:hAnsi="Times New Roman"/>
          <w:sz w:val="28"/>
        </w:rPr>
        <w:t>Факс: (881372) 2-12-13;</w:t>
      </w:r>
    </w:p>
    <w:p w:rsidR="00D83339" w:rsidRDefault="00D83339" w:rsidP="00D83339">
      <w:pPr>
        <w:tabs>
          <w:tab w:val="left" w:pos="142"/>
          <w:tab w:val="left" w:pos="284"/>
        </w:tabs>
        <w:ind w:firstLine="709"/>
        <w:jc w:val="both"/>
        <w:rPr>
          <w:rFonts w:ascii="Times New Roman" w:hAnsi="Times New Roman"/>
          <w:sz w:val="28"/>
        </w:rPr>
      </w:pPr>
      <w:r>
        <w:rPr>
          <w:rFonts w:ascii="Times New Roman" w:hAnsi="Times New Roman"/>
          <w:sz w:val="28"/>
        </w:rPr>
        <w:t>Телефон-информатор 8(905)210-44-73</w:t>
      </w:r>
    </w:p>
    <w:p w:rsidR="00D83339" w:rsidRDefault="00D83339" w:rsidP="00D83339">
      <w:pPr>
        <w:tabs>
          <w:tab w:val="left" w:pos="142"/>
          <w:tab w:val="left" w:pos="284"/>
        </w:tabs>
        <w:ind w:firstLine="709"/>
        <w:jc w:val="both"/>
        <w:rPr>
          <w:rFonts w:ascii="Times New Roman" w:hAnsi="Times New Roman"/>
          <w:sz w:val="28"/>
        </w:rPr>
      </w:pPr>
    </w:p>
    <w:p w:rsidR="00D83339" w:rsidRDefault="00D83339" w:rsidP="00D83339">
      <w:pPr>
        <w:tabs>
          <w:tab w:val="left" w:pos="142"/>
          <w:tab w:val="left" w:pos="284"/>
        </w:tabs>
        <w:jc w:val="both"/>
        <w:rPr>
          <w:rFonts w:ascii="Times New Roman" w:hAnsi="Times New Roman"/>
          <w:sz w:val="28"/>
        </w:rPr>
      </w:pPr>
      <w:r>
        <w:rPr>
          <w:rFonts w:ascii="Times New Roman" w:hAnsi="Times New Roman"/>
          <w:sz w:val="28"/>
        </w:rPr>
        <w:t>График работы службы ЛМУП «ЛИЛИЯ»:</w:t>
      </w:r>
    </w:p>
    <w:p w:rsidR="00D83339" w:rsidRDefault="00D83339" w:rsidP="00D83339">
      <w:pPr>
        <w:tabs>
          <w:tab w:val="left" w:pos="142"/>
          <w:tab w:val="left" w:pos="284"/>
        </w:tabs>
        <w:jc w:val="both"/>
        <w:rPr>
          <w:rFonts w:ascii="Times New Roman" w:hAnsi="Times New Roman"/>
          <w:sz w:val="28"/>
        </w:rPr>
      </w:pPr>
    </w:p>
    <w:tbl>
      <w:tblPr>
        <w:tblW w:w="0" w:type="auto"/>
        <w:tblInd w:w="75" w:type="dxa"/>
        <w:tblLayout w:type="fixed"/>
        <w:tblCellMar>
          <w:left w:w="75" w:type="dxa"/>
          <w:right w:w="75" w:type="dxa"/>
        </w:tblCellMar>
        <w:tblLook w:val="04A0"/>
      </w:tblPr>
      <w:tblGrid>
        <w:gridCol w:w="4962"/>
        <w:gridCol w:w="4394"/>
      </w:tblGrid>
      <w:tr w:rsidR="00D83339"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Дни недели, время работы службы ЛМУП «ЛИЛИЯ</w:t>
            </w:r>
          </w:p>
        </w:tc>
      </w:tr>
      <w:tr w:rsidR="00D83339" w:rsidTr="00A30510">
        <w:tc>
          <w:tcPr>
            <w:tcW w:w="4962"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Время</w:t>
            </w:r>
          </w:p>
        </w:tc>
      </w:tr>
      <w:tr w:rsidR="00D83339" w:rsidTr="00A30510">
        <w:tc>
          <w:tcPr>
            <w:tcW w:w="4962"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rPr>
            </w:pPr>
            <w:r>
              <w:rPr>
                <w:rFonts w:ascii="Times New Roman" w:hAnsi="Times New Roman"/>
                <w:sz w:val="28"/>
              </w:rPr>
              <w:t>с 09.00 до 18.00,                                            перерыв с 13.00 до 14.00</w:t>
            </w:r>
          </w:p>
        </w:tc>
      </w:tr>
      <w:tr w:rsidR="00D83339" w:rsidTr="00A30510">
        <w:tc>
          <w:tcPr>
            <w:tcW w:w="4962" w:type="dxa"/>
            <w:tcBorders>
              <w:top w:val="nil"/>
              <w:left w:val="single" w:sz="4" w:space="0" w:color="auto"/>
              <w:bottom w:val="single" w:sz="4" w:space="0" w:color="auto"/>
              <w:right w:val="single" w:sz="4" w:space="0" w:color="auto"/>
            </w:tcBorders>
          </w:tcPr>
          <w:p w:rsidR="00D83339" w:rsidRDefault="00D83339" w:rsidP="00A30510">
            <w:pPr>
              <w:tabs>
                <w:tab w:val="left" w:pos="142"/>
                <w:tab w:val="left" w:pos="284"/>
              </w:tabs>
              <w:rPr>
                <w:rFonts w:ascii="Times New Roman" w:eastAsia="Times New Roman" w:hAnsi="Times New Roman" w:cs="Times New Roman" w:hint="eastAsia"/>
                <w:sz w:val="28"/>
              </w:rPr>
            </w:pPr>
            <w:r>
              <w:rPr>
                <w:rFonts w:ascii="Times New Roman" w:hAnsi="Times New Roman"/>
                <w:sz w:val="28"/>
              </w:rPr>
              <w:t>Пятница</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Default="00D83339" w:rsidP="00A30510">
            <w:pPr>
              <w:tabs>
                <w:tab w:val="left" w:pos="142"/>
                <w:tab w:val="left" w:pos="284"/>
              </w:tabs>
              <w:ind w:right="-75"/>
              <w:contextualSpacing/>
              <w:rPr>
                <w:rFonts w:ascii="Times New Roman" w:eastAsia="Times New Roman" w:hAnsi="Times New Roman" w:cs="Times New Roman"/>
                <w:sz w:val="28"/>
              </w:rPr>
            </w:pPr>
            <w:r>
              <w:rPr>
                <w:rFonts w:ascii="Times New Roman" w:hAnsi="Times New Roman"/>
                <w:sz w:val="28"/>
              </w:rPr>
              <w:t>с 09.00 до 18.00,                                            перерыв с 13.00 до 14.00</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Выходные</w:t>
            </w:r>
          </w:p>
        </w:tc>
      </w:tr>
    </w:tbl>
    <w:p w:rsidR="00D83339" w:rsidRDefault="00D83339" w:rsidP="00D83339">
      <w:pPr>
        <w:tabs>
          <w:tab w:val="left" w:pos="142"/>
          <w:tab w:val="left" w:pos="284"/>
        </w:tabs>
        <w:rPr>
          <w:rFonts w:ascii="Times New Roman" w:hAnsi="Times New Roman"/>
          <w:sz w:val="28"/>
        </w:rPr>
      </w:pPr>
    </w:p>
    <w:p w:rsidR="00D83339" w:rsidRDefault="00D83339" w:rsidP="00D83339">
      <w:pPr>
        <w:tabs>
          <w:tab w:val="left" w:pos="142"/>
          <w:tab w:val="left" w:pos="284"/>
        </w:tabs>
        <w:rPr>
          <w:rFonts w:ascii="Times New Roman" w:hAnsi="Times New Roman"/>
          <w:sz w:val="28"/>
        </w:rPr>
      </w:pPr>
    </w:p>
    <w:p w:rsidR="00D83339" w:rsidRDefault="00D83339" w:rsidP="00D83339">
      <w:pPr>
        <w:tabs>
          <w:tab w:val="left" w:pos="142"/>
          <w:tab w:val="left" w:pos="284"/>
        </w:tabs>
        <w:rPr>
          <w:rFonts w:ascii="Times New Roman" w:hAnsi="Times New Roman"/>
          <w:sz w:val="28"/>
        </w:rPr>
      </w:pPr>
    </w:p>
    <w:p w:rsidR="00D83339" w:rsidRDefault="00D83339" w:rsidP="00D83339">
      <w:pPr>
        <w:tabs>
          <w:tab w:val="left" w:pos="142"/>
          <w:tab w:val="left" w:pos="284"/>
        </w:tabs>
        <w:rPr>
          <w:rFonts w:ascii="Times New Roman" w:hAnsi="Times New Roman"/>
          <w:sz w:val="28"/>
        </w:rPr>
      </w:pPr>
      <w:r>
        <w:rPr>
          <w:rFonts w:ascii="Times New Roman" w:hAnsi="Times New Roman"/>
          <w:sz w:val="28"/>
        </w:rPr>
        <w:t>Часы приема корреспонденции:</w:t>
      </w:r>
    </w:p>
    <w:p w:rsidR="00D83339" w:rsidRDefault="00D83339" w:rsidP="00D83339">
      <w:pPr>
        <w:tabs>
          <w:tab w:val="left" w:pos="142"/>
          <w:tab w:val="left" w:pos="284"/>
        </w:tabs>
        <w:rPr>
          <w:rFonts w:ascii="Times New Roman" w:hAnsi="Times New Roman"/>
          <w:sz w:val="28"/>
        </w:rPr>
      </w:pPr>
    </w:p>
    <w:tbl>
      <w:tblPr>
        <w:tblW w:w="0" w:type="auto"/>
        <w:tblInd w:w="75" w:type="dxa"/>
        <w:tblLayout w:type="fixed"/>
        <w:tblCellMar>
          <w:left w:w="75" w:type="dxa"/>
          <w:right w:w="75" w:type="dxa"/>
        </w:tblCellMar>
        <w:tblLook w:val="04A0"/>
      </w:tblPr>
      <w:tblGrid>
        <w:gridCol w:w="4962"/>
        <w:gridCol w:w="4394"/>
      </w:tblGrid>
      <w:tr w:rsidR="00D83339" w:rsidTr="00A30510">
        <w:tc>
          <w:tcPr>
            <w:tcW w:w="9356" w:type="dxa"/>
            <w:gridSpan w:val="2"/>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Дни недели, время работы канцелярии службы ЛМУП «ЛИЛИЯ</w:t>
            </w:r>
          </w:p>
        </w:tc>
      </w:tr>
      <w:tr w:rsidR="00D83339" w:rsidTr="00A30510">
        <w:tc>
          <w:tcPr>
            <w:tcW w:w="4962"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Дни недели</w:t>
            </w:r>
          </w:p>
        </w:tc>
        <w:tc>
          <w:tcPr>
            <w:tcW w:w="4394" w:type="dxa"/>
            <w:tcBorders>
              <w:top w:val="single" w:sz="4" w:space="0" w:color="auto"/>
              <w:left w:val="single" w:sz="4" w:space="0" w:color="auto"/>
              <w:bottom w:val="single" w:sz="4" w:space="0" w:color="auto"/>
              <w:right w:val="single" w:sz="4" w:space="0" w:color="auto"/>
            </w:tcBorders>
            <w:hideMark/>
          </w:tcPr>
          <w:p w:rsidR="00D83339" w:rsidRDefault="00D83339" w:rsidP="00A30510">
            <w:pPr>
              <w:widowControl w:val="0"/>
              <w:tabs>
                <w:tab w:val="left" w:pos="142"/>
                <w:tab w:val="left" w:pos="284"/>
              </w:tabs>
              <w:autoSpaceDE w:val="0"/>
              <w:autoSpaceDN w:val="0"/>
              <w:adjustRightInd w:val="0"/>
              <w:jc w:val="center"/>
              <w:rPr>
                <w:rFonts w:ascii="Times New Roman" w:hAnsi="Times New Roman"/>
                <w:sz w:val="28"/>
              </w:rPr>
            </w:pPr>
            <w:r>
              <w:rPr>
                <w:rFonts w:ascii="Times New Roman" w:hAnsi="Times New Roman"/>
                <w:sz w:val="28"/>
              </w:rPr>
              <w:t>Время</w:t>
            </w:r>
          </w:p>
        </w:tc>
      </w:tr>
      <w:tr w:rsidR="00D83339" w:rsidTr="00A30510">
        <w:tc>
          <w:tcPr>
            <w:tcW w:w="4962"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Понедельник, вторник, среда, четверг</w:t>
            </w:r>
          </w:p>
        </w:tc>
        <w:tc>
          <w:tcPr>
            <w:tcW w:w="4394" w:type="dxa"/>
            <w:tcBorders>
              <w:top w:val="single" w:sz="4" w:space="0" w:color="auto"/>
              <w:left w:val="single" w:sz="4" w:space="0" w:color="auto"/>
              <w:bottom w:val="nil"/>
              <w:right w:val="single" w:sz="4" w:space="0" w:color="auto"/>
            </w:tcBorders>
            <w:hideMark/>
          </w:tcPr>
          <w:p w:rsidR="00D83339" w:rsidRDefault="00D83339" w:rsidP="00A30510">
            <w:pPr>
              <w:widowControl w:val="0"/>
              <w:tabs>
                <w:tab w:val="left" w:pos="142"/>
                <w:tab w:val="left" w:pos="284"/>
              </w:tabs>
              <w:autoSpaceDE w:val="0"/>
              <w:autoSpaceDN w:val="0"/>
              <w:adjustRightInd w:val="0"/>
              <w:ind w:right="-75"/>
              <w:contextualSpacing/>
              <w:rPr>
                <w:rFonts w:ascii="Times New Roman" w:hAnsi="Times New Roman"/>
                <w:sz w:val="28"/>
              </w:rPr>
            </w:pPr>
            <w:r>
              <w:rPr>
                <w:rFonts w:ascii="Times New Roman" w:hAnsi="Times New Roman"/>
                <w:sz w:val="28"/>
              </w:rPr>
              <w:t>с 09.00 до 18.00,                                                          перерыв с 13.00 до 14.00</w:t>
            </w:r>
          </w:p>
        </w:tc>
      </w:tr>
      <w:tr w:rsidR="00D83339" w:rsidTr="00A30510">
        <w:tc>
          <w:tcPr>
            <w:tcW w:w="4962" w:type="dxa"/>
            <w:tcBorders>
              <w:top w:val="nil"/>
              <w:left w:val="single" w:sz="4" w:space="0" w:color="auto"/>
              <w:bottom w:val="single" w:sz="4" w:space="0" w:color="auto"/>
              <w:right w:val="single" w:sz="4" w:space="0" w:color="auto"/>
            </w:tcBorders>
          </w:tcPr>
          <w:p w:rsidR="00D83339" w:rsidRDefault="00D83339" w:rsidP="00A30510">
            <w:pPr>
              <w:tabs>
                <w:tab w:val="left" w:pos="142"/>
                <w:tab w:val="left" w:pos="284"/>
              </w:tabs>
              <w:rPr>
                <w:rFonts w:ascii="Times New Roman" w:eastAsia="Times New Roman" w:hAnsi="Times New Roman" w:cs="Times New Roman" w:hint="eastAsia"/>
                <w:sz w:val="28"/>
              </w:rPr>
            </w:pPr>
            <w:r>
              <w:rPr>
                <w:rFonts w:ascii="Times New Roman" w:hAnsi="Times New Roman"/>
                <w:sz w:val="28"/>
              </w:rPr>
              <w:t>Пятница</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Суббота, воскресенье</w:t>
            </w:r>
          </w:p>
        </w:tc>
        <w:tc>
          <w:tcPr>
            <w:tcW w:w="4394" w:type="dxa"/>
            <w:tcBorders>
              <w:top w:val="nil"/>
              <w:left w:val="single" w:sz="4" w:space="0" w:color="auto"/>
              <w:bottom w:val="single" w:sz="4" w:space="0" w:color="auto"/>
              <w:right w:val="single" w:sz="4" w:space="0" w:color="auto"/>
            </w:tcBorders>
            <w:hideMark/>
          </w:tcPr>
          <w:p w:rsidR="00D83339" w:rsidRDefault="00D83339" w:rsidP="00A30510">
            <w:pPr>
              <w:tabs>
                <w:tab w:val="left" w:pos="142"/>
                <w:tab w:val="left" w:pos="284"/>
              </w:tabs>
              <w:ind w:right="-75"/>
              <w:contextualSpacing/>
              <w:rPr>
                <w:rFonts w:ascii="Times New Roman" w:eastAsia="Times New Roman" w:hAnsi="Times New Roman" w:cs="Times New Roman"/>
                <w:sz w:val="28"/>
              </w:rPr>
            </w:pPr>
            <w:r>
              <w:rPr>
                <w:rFonts w:ascii="Times New Roman" w:hAnsi="Times New Roman"/>
                <w:sz w:val="28"/>
              </w:rPr>
              <w:t>с 09.00 до 18.00,                                           перерыв с 13.00 до 14.00</w:t>
            </w:r>
          </w:p>
          <w:p w:rsidR="00D83339" w:rsidRDefault="00D83339" w:rsidP="00A30510">
            <w:pPr>
              <w:widowControl w:val="0"/>
              <w:tabs>
                <w:tab w:val="left" w:pos="142"/>
                <w:tab w:val="left" w:pos="284"/>
              </w:tabs>
              <w:autoSpaceDE w:val="0"/>
              <w:autoSpaceDN w:val="0"/>
              <w:adjustRightInd w:val="0"/>
              <w:rPr>
                <w:rFonts w:ascii="Times New Roman" w:hAnsi="Times New Roman"/>
                <w:sz w:val="28"/>
              </w:rPr>
            </w:pPr>
            <w:r>
              <w:rPr>
                <w:rFonts w:ascii="Times New Roman" w:hAnsi="Times New Roman"/>
                <w:sz w:val="28"/>
              </w:rPr>
              <w:t>Выходные</w:t>
            </w:r>
          </w:p>
        </w:tc>
      </w:tr>
    </w:tbl>
    <w:p w:rsidR="00D83339" w:rsidRDefault="00D83339" w:rsidP="00D83339">
      <w:pPr>
        <w:tabs>
          <w:tab w:val="left" w:pos="142"/>
          <w:tab w:val="left" w:pos="284"/>
        </w:tabs>
        <w:rPr>
          <w:rFonts w:ascii="Times New Roman" w:hAnsi="Times New Roman"/>
          <w:sz w:val="28"/>
        </w:rPr>
      </w:pPr>
    </w:p>
    <w:p w:rsidR="00D83339" w:rsidRDefault="00D83339" w:rsidP="00D83339">
      <w:pPr>
        <w:tabs>
          <w:tab w:val="left" w:pos="142"/>
          <w:tab w:val="left" w:pos="284"/>
        </w:tabs>
        <w:ind w:firstLine="709"/>
        <w:rPr>
          <w:rFonts w:ascii="Times New Roman" w:hAnsi="Times New Roman"/>
          <w:sz w:val="28"/>
        </w:rPr>
      </w:pPr>
      <w:r>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jc w:val="both"/>
        <w:rPr>
          <w:rFonts w:ascii="Times New Roman" w:hAnsi="Times New Roman" w:cs="Times New Roman"/>
          <w:sz w:val="28"/>
          <w:szCs w:val="28"/>
        </w:rPr>
      </w:pPr>
    </w:p>
    <w:p w:rsidR="00D83339" w:rsidRDefault="00D83339" w:rsidP="00D83339">
      <w:pPr>
        <w:pStyle w:val="1"/>
        <w:tabs>
          <w:tab w:val="left" w:pos="1276"/>
        </w:tabs>
        <w:spacing w:after="0" w:line="240" w:lineRule="auto"/>
        <w:contextualSpacing/>
        <w:jc w:val="right"/>
        <w:rPr>
          <w:sz w:val="28"/>
          <w:szCs w:val="28"/>
        </w:rPr>
      </w:pPr>
      <w:r>
        <w:rPr>
          <w:sz w:val="28"/>
          <w:szCs w:val="28"/>
        </w:rPr>
        <w:t xml:space="preserve">Приложение 2 </w:t>
      </w:r>
    </w:p>
    <w:p w:rsidR="00D83339" w:rsidRDefault="00D83339" w:rsidP="00D83339">
      <w:pPr>
        <w:pStyle w:val="1"/>
        <w:tabs>
          <w:tab w:val="left" w:pos="1276"/>
        </w:tabs>
        <w:spacing w:after="0" w:line="240" w:lineRule="auto"/>
        <w:contextualSpacing/>
        <w:jc w:val="right"/>
        <w:rPr>
          <w:sz w:val="28"/>
          <w:szCs w:val="28"/>
        </w:rPr>
      </w:pPr>
      <w:r>
        <w:rPr>
          <w:sz w:val="28"/>
          <w:szCs w:val="28"/>
        </w:rPr>
        <w:t>к Административному регламенту</w:t>
      </w: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tabs>
          <w:tab w:val="left" w:pos="142"/>
          <w:tab w:val="left" w:pos="284"/>
        </w:tabs>
        <w:ind w:firstLine="340"/>
        <w:jc w:val="center"/>
        <w:rPr>
          <w:rFonts w:ascii="Times New Roman" w:hAnsi="Times New Roman"/>
          <w:bCs/>
          <w:sz w:val="28"/>
          <w:szCs w:val="28"/>
        </w:rPr>
      </w:pPr>
      <w:r>
        <w:rPr>
          <w:rFonts w:ascii="Times New Roman" w:hAnsi="Times New Roman"/>
          <w:bCs/>
          <w:sz w:val="28"/>
          <w:szCs w:val="28"/>
        </w:rPr>
        <w:t>Бланк заявления</w:t>
      </w:r>
    </w:p>
    <w:p w:rsidR="00D83339" w:rsidRDefault="00D83339" w:rsidP="00D83339">
      <w:pPr>
        <w:rPr>
          <w:rFonts w:ascii="Times New Roman" w:hAnsi="Times New Roman"/>
          <w:szCs w:val="20"/>
          <w:highlight w:val="yellow"/>
        </w:rPr>
      </w:pPr>
    </w:p>
    <w:p w:rsidR="00D83339" w:rsidRDefault="00D83339" w:rsidP="00D83339">
      <w:pPr>
        <w:ind w:left="5103" w:right="-285"/>
        <w:contextualSpacing/>
        <w:rPr>
          <w:rFonts w:ascii="Times New Roman" w:hAnsi="Times New Roman"/>
        </w:rPr>
      </w:pPr>
      <w:r>
        <w:rPr>
          <w:rFonts w:ascii="Times New Roman" w:hAnsi="Times New Roman"/>
        </w:rPr>
        <w:t xml:space="preserve">В ответственный орган местного    </w:t>
      </w:r>
    </w:p>
    <w:p w:rsidR="00D83339" w:rsidRDefault="00D83339" w:rsidP="00D83339">
      <w:pPr>
        <w:ind w:left="5103" w:right="-285"/>
        <w:contextualSpacing/>
        <w:rPr>
          <w:rFonts w:ascii="Times New Roman" w:hAnsi="Times New Roman"/>
        </w:rPr>
      </w:pPr>
      <w:r>
        <w:rPr>
          <w:rFonts w:ascii="Times New Roman" w:hAnsi="Times New Roman"/>
        </w:rPr>
        <w:t>самоуправления</w:t>
      </w:r>
    </w:p>
    <w:p w:rsidR="00D83339" w:rsidRDefault="00D83339" w:rsidP="00D83339">
      <w:pPr>
        <w:ind w:left="5103" w:right="-285"/>
        <w:contextualSpacing/>
        <w:rPr>
          <w:rFonts w:ascii="Times New Roman" w:hAnsi="Times New Roman"/>
        </w:rPr>
      </w:pPr>
      <w:r>
        <w:rPr>
          <w:rFonts w:ascii="Times New Roman" w:hAnsi="Times New Roman"/>
        </w:rPr>
        <w:t>от ___________________________________,</w:t>
      </w:r>
    </w:p>
    <w:p w:rsidR="00D83339" w:rsidRDefault="00D83339" w:rsidP="00D83339">
      <w:pPr>
        <w:ind w:left="5103" w:right="-285"/>
        <w:contextualSpacing/>
        <w:jc w:val="center"/>
        <w:rPr>
          <w:rFonts w:ascii="Times New Roman" w:hAnsi="Times New Roman"/>
          <w:sz w:val="20"/>
          <w:szCs w:val="20"/>
        </w:rPr>
      </w:pPr>
      <w:r>
        <w:rPr>
          <w:rFonts w:ascii="Times New Roman" w:hAnsi="Times New Roman"/>
          <w:sz w:val="20"/>
          <w:szCs w:val="20"/>
        </w:rPr>
        <w:t>(Ф.И.О. заявителя/ наименование организации)</w:t>
      </w:r>
    </w:p>
    <w:p w:rsidR="00D83339" w:rsidRDefault="00D83339" w:rsidP="00D83339">
      <w:pPr>
        <w:ind w:left="5103" w:right="-285"/>
        <w:contextualSpacing/>
        <w:rPr>
          <w:rFonts w:ascii="Times New Roman" w:hAnsi="Times New Roman"/>
        </w:rPr>
      </w:pPr>
      <w:r>
        <w:rPr>
          <w:rFonts w:ascii="Times New Roman" w:hAnsi="Times New Roman"/>
        </w:rPr>
        <w:t>Адрес проживания/места нахождения:</w:t>
      </w:r>
    </w:p>
    <w:p w:rsidR="00D83339" w:rsidRDefault="00D83339" w:rsidP="00D83339">
      <w:pPr>
        <w:ind w:left="5103" w:right="-285"/>
        <w:contextualSpacing/>
        <w:rPr>
          <w:rFonts w:ascii="Times New Roman" w:hAnsi="Times New Roman"/>
        </w:rPr>
      </w:pPr>
      <w:r>
        <w:rPr>
          <w:rFonts w:ascii="Times New Roman" w:hAnsi="Times New Roman"/>
        </w:rPr>
        <w:t>_____________________________________</w:t>
      </w:r>
    </w:p>
    <w:p w:rsidR="00D83339" w:rsidRDefault="00D83339" w:rsidP="00D83339">
      <w:pPr>
        <w:ind w:left="5103" w:right="-285"/>
        <w:contextualSpacing/>
        <w:rPr>
          <w:rFonts w:ascii="Times New Roman" w:hAnsi="Times New Roman"/>
        </w:rPr>
      </w:pPr>
      <w:r>
        <w:rPr>
          <w:rFonts w:ascii="Times New Roman" w:hAnsi="Times New Roman"/>
        </w:rPr>
        <w:t>Телефон _____________________________</w:t>
      </w:r>
    </w:p>
    <w:p w:rsidR="00D83339" w:rsidRDefault="00D83339" w:rsidP="00D83339">
      <w:pPr>
        <w:ind w:left="5103" w:right="-285"/>
        <w:contextualSpacing/>
        <w:rPr>
          <w:rFonts w:ascii="Times New Roman" w:hAnsi="Times New Roman"/>
        </w:rPr>
      </w:pPr>
      <w:r>
        <w:rPr>
          <w:rFonts w:ascii="Times New Roman" w:hAnsi="Times New Roman"/>
        </w:rPr>
        <w:t xml:space="preserve">Адрес </w:t>
      </w:r>
      <w:proofErr w:type="spellStart"/>
      <w:r>
        <w:rPr>
          <w:rFonts w:ascii="Times New Roman" w:hAnsi="Times New Roman"/>
        </w:rPr>
        <w:t>эл</w:t>
      </w:r>
      <w:proofErr w:type="spellEnd"/>
      <w:r>
        <w:rPr>
          <w:rFonts w:ascii="Times New Roman" w:hAnsi="Times New Roman"/>
        </w:rPr>
        <w:t>./ почты ______________________</w:t>
      </w:r>
    </w:p>
    <w:p w:rsidR="00D83339" w:rsidRDefault="00D83339" w:rsidP="00D83339">
      <w:pPr>
        <w:rPr>
          <w:rFonts w:ascii="Times New Roman" w:hAnsi="Times New Roman"/>
        </w:rPr>
      </w:pPr>
    </w:p>
    <w:p w:rsidR="00D83339" w:rsidRDefault="00D83339" w:rsidP="00D83339">
      <w:pPr>
        <w:jc w:val="center"/>
        <w:rPr>
          <w:rFonts w:ascii="Times New Roman" w:hAnsi="Times New Roman"/>
        </w:rPr>
      </w:pPr>
      <w:r>
        <w:rPr>
          <w:rFonts w:ascii="Times New Roman" w:hAnsi="Times New Roman"/>
        </w:rPr>
        <w:t>Заявление</w:t>
      </w:r>
    </w:p>
    <w:p w:rsidR="00D83339" w:rsidRDefault="00D83339" w:rsidP="00D83339">
      <w:pPr>
        <w:jc w:val="center"/>
        <w:rPr>
          <w:rFonts w:ascii="Times New Roman" w:hAnsi="Times New Roman"/>
        </w:rPr>
      </w:pPr>
      <w:r>
        <w:rPr>
          <w:rFonts w:ascii="Times New Roman" w:hAnsi="Times New Roman"/>
        </w:rPr>
        <w:t>об организации ритуальных услуг</w:t>
      </w:r>
    </w:p>
    <w:p w:rsidR="00D83339" w:rsidRDefault="00D83339" w:rsidP="00D83339">
      <w:pPr>
        <w:rPr>
          <w:rFonts w:ascii="Times New Roman" w:hAnsi="Times New Roman"/>
        </w:rPr>
      </w:pPr>
    </w:p>
    <w:p w:rsidR="00D83339" w:rsidRDefault="00D83339" w:rsidP="00D83339">
      <w:pPr>
        <w:rPr>
          <w:rFonts w:ascii="Times New Roman" w:hAnsi="Times New Roman"/>
        </w:rPr>
      </w:pPr>
      <w:r>
        <w:rPr>
          <w:rFonts w:ascii="Times New Roman" w:hAnsi="Times New Roman"/>
        </w:rPr>
        <w:t>Прошу   выдать   разрешение   на организацию ритуальных услуг для захоронения</w:t>
      </w:r>
    </w:p>
    <w:p w:rsidR="00D83339" w:rsidRDefault="00D83339" w:rsidP="00D83339">
      <w:pPr>
        <w:rPr>
          <w:rFonts w:ascii="Times New Roman" w:hAnsi="Times New Roman"/>
        </w:rPr>
      </w:pPr>
      <w:r>
        <w:rPr>
          <w:rFonts w:ascii="Times New Roman" w:hAnsi="Times New Roman"/>
        </w:rPr>
        <w:t>___________________________________________________________________________</w:t>
      </w:r>
    </w:p>
    <w:p w:rsidR="00D83339" w:rsidRDefault="00D83339" w:rsidP="00D83339">
      <w:pPr>
        <w:jc w:val="center"/>
        <w:rPr>
          <w:rFonts w:ascii="Times New Roman" w:hAnsi="Times New Roman"/>
          <w:sz w:val="20"/>
          <w:szCs w:val="20"/>
        </w:rPr>
      </w:pPr>
      <w:r>
        <w:rPr>
          <w:rFonts w:ascii="Times New Roman" w:hAnsi="Times New Roman"/>
          <w:sz w:val="20"/>
          <w:szCs w:val="20"/>
        </w:rPr>
        <w:t>(фамилия, имя, отчество)</w:t>
      </w:r>
    </w:p>
    <w:p w:rsidR="00D83339" w:rsidRDefault="00D83339" w:rsidP="00D83339">
      <w:pPr>
        <w:rPr>
          <w:rFonts w:ascii="Times New Roman" w:hAnsi="Times New Roman"/>
        </w:rPr>
      </w:pPr>
      <w:r>
        <w:rPr>
          <w:rFonts w:ascii="Times New Roman" w:hAnsi="Times New Roman"/>
        </w:rPr>
        <w:t>___________________________________________________________________________</w:t>
      </w:r>
    </w:p>
    <w:p w:rsidR="00D83339" w:rsidRDefault="00D83339" w:rsidP="00D83339">
      <w:pPr>
        <w:jc w:val="center"/>
        <w:rPr>
          <w:rFonts w:ascii="Times New Roman" w:hAnsi="Times New Roman"/>
          <w:sz w:val="20"/>
          <w:szCs w:val="20"/>
        </w:rPr>
      </w:pPr>
      <w:proofErr w:type="gramStart"/>
      <w:r>
        <w:rPr>
          <w:rFonts w:ascii="Times New Roman" w:hAnsi="Times New Roman"/>
          <w:sz w:val="20"/>
          <w:szCs w:val="20"/>
        </w:rPr>
        <w:t>(указать куда: в родственное захоронение или на участок  в пределах  ограды</w:t>
      </w:r>
      <w:proofErr w:type="gramEnd"/>
    </w:p>
    <w:p w:rsidR="00D83339" w:rsidRDefault="00D83339" w:rsidP="00D83339">
      <w:pPr>
        <w:jc w:val="center"/>
        <w:rPr>
          <w:rFonts w:ascii="Times New Roman" w:hAnsi="Times New Roman"/>
        </w:rPr>
      </w:pPr>
      <w:r>
        <w:rPr>
          <w:rFonts w:ascii="Times New Roman" w:hAnsi="Times New Roman"/>
          <w:sz w:val="20"/>
          <w:szCs w:val="20"/>
        </w:rPr>
        <w:t>родственного захоронения)</w:t>
      </w:r>
    </w:p>
    <w:p w:rsidR="00D83339" w:rsidRDefault="00D83339" w:rsidP="00D83339">
      <w:pPr>
        <w:rPr>
          <w:rFonts w:ascii="Times New Roman" w:hAnsi="Times New Roman"/>
        </w:rPr>
      </w:pPr>
      <w:r>
        <w:rPr>
          <w:rFonts w:ascii="Times New Roman" w:hAnsi="Times New Roman"/>
        </w:rPr>
        <w:t xml:space="preserve">где ранее </w:t>
      </w:r>
      <w:proofErr w:type="gramStart"/>
      <w:r>
        <w:rPr>
          <w:rFonts w:ascii="Times New Roman" w:hAnsi="Times New Roman"/>
        </w:rPr>
        <w:t>захоронен</w:t>
      </w:r>
      <w:proofErr w:type="gramEnd"/>
      <w:r>
        <w:rPr>
          <w:rFonts w:ascii="Times New Roman" w:hAnsi="Times New Roman"/>
        </w:rPr>
        <w:t xml:space="preserve"> в ___________ году ____________________________________</w:t>
      </w:r>
    </w:p>
    <w:p w:rsidR="00D83339" w:rsidRDefault="00D83339" w:rsidP="00D83339">
      <w:pPr>
        <w:rPr>
          <w:rFonts w:ascii="Times New Roman" w:hAnsi="Times New Roman"/>
          <w:sz w:val="20"/>
          <w:szCs w:val="20"/>
        </w:rPr>
      </w:pPr>
      <w:r>
        <w:rPr>
          <w:rFonts w:ascii="Times New Roman" w:hAnsi="Times New Roman"/>
        </w:rPr>
        <w:t xml:space="preserve">                                                                           </w:t>
      </w:r>
      <w:proofErr w:type="gramStart"/>
      <w:r>
        <w:rPr>
          <w:rFonts w:ascii="Times New Roman" w:hAnsi="Times New Roman"/>
          <w:sz w:val="20"/>
          <w:szCs w:val="20"/>
        </w:rPr>
        <w:t>(родственное отношение, Ф.И.О. ранее</w:t>
      </w:r>
      <w:proofErr w:type="gramEnd"/>
    </w:p>
    <w:p w:rsidR="00D83339" w:rsidRDefault="00D83339" w:rsidP="00D83339">
      <w:pPr>
        <w:rPr>
          <w:rFonts w:ascii="Times New Roman" w:hAnsi="Times New Roman"/>
        </w:rPr>
      </w:pPr>
      <w:r>
        <w:rPr>
          <w:rFonts w:ascii="Times New Roman" w:hAnsi="Times New Roman"/>
        </w:rPr>
        <w:t>___________________________________________________________________________</w:t>
      </w:r>
    </w:p>
    <w:p w:rsidR="00D83339" w:rsidRDefault="00D83339" w:rsidP="00D83339">
      <w:pPr>
        <w:rPr>
          <w:rFonts w:ascii="Times New Roman" w:hAnsi="Times New Roman"/>
          <w:sz w:val="20"/>
          <w:szCs w:val="20"/>
        </w:rPr>
      </w:pPr>
      <w:r>
        <w:rPr>
          <w:rFonts w:ascii="Times New Roman" w:hAnsi="Times New Roman"/>
          <w:sz w:val="20"/>
          <w:szCs w:val="20"/>
        </w:rPr>
        <w:t>захороненного лица)</w:t>
      </w:r>
    </w:p>
    <w:p w:rsidR="00D83339" w:rsidRDefault="00D83339" w:rsidP="00D83339">
      <w:pPr>
        <w:rPr>
          <w:rFonts w:ascii="Times New Roman" w:hAnsi="Times New Roman"/>
        </w:rPr>
      </w:pPr>
      <w:r>
        <w:rPr>
          <w:rFonts w:ascii="Times New Roman" w:hAnsi="Times New Roman"/>
        </w:rPr>
        <w:t>на участке № ________, в могиле № _______, кладбища _______________________</w:t>
      </w:r>
    </w:p>
    <w:p w:rsidR="00D83339" w:rsidRDefault="00D83339" w:rsidP="00D83339">
      <w:pPr>
        <w:rPr>
          <w:rFonts w:ascii="Times New Roman" w:hAnsi="Times New Roman"/>
          <w:sz w:val="20"/>
          <w:szCs w:val="20"/>
        </w:rPr>
      </w:pPr>
      <w:r>
        <w:rPr>
          <w:rFonts w:ascii="Times New Roman" w:hAnsi="Times New Roman"/>
          <w:sz w:val="20"/>
          <w:szCs w:val="20"/>
        </w:rPr>
        <w:t xml:space="preserve">                                                                                                                                (наименование)</w:t>
      </w:r>
    </w:p>
    <w:p w:rsidR="00D83339" w:rsidRDefault="00D83339" w:rsidP="00D83339">
      <w:pPr>
        <w:rPr>
          <w:rFonts w:ascii="Times New Roman" w:hAnsi="Times New Roman"/>
        </w:rPr>
      </w:pPr>
      <w:r>
        <w:rPr>
          <w:rFonts w:ascii="Times New Roman" w:hAnsi="Times New Roman"/>
        </w:rPr>
        <w:t>на могиле имеется _________________________________________________________</w:t>
      </w:r>
    </w:p>
    <w:p w:rsidR="00D83339" w:rsidRDefault="00D83339" w:rsidP="00D83339">
      <w:pPr>
        <w:rPr>
          <w:rFonts w:ascii="Times New Roman" w:hAnsi="Times New Roman"/>
          <w:sz w:val="20"/>
          <w:szCs w:val="20"/>
        </w:rPr>
      </w:pPr>
      <w:r>
        <w:rPr>
          <w:rFonts w:ascii="Times New Roman" w:hAnsi="Times New Roman"/>
          <w:sz w:val="20"/>
          <w:szCs w:val="20"/>
        </w:rPr>
        <w:t xml:space="preserve">                                                   (указать вид намогильного сооружения)</w:t>
      </w:r>
    </w:p>
    <w:p w:rsidR="00D83339" w:rsidRDefault="00D83339" w:rsidP="00D83339">
      <w:pPr>
        <w:rPr>
          <w:rFonts w:ascii="Times New Roman" w:hAnsi="Times New Roman"/>
        </w:rPr>
      </w:pPr>
      <w:r>
        <w:rPr>
          <w:rFonts w:ascii="Times New Roman" w:hAnsi="Times New Roman"/>
        </w:rPr>
        <w:t>с надписью ________________________________________________________________</w:t>
      </w:r>
    </w:p>
    <w:p w:rsidR="00D83339" w:rsidRDefault="00D83339" w:rsidP="00D83339">
      <w:pPr>
        <w:rPr>
          <w:rFonts w:ascii="Times New Roman" w:hAnsi="Times New Roman"/>
          <w:sz w:val="20"/>
          <w:szCs w:val="20"/>
        </w:rPr>
      </w:pPr>
      <w:r>
        <w:rPr>
          <w:rFonts w:ascii="Times New Roman" w:hAnsi="Times New Roman"/>
        </w:rPr>
        <w:t xml:space="preserve">                                            </w:t>
      </w:r>
      <w:r>
        <w:rPr>
          <w:rFonts w:ascii="Times New Roman" w:hAnsi="Times New Roman"/>
          <w:sz w:val="20"/>
          <w:szCs w:val="20"/>
        </w:rPr>
        <w:t>(Ф.И.О. ранее захороненного лица)</w:t>
      </w:r>
    </w:p>
    <w:p w:rsidR="00D83339" w:rsidRDefault="00D83339" w:rsidP="00D83339">
      <w:pPr>
        <w:rPr>
          <w:rFonts w:ascii="Times New Roman" w:hAnsi="Times New Roman"/>
        </w:rPr>
      </w:pPr>
      <w:r>
        <w:rPr>
          <w:rFonts w:ascii="Times New Roman" w:hAnsi="Times New Roman"/>
        </w:rPr>
        <w:t>Правильность сведений подтверждаю.</w:t>
      </w:r>
    </w:p>
    <w:p w:rsidR="00D83339" w:rsidRDefault="00D83339" w:rsidP="00D83339">
      <w:pPr>
        <w:rPr>
          <w:rFonts w:ascii="Times New Roman" w:hAnsi="Times New Roman"/>
        </w:rPr>
      </w:pPr>
    </w:p>
    <w:p w:rsidR="00D83339" w:rsidRDefault="00D83339" w:rsidP="00D83339">
      <w:pPr>
        <w:rPr>
          <w:rFonts w:ascii="Times New Roman" w:hAnsi="Times New Roman"/>
        </w:rPr>
      </w:pPr>
      <w:r>
        <w:rPr>
          <w:rFonts w:ascii="Times New Roman" w:hAnsi="Times New Roman"/>
        </w:rPr>
        <w:t>Подпись ___________ Ф.И.О. __________________________________ Дата ________</w:t>
      </w:r>
    </w:p>
    <w:p w:rsidR="00D83339" w:rsidRDefault="00D83339" w:rsidP="00D83339">
      <w:pPr>
        <w:rPr>
          <w:rFonts w:ascii="Times New Roman" w:hAnsi="Times New Roman"/>
        </w:rPr>
      </w:pPr>
    </w:p>
    <w:p w:rsidR="00D83339" w:rsidRDefault="00D83339" w:rsidP="00D83339">
      <w:pPr>
        <w:rPr>
          <w:rFonts w:ascii="Times New Roman" w:hAnsi="Times New Roman"/>
        </w:rPr>
      </w:pPr>
      <w:r>
        <w:rPr>
          <w:rFonts w:ascii="Times New Roman" w:hAnsi="Times New Roman"/>
        </w:rPr>
        <w:lastRenderedPageBreak/>
        <w:t xml:space="preserve">Приложение:  указываются   документы, которые  заявитель   представляет   </w:t>
      </w:r>
      <w:proofErr w:type="gramStart"/>
      <w:r>
        <w:rPr>
          <w:rFonts w:ascii="Times New Roman" w:hAnsi="Times New Roman"/>
        </w:rPr>
        <w:t>в</w:t>
      </w:r>
      <w:proofErr w:type="gramEnd"/>
    </w:p>
    <w:p w:rsidR="00D83339" w:rsidRDefault="00D83339" w:rsidP="00D83339">
      <w:pPr>
        <w:rPr>
          <w:rFonts w:ascii="Times New Roman" w:hAnsi="Times New Roman"/>
        </w:rPr>
      </w:pPr>
      <w:proofErr w:type="gramStart"/>
      <w:r>
        <w:rPr>
          <w:rFonts w:ascii="Times New Roman" w:hAnsi="Times New Roman"/>
        </w:rPr>
        <w:t>соответствии</w:t>
      </w:r>
      <w:proofErr w:type="gramEnd"/>
      <w:r>
        <w:rPr>
          <w:rFonts w:ascii="Times New Roman" w:hAnsi="Times New Roman"/>
        </w:rPr>
        <w:t xml:space="preserve"> с </w:t>
      </w:r>
      <w:hyperlink r:id="rId14" w:anchor="Par131" w:history="1">
        <w:r>
          <w:rPr>
            <w:rStyle w:val="a3"/>
            <w:rFonts w:ascii="Times New Roman" w:hAnsi="Times New Roman"/>
            <w:color w:val="auto"/>
            <w:u w:val="none"/>
          </w:rPr>
          <w:t>пунктом 2.6</w:t>
        </w:r>
      </w:hyperlink>
      <w:r>
        <w:rPr>
          <w:rFonts w:ascii="Times New Roman" w:hAnsi="Times New Roman"/>
        </w:rPr>
        <w:t xml:space="preserve"> Административного регламента.</w:t>
      </w:r>
    </w:p>
    <w:p w:rsidR="00D83339" w:rsidRDefault="00D83339" w:rsidP="00D83339">
      <w:pPr>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D83339" w:rsidRDefault="00D83339" w:rsidP="00D83339">
      <w:pPr>
        <w:rPr>
          <w:rFonts w:ascii="Times New Roman" w:hAnsi="Times New Roman"/>
        </w:rPr>
      </w:pPr>
    </w:p>
    <w:p w:rsidR="00D83339" w:rsidRDefault="00D83339" w:rsidP="00D83339">
      <w:pPr>
        <w:rPr>
          <w:rFonts w:ascii="Times New Roman" w:hAnsi="Times New Roman"/>
        </w:rPr>
      </w:pPr>
      <w:r>
        <w:rPr>
          <w:rFonts w:ascii="Times New Roman" w:hAnsi="Times New Roman"/>
        </w:rPr>
        <w:t>Результат рассмотрения заявления прошу:</w:t>
      </w:r>
    </w:p>
    <w:p w:rsidR="00D83339" w:rsidRDefault="00D83339" w:rsidP="00D8333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tblGrid>
      <w:tr w:rsidR="00D83339" w:rsidTr="00A30510">
        <w:tc>
          <w:tcPr>
            <w:tcW w:w="675" w:type="dxa"/>
            <w:tcBorders>
              <w:top w:val="single" w:sz="4" w:space="0" w:color="auto"/>
              <w:left w:val="single" w:sz="4" w:space="0" w:color="auto"/>
              <w:bottom w:val="single" w:sz="4" w:space="0" w:color="auto"/>
              <w:right w:val="single" w:sz="4" w:space="0" w:color="auto"/>
            </w:tcBorders>
          </w:tcPr>
          <w:p w:rsidR="00D83339" w:rsidRDefault="00D83339" w:rsidP="00A30510">
            <w:pPr>
              <w:rPr>
                <w:rFonts w:ascii="Times New Roman" w:eastAsia="Times New Roman" w:hAnsi="Times New Roman" w:cs="Times New Roman" w:hint="eastAsia"/>
              </w:rPr>
            </w:pPr>
          </w:p>
          <w:p w:rsidR="00D83339" w:rsidRDefault="00D83339" w:rsidP="00A30510">
            <w:pPr>
              <w:widowControl w:val="0"/>
              <w:autoSpaceDE w:val="0"/>
              <w:autoSpaceDN w:val="0"/>
              <w:adjustRightInd w:val="0"/>
              <w:rPr>
                <w:rFonts w:ascii="Times New Roman" w:hAnsi="Times New Roman"/>
              </w:rPr>
            </w:pPr>
          </w:p>
        </w:tc>
        <w:tc>
          <w:tcPr>
            <w:tcW w:w="2694" w:type="dxa"/>
            <w:tcBorders>
              <w:top w:val="nil"/>
              <w:left w:val="single" w:sz="4" w:space="0" w:color="auto"/>
              <w:bottom w:val="nil"/>
              <w:right w:val="nil"/>
            </w:tcBorders>
            <w:vAlign w:val="center"/>
            <w:hideMark/>
          </w:tcPr>
          <w:p w:rsidR="00D83339" w:rsidRDefault="00D83339" w:rsidP="00A30510">
            <w:pPr>
              <w:widowControl w:val="0"/>
              <w:autoSpaceDE w:val="0"/>
              <w:autoSpaceDN w:val="0"/>
              <w:adjustRightInd w:val="0"/>
              <w:rPr>
                <w:rFonts w:ascii="Times New Roman" w:hAnsi="Times New Roman"/>
              </w:rPr>
            </w:pPr>
            <w:r>
              <w:rPr>
                <w:rFonts w:ascii="Times New Roman" w:hAnsi="Times New Roman"/>
              </w:rPr>
              <w:t>выдать на руки;</w:t>
            </w:r>
          </w:p>
        </w:tc>
      </w:tr>
      <w:tr w:rsidR="00D83339" w:rsidTr="00A30510">
        <w:tc>
          <w:tcPr>
            <w:tcW w:w="675" w:type="dxa"/>
            <w:tcBorders>
              <w:top w:val="single" w:sz="4" w:space="0" w:color="auto"/>
              <w:left w:val="single" w:sz="4" w:space="0" w:color="auto"/>
              <w:bottom w:val="single" w:sz="4" w:space="0" w:color="auto"/>
              <w:right w:val="single" w:sz="4" w:space="0" w:color="auto"/>
            </w:tcBorders>
          </w:tcPr>
          <w:p w:rsidR="00D83339" w:rsidRDefault="00D83339" w:rsidP="00A30510">
            <w:pPr>
              <w:rPr>
                <w:rFonts w:ascii="Times New Roman" w:eastAsia="Times New Roman" w:hAnsi="Times New Roman" w:cs="Times New Roman" w:hint="eastAsia"/>
              </w:rPr>
            </w:pPr>
          </w:p>
          <w:p w:rsidR="00D83339" w:rsidRDefault="00D83339" w:rsidP="00A30510">
            <w:pPr>
              <w:widowControl w:val="0"/>
              <w:autoSpaceDE w:val="0"/>
              <w:autoSpaceDN w:val="0"/>
              <w:adjustRightInd w:val="0"/>
              <w:rPr>
                <w:rFonts w:ascii="Times New Roman" w:hAnsi="Times New Roman"/>
              </w:rPr>
            </w:pPr>
          </w:p>
        </w:tc>
        <w:tc>
          <w:tcPr>
            <w:tcW w:w="2694" w:type="dxa"/>
            <w:tcBorders>
              <w:top w:val="nil"/>
              <w:left w:val="single" w:sz="4" w:space="0" w:color="auto"/>
              <w:bottom w:val="nil"/>
              <w:right w:val="nil"/>
            </w:tcBorders>
            <w:vAlign w:val="center"/>
            <w:hideMark/>
          </w:tcPr>
          <w:p w:rsidR="00D83339" w:rsidRDefault="00D83339" w:rsidP="00A30510">
            <w:pPr>
              <w:widowControl w:val="0"/>
              <w:autoSpaceDE w:val="0"/>
              <w:autoSpaceDN w:val="0"/>
              <w:adjustRightInd w:val="0"/>
              <w:rPr>
                <w:rFonts w:ascii="Times New Roman" w:hAnsi="Times New Roman"/>
              </w:rPr>
            </w:pPr>
            <w:r>
              <w:rPr>
                <w:rFonts w:ascii="Times New Roman" w:hAnsi="Times New Roman"/>
              </w:rPr>
              <w:t>направить по почте</w:t>
            </w:r>
          </w:p>
        </w:tc>
      </w:tr>
    </w:tbl>
    <w:p w:rsidR="00D83339" w:rsidRDefault="00D83339" w:rsidP="00D83339">
      <w:pPr>
        <w:pStyle w:val="1"/>
        <w:tabs>
          <w:tab w:val="left" w:pos="1276"/>
        </w:tabs>
        <w:spacing w:after="0" w:line="240" w:lineRule="auto"/>
        <w:contextualSpacing/>
        <w:jc w:val="right"/>
        <w:rPr>
          <w:sz w:val="24"/>
          <w:szCs w:val="28"/>
        </w:rPr>
      </w:pPr>
    </w:p>
    <w:p w:rsidR="00D83339" w:rsidRPr="00FB6BFA" w:rsidRDefault="00D83339" w:rsidP="00D83339">
      <w:pPr>
        <w:pStyle w:val="1"/>
        <w:tabs>
          <w:tab w:val="left" w:pos="1276"/>
        </w:tabs>
        <w:spacing w:after="0" w:line="240" w:lineRule="auto"/>
        <w:contextualSpacing/>
        <w:jc w:val="right"/>
        <w:rPr>
          <w:sz w:val="24"/>
          <w:szCs w:val="28"/>
        </w:rPr>
      </w:pPr>
    </w:p>
    <w:p w:rsidR="00D83339" w:rsidRDefault="00D83339" w:rsidP="00D83339">
      <w:pPr>
        <w:jc w:val="both"/>
        <w:rPr>
          <w:rFonts w:ascii="Times New Roman" w:hAnsi="Times New Roman" w:cs="Times New Roman"/>
          <w:szCs w:val="28"/>
        </w:rPr>
      </w:pPr>
    </w:p>
    <w:p w:rsidR="00D83339" w:rsidRDefault="00D83339" w:rsidP="00D83339">
      <w:pPr>
        <w:jc w:val="both"/>
        <w:rPr>
          <w:rFonts w:ascii="Times New Roman" w:hAnsi="Times New Roman" w:cs="Times New Roman"/>
          <w:sz w:val="28"/>
          <w:szCs w:val="28"/>
        </w:rPr>
      </w:pPr>
    </w:p>
    <w:p w:rsidR="00D83339" w:rsidRDefault="00D83339" w:rsidP="00D83339">
      <w:pPr>
        <w:pStyle w:val="1"/>
        <w:tabs>
          <w:tab w:val="left" w:pos="1276"/>
        </w:tabs>
        <w:spacing w:after="0" w:line="240" w:lineRule="auto"/>
        <w:contextualSpacing/>
        <w:jc w:val="right"/>
        <w:rPr>
          <w:sz w:val="28"/>
          <w:szCs w:val="28"/>
        </w:rPr>
      </w:pPr>
      <w:r>
        <w:rPr>
          <w:sz w:val="28"/>
          <w:szCs w:val="28"/>
        </w:rPr>
        <w:t xml:space="preserve">Приложение 3 </w:t>
      </w:r>
    </w:p>
    <w:p w:rsidR="00D83339" w:rsidRDefault="00D83339" w:rsidP="00D83339">
      <w:pPr>
        <w:pStyle w:val="1"/>
        <w:tabs>
          <w:tab w:val="left" w:pos="1276"/>
        </w:tabs>
        <w:spacing w:after="0" w:line="240" w:lineRule="auto"/>
        <w:contextualSpacing/>
        <w:jc w:val="right"/>
        <w:rPr>
          <w:sz w:val="28"/>
          <w:szCs w:val="28"/>
        </w:rPr>
      </w:pPr>
      <w:r>
        <w:rPr>
          <w:sz w:val="28"/>
          <w:szCs w:val="28"/>
        </w:rPr>
        <w:t>к Административному регламенту</w:t>
      </w: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Бланк заявления</w:t>
      </w:r>
    </w:p>
    <w:p w:rsidR="00D83339" w:rsidRDefault="00D83339" w:rsidP="00D83339">
      <w:pPr>
        <w:jc w:val="right"/>
        <w:rPr>
          <w:rFonts w:ascii="Times New Roman" w:eastAsia="Calibri" w:hAnsi="Times New Roman" w:cs="Times New Roman"/>
          <w:lang w:eastAsia="en-US"/>
        </w:rPr>
      </w:pPr>
    </w:p>
    <w:p w:rsidR="00D83339" w:rsidRDefault="00D83339" w:rsidP="00D83339">
      <w:pPr>
        <w:ind w:left="708"/>
        <w:contextualSpacing/>
        <w:jc w:val="both"/>
        <w:rPr>
          <w:rFonts w:ascii="Times New Roman" w:hAnsi="Times New Roman" w:cs="Times New Roman"/>
        </w:rPr>
      </w:pPr>
      <w:r>
        <w:rPr>
          <w:rFonts w:ascii="Times New Roman" w:hAnsi="Times New Roman" w:cs="Times New Roman"/>
        </w:rPr>
        <w:tab/>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 xml:space="preserve">В ответственный орган местного    </w:t>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самоуправления</w:t>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от ___________________________________,</w:t>
      </w:r>
    </w:p>
    <w:p w:rsidR="00D83339" w:rsidRDefault="00D83339" w:rsidP="00D83339">
      <w:pPr>
        <w:ind w:left="5103" w:right="-285"/>
        <w:contextualSpacing/>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(Ф.И.О. заявителя/ наименование организации)</w:t>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Адрес проживания/места нахождения:</w:t>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_____________________________________</w:t>
      </w:r>
    </w:p>
    <w:p w:rsidR="00D83339" w:rsidRDefault="00D83339" w:rsidP="00D83339">
      <w:pPr>
        <w:ind w:left="5103" w:right="-285"/>
        <w:contextualSpacing/>
        <w:rPr>
          <w:rFonts w:ascii="Times New Roman" w:hAnsi="Times New Roman" w:cs="Times New Roman"/>
        </w:rPr>
      </w:pPr>
      <w:r>
        <w:rPr>
          <w:rFonts w:ascii="Times New Roman" w:hAnsi="Times New Roman" w:cs="Times New Roman"/>
        </w:rPr>
        <w:t>Телефон _____________________________</w:t>
      </w:r>
    </w:p>
    <w:p w:rsidR="00D83339" w:rsidRDefault="00D83339" w:rsidP="00D83339">
      <w:pPr>
        <w:ind w:left="5103" w:right="-285"/>
        <w:contextualSpacing/>
        <w:jc w:val="both"/>
        <w:rPr>
          <w:rFonts w:ascii="Times New Roman" w:hAnsi="Times New Roman" w:cs="Times New Roman"/>
        </w:rPr>
      </w:pPr>
      <w:r>
        <w:rPr>
          <w:rFonts w:ascii="Times New Roman" w:hAnsi="Times New Roman" w:cs="Times New Roman"/>
        </w:rPr>
        <w:t xml:space="preserve">Адрес </w:t>
      </w:r>
      <w:proofErr w:type="spellStart"/>
      <w:r>
        <w:rPr>
          <w:rFonts w:ascii="Times New Roman" w:hAnsi="Times New Roman" w:cs="Times New Roman"/>
        </w:rPr>
        <w:t>эл</w:t>
      </w:r>
      <w:proofErr w:type="spellEnd"/>
      <w:r>
        <w:rPr>
          <w:rFonts w:ascii="Times New Roman" w:hAnsi="Times New Roman" w:cs="Times New Roman"/>
        </w:rPr>
        <w:t>./ почты ______________________</w:t>
      </w:r>
    </w:p>
    <w:p w:rsidR="00D83339" w:rsidRDefault="00D83339" w:rsidP="00D83339">
      <w:pPr>
        <w:jc w:val="center"/>
        <w:rPr>
          <w:rFonts w:ascii="Times New Roman" w:hAnsi="Times New Roman" w:cs="Times New Roman"/>
        </w:rPr>
      </w:pPr>
    </w:p>
    <w:p w:rsidR="00D83339" w:rsidRDefault="00D83339" w:rsidP="00D83339">
      <w:pPr>
        <w:jc w:val="center"/>
        <w:rPr>
          <w:rFonts w:ascii="Times New Roman" w:hAnsi="Times New Roman" w:cs="Times New Roman"/>
        </w:rPr>
      </w:pPr>
      <w:r>
        <w:rPr>
          <w:rFonts w:ascii="Times New Roman" w:hAnsi="Times New Roman" w:cs="Times New Roman"/>
        </w:rPr>
        <w:t>Заявление</w:t>
      </w:r>
    </w:p>
    <w:p w:rsidR="00D83339" w:rsidRDefault="00D83339" w:rsidP="00D83339">
      <w:pPr>
        <w:jc w:val="center"/>
        <w:rPr>
          <w:rFonts w:ascii="Times New Roman" w:hAnsi="Times New Roman" w:cs="Times New Roman"/>
        </w:rPr>
      </w:pPr>
      <w:r>
        <w:rPr>
          <w:rFonts w:ascii="Times New Roman" w:hAnsi="Times New Roman" w:cs="Times New Roman"/>
        </w:rPr>
        <w:t>об организации ритуальных услуг</w:t>
      </w:r>
    </w:p>
    <w:p w:rsidR="00D83339" w:rsidRDefault="00D83339" w:rsidP="00D83339">
      <w:pPr>
        <w:jc w:val="both"/>
        <w:rPr>
          <w:rFonts w:ascii="Times New Roman" w:hAnsi="Times New Roman" w:cs="Times New Roman"/>
        </w:rPr>
      </w:pPr>
    </w:p>
    <w:p w:rsidR="00D83339" w:rsidRDefault="00D83339" w:rsidP="00D83339">
      <w:pPr>
        <w:jc w:val="both"/>
        <w:rPr>
          <w:rFonts w:ascii="Times New Roman" w:hAnsi="Times New Roman" w:cs="Times New Roman"/>
        </w:rPr>
      </w:pPr>
      <w:r>
        <w:rPr>
          <w:rFonts w:ascii="Times New Roman" w:hAnsi="Times New Roman" w:cs="Times New Roman"/>
        </w:rPr>
        <w:t>Прошу выдать разрешение на организацию ритуальных услуг _______________________</w:t>
      </w:r>
    </w:p>
    <w:p w:rsidR="00D83339" w:rsidRDefault="00D83339" w:rsidP="00D8333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D83339" w:rsidRDefault="00D83339" w:rsidP="00D8333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D83339" w:rsidRDefault="00D83339" w:rsidP="00D83339">
      <w:pPr>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w:t>
      </w:r>
      <w:proofErr w:type="gramStart"/>
      <w:r>
        <w:rPr>
          <w:rFonts w:ascii="Times New Roman" w:hAnsi="Times New Roman" w:cs="Times New Roman"/>
          <w:sz w:val="20"/>
          <w:szCs w:val="20"/>
        </w:rPr>
        <w:t>умершего</w:t>
      </w:r>
      <w:proofErr w:type="gramEnd"/>
      <w:r>
        <w:rPr>
          <w:rFonts w:ascii="Times New Roman" w:hAnsi="Times New Roman" w:cs="Times New Roman"/>
          <w:sz w:val="20"/>
          <w:szCs w:val="20"/>
        </w:rPr>
        <w:t>)</w:t>
      </w:r>
    </w:p>
    <w:p w:rsidR="00D83339" w:rsidRDefault="00D83339" w:rsidP="00D83339">
      <w:pPr>
        <w:jc w:val="both"/>
        <w:rPr>
          <w:rFonts w:ascii="Times New Roman" w:hAnsi="Times New Roman" w:cs="Times New Roman"/>
        </w:rPr>
      </w:pPr>
    </w:p>
    <w:p w:rsidR="00D83339" w:rsidRDefault="00D83339" w:rsidP="00D83339">
      <w:pPr>
        <w:jc w:val="both"/>
        <w:rPr>
          <w:rFonts w:ascii="Times New Roman" w:hAnsi="Times New Roman" w:cs="Times New Roman"/>
        </w:rPr>
      </w:pPr>
      <w:r>
        <w:rPr>
          <w:rFonts w:ascii="Times New Roman" w:hAnsi="Times New Roman" w:cs="Times New Roman"/>
        </w:rPr>
        <w:t>Дата смерти _________________, на кладбище ______________________________________</w:t>
      </w:r>
    </w:p>
    <w:p w:rsidR="00D83339" w:rsidRDefault="00D83339" w:rsidP="00D83339">
      <w:pPr>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(наименование кладбища)</w:t>
      </w:r>
    </w:p>
    <w:p w:rsidR="00D83339" w:rsidRDefault="00D83339" w:rsidP="00D8333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D83339" w:rsidRDefault="00D83339" w:rsidP="00D83339">
      <w:pPr>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(дата, Ф.И.О., подпись)</w:t>
      </w:r>
    </w:p>
    <w:p w:rsidR="00D83339" w:rsidRDefault="00D83339" w:rsidP="00D83339">
      <w:pPr>
        <w:jc w:val="both"/>
        <w:rPr>
          <w:rFonts w:ascii="Times New Roman" w:hAnsi="Times New Roman" w:cs="Times New Roman"/>
        </w:rPr>
      </w:pPr>
    </w:p>
    <w:p w:rsidR="00D83339" w:rsidRDefault="00D83339" w:rsidP="00D83339">
      <w:pPr>
        <w:jc w:val="both"/>
        <w:rPr>
          <w:rFonts w:ascii="Times New Roman" w:hAnsi="Times New Roman" w:cs="Times New Roman"/>
        </w:rPr>
      </w:pPr>
      <w:r>
        <w:rPr>
          <w:rFonts w:ascii="Times New Roman" w:hAnsi="Times New Roman" w:cs="Times New Roman"/>
        </w:rPr>
        <w:t xml:space="preserve">Приложение:  указываются   документы,  которые   заявитель  представляет  в соответствии с </w:t>
      </w:r>
      <w:hyperlink r:id="rId15" w:anchor="Par131" w:history="1">
        <w:r>
          <w:rPr>
            <w:rStyle w:val="a3"/>
            <w:rFonts w:ascii="Times New Roman" w:hAnsi="Times New Roman" w:cs="Times New Roman"/>
            <w:color w:val="auto"/>
            <w:u w:val="none"/>
          </w:rPr>
          <w:t>пунктом 2.6</w:t>
        </w:r>
      </w:hyperlink>
      <w:r>
        <w:rPr>
          <w:rFonts w:ascii="Times New Roman" w:hAnsi="Times New Roman" w:cs="Times New Roman"/>
        </w:rPr>
        <w:t xml:space="preserve"> Административного регламента.</w:t>
      </w:r>
    </w:p>
    <w:p w:rsidR="00D83339" w:rsidRDefault="00D83339" w:rsidP="00D83339">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339" w:rsidRDefault="00D83339" w:rsidP="00D83339">
      <w:pPr>
        <w:jc w:val="right"/>
        <w:rPr>
          <w:rFonts w:ascii="Times New Roman" w:eastAsia="Calibri" w:hAnsi="Times New Roman" w:cs="Times New Roman"/>
          <w:lang w:eastAsia="en-US"/>
        </w:rPr>
      </w:pPr>
    </w:p>
    <w:p w:rsidR="00D83339" w:rsidRDefault="00D83339" w:rsidP="00D83339">
      <w:pPr>
        <w:jc w:val="right"/>
        <w:rPr>
          <w:rFonts w:ascii="Times New Roman" w:eastAsia="Calibri" w:hAnsi="Times New Roman" w:cs="Times New Roman"/>
          <w:lang w:eastAsia="en-US"/>
        </w:rPr>
      </w:pPr>
    </w:p>
    <w:p w:rsidR="00D83339" w:rsidRDefault="00D83339" w:rsidP="00D83339">
      <w:pPr>
        <w:rPr>
          <w:rFonts w:ascii="Times New Roman" w:eastAsia="Times New Roman" w:hAnsi="Times New Roman" w:cs="Times New Roman"/>
        </w:rPr>
      </w:pPr>
      <w:r>
        <w:rPr>
          <w:rFonts w:ascii="Times New Roman" w:hAnsi="Times New Roman" w:cs="Times New Roman"/>
        </w:rPr>
        <w:t>Результат рассмотрения заявления прошу:</w:t>
      </w:r>
    </w:p>
    <w:p w:rsidR="00D83339" w:rsidRDefault="00D83339" w:rsidP="00D8333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tblGrid>
      <w:tr w:rsidR="00D83339" w:rsidTr="00A30510">
        <w:tc>
          <w:tcPr>
            <w:tcW w:w="675" w:type="dxa"/>
            <w:tcBorders>
              <w:top w:val="single" w:sz="4" w:space="0" w:color="auto"/>
              <w:left w:val="single" w:sz="4" w:space="0" w:color="auto"/>
              <w:bottom w:val="single" w:sz="4" w:space="0" w:color="auto"/>
              <w:right w:val="single" w:sz="4" w:space="0" w:color="auto"/>
            </w:tcBorders>
          </w:tcPr>
          <w:p w:rsidR="00D83339" w:rsidRDefault="00D83339" w:rsidP="00A30510">
            <w:pPr>
              <w:rPr>
                <w:rFonts w:ascii="Times New Roman" w:eastAsia="Times New Roman" w:hAnsi="Times New Roman" w:cs="Times New Roman" w:hint="eastAsia"/>
              </w:rPr>
            </w:pPr>
          </w:p>
          <w:p w:rsidR="00D83339" w:rsidRDefault="00D83339" w:rsidP="00A30510">
            <w:pPr>
              <w:widowControl w:val="0"/>
              <w:autoSpaceDE w:val="0"/>
              <w:autoSpaceDN w:val="0"/>
              <w:adjustRightInd w:val="0"/>
              <w:rPr>
                <w:rFonts w:ascii="Times New Roman" w:hAnsi="Times New Roman" w:cs="Times New Roman"/>
              </w:rPr>
            </w:pPr>
          </w:p>
        </w:tc>
        <w:tc>
          <w:tcPr>
            <w:tcW w:w="2694" w:type="dxa"/>
            <w:tcBorders>
              <w:top w:val="nil"/>
              <w:left w:val="single" w:sz="4" w:space="0" w:color="auto"/>
              <w:bottom w:val="nil"/>
              <w:right w:val="nil"/>
            </w:tcBorders>
            <w:vAlign w:val="center"/>
            <w:hideMark/>
          </w:tcPr>
          <w:p w:rsidR="00D83339" w:rsidRDefault="00D83339" w:rsidP="00A30510">
            <w:pPr>
              <w:widowControl w:val="0"/>
              <w:autoSpaceDE w:val="0"/>
              <w:autoSpaceDN w:val="0"/>
              <w:adjustRightInd w:val="0"/>
              <w:rPr>
                <w:rFonts w:ascii="Times New Roman" w:hAnsi="Times New Roman" w:cs="Times New Roman"/>
              </w:rPr>
            </w:pPr>
            <w:r>
              <w:rPr>
                <w:rFonts w:ascii="Times New Roman" w:hAnsi="Times New Roman" w:cs="Times New Roman"/>
              </w:rPr>
              <w:t>выдать на руки;</w:t>
            </w:r>
          </w:p>
        </w:tc>
      </w:tr>
      <w:tr w:rsidR="00D83339" w:rsidTr="00A30510">
        <w:tc>
          <w:tcPr>
            <w:tcW w:w="675" w:type="dxa"/>
            <w:tcBorders>
              <w:top w:val="single" w:sz="4" w:space="0" w:color="auto"/>
              <w:left w:val="single" w:sz="4" w:space="0" w:color="auto"/>
              <w:bottom w:val="single" w:sz="4" w:space="0" w:color="auto"/>
              <w:right w:val="single" w:sz="4" w:space="0" w:color="auto"/>
            </w:tcBorders>
          </w:tcPr>
          <w:p w:rsidR="00D83339" w:rsidRDefault="00D83339" w:rsidP="00A30510">
            <w:pPr>
              <w:rPr>
                <w:rFonts w:ascii="Times New Roman" w:eastAsia="Times New Roman" w:hAnsi="Times New Roman" w:cs="Times New Roman" w:hint="eastAsia"/>
              </w:rPr>
            </w:pPr>
          </w:p>
          <w:p w:rsidR="00D83339" w:rsidRDefault="00D83339" w:rsidP="00A30510">
            <w:pPr>
              <w:widowControl w:val="0"/>
              <w:autoSpaceDE w:val="0"/>
              <w:autoSpaceDN w:val="0"/>
              <w:adjustRightInd w:val="0"/>
              <w:rPr>
                <w:rFonts w:ascii="Times New Roman" w:hAnsi="Times New Roman" w:cs="Times New Roman"/>
              </w:rPr>
            </w:pPr>
          </w:p>
        </w:tc>
        <w:tc>
          <w:tcPr>
            <w:tcW w:w="2694" w:type="dxa"/>
            <w:tcBorders>
              <w:top w:val="nil"/>
              <w:left w:val="single" w:sz="4" w:space="0" w:color="auto"/>
              <w:bottom w:val="nil"/>
              <w:right w:val="nil"/>
            </w:tcBorders>
            <w:vAlign w:val="center"/>
            <w:hideMark/>
          </w:tcPr>
          <w:p w:rsidR="00D83339" w:rsidRDefault="00D83339" w:rsidP="00A30510">
            <w:pPr>
              <w:widowControl w:val="0"/>
              <w:autoSpaceDE w:val="0"/>
              <w:autoSpaceDN w:val="0"/>
              <w:adjustRightInd w:val="0"/>
              <w:rPr>
                <w:rFonts w:ascii="Times New Roman" w:hAnsi="Times New Roman" w:cs="Times New Roman"/>
              </w:rPr>
            </w:pPr>
            <w:r>
              <w:rPr>
                <w:rFonts w:ascii="Times New Roman" w:hAnsi="Times New Roman" w:cs="Times New Roman"/>
              </w:rPr>
              <w:t>направить по почте</w:t>
            </w:r>
          </w:p>
        </w:tc>
      </w:tr>
    </w:tbl>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rPr>
          <w:rFonts w:eastAsia="Calibri"/>
          <w:sz w:val="24"/>
          <w:szCs w:val="24"/>
        </w:rPr>
      </w:pPr>
    </w:p>
    <w:p w:rsidR="00D83339" w:rsidRDefault="00D83339" w:rsidP="00D83339">
      <w:pPr>
        <w:pStyle w:val="1"/>
        <w:tabs>
          <w:tab w:val="left" w:pos="1276"/>
        </w:tabs>
        <w:spacing w:after="0" w:line="240" w:lineRule="auto"/>
        <w:contextualSpacing/>
        <w:jc w:val="right"/>
        <w:rPr>
          <w:sz w:val="28"/>
          <w:szCs w:val="28"/>
        </w:rPr>
      </w:pPr>
      <w:r>
        <w:rPr>
          <w:sz w:val="28"/>
          <w:szCs w:val="28"/>
        </w:rPr>
        <w:t xml:space="preserve">Приложение 4 </w:t>
      </w:r>
    </w:p>
    <w:p w:rsidR="00D83339" w:rsidRDefault="00D83339" w:rsidP="00D83339">
      <w:pPr>
        <w:pStyle w:val="1"/>
        <w:tabs>
          <w:tab w:val="left" w:pos="1276"/>
        </w:tabs>
        <w:spacing w:after="0" w:line="240" w:lineRule="auto"/>
        <w:contextualSpacing/>
        <w:jc w:val="right"/>
        <w:rPr>
          <w:sz w:val="28"/>
          <w:szCs w:val="28"/>
        </w:rPr>
      </w:pPr>
      <w:r>
        <w:rPr>
          <w:sz w:val="28"/>
          <w:szCs w:val="28"/>
        </w:rPr>
        <w:t>к Административному регламенту</w:t>
      </w: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БЛОК-СХЕМА</w:t>
      </w:r>
    </w:p>
    <w:p w:rsidR="00D83339" w:rsidRDefault="00D83339" w:rsidP="00D83339">
      <w:pPr>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предоставления муниципальной услуги</w:t>
      </w:r>
    </w:p>
    <w:p w:rsidR="00D83339" w:rsidRDefault="00D83339" w:rsidP="00D83339">
      <w:pPr>
        <w:jc w:val="center"/>
        <w:rPr>
          <w:rFonts w:ascii="Times New Roman" w:eastAsia="Calibri" w:hAnsi="Times New Roman"/>
          <w:sz w:val="28"/>
          <w:szCs w:val="28"/>
          <w:lang w:eastAsia="en-US"/>
        </w:rPr>
      </w:pPr>
      <w:r>
        <w:rPr>
          <w:rFonts w:ascii="Times New Roman" w:hAnsi="Times New Roman"/>
          <w:sz w:val="28"/>
          <w:szCs w:val="28"/>
        </w:rPr>
        <w:t>«Организация ритуальных услуг»</w:t>
      </w:r>
    </w:p>
    <w:p w:rsidR="00D83339" w:rsidRDefault="00D83339" w:rsidP="00D83339">
      <w:pPr>
        <w:jc w:val="both"/>
        <w:rPr>
          <w:rFonts w:ascii="Times New Roman" w:eastAsia="Calibri" w:hAnsi="Times New Roman" w:cs="Courier New"/>
          <w:sz w:val="28"/>
          <w:szCs w:val="28"/>
          <w:lang w:eastAsia="en-US"/>
        </w:rPr>
      </w:pPr>
      <w:r>
        <w:rPr>
          <w:rFonts w:ascii="Times New Roman" w:eastAsia="Calibri" w:hAnsi="Times New Roman" w:cs="Courier New"/>
          <w:sz w:val="28"/>
          <w:szCs w:val="28"/>
          <w:lang w:eastAsia="en-US"/>
        </w:rPr>
        <w:t xml:space="preserve">    </w:t>
      </w:r>
    </w:p>
    <w:p w:rsidR="00D83339" w:rsidRDefault="00D83339" w:rsidP="00D83339">
      <w:pPr>
        <w:jc w:val="both"/>
        <w:rPr>
          <w:rFonts w:ascii="Times New Roman" w:eastAsia="Calibri" w:hAnsi="Times New Roman"/>
          <w:sz w:val="28"/>
          <w:szCs w:val="28"/>
          <w:lang w:eastAsia="en-US"/>
        </w:rPr>
      </w:pPr>
    </w:p>
    <w:tbl>
      <w:tblPr>
        <w:tblW w:w="0" w:type="auto"/>
        <w:jc w:val="center"/>
        <w:tblLook w:val="04A0"/>
      </w:tblPr>
      <w:tblGrid>
        <w:gridCol w:w="9570"/>
      </w:tblGrid>
      <w:tr w:rsidR="00D83339" w:rsidTr="00A30510">
        <w:trPr>
          <w:trHeight w:val="1322"/>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D83339" w:rsidRDefault="00D83339" w:rsidP="00A30510">
            <w:pPr>
              <w:widowControl w:val="0"/>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tc>
      </w:tr>
      <w:tr w:rsidR="00D83339" w:rsidTr="00A30510">
        <w:trPr>
          <w:jc w:val="center"/>
        </w:trPr>
        <w:tc>
          <w:tcPr>
            <w:tcW w:w="9570" w:type="dxa"/>
            <w:tcBorders>
              <w:top w:val="single" w:sz="4" w:space="0" w:color="auto"/>
              <w:left w:val="nil"/>
              <w:bottom w:val="single" w:sz="4" w:space="0" w:color="auto"/>
              <w:right w:val="nil"/>
            </w:tcBorders>
          </w:tcPr>
          <w:p w:rsidR="00D83339" w:rsidRDefault="00D83339" w:rsidP="00A30510">
            <w:pPr>
              <w:jc w:val="both"/>
              <w:rPr>
                <w:rFonts w:ascii="Times New Roman" w:eastAsia="Calibri" w:hAnsi="Times New Roman" w:cs="Times New Roman" w:hint="eastAsia"/>
                <w:sz w:val="28"/>
                <w:szCs w:val="28"/>
                <w:lang w:eastAsia="en-US"/>
              </w:rPr>
            </w:pPr>
            <w:r>
              <w:rPr>
                <w:rFonts w:hint="eastAsia"/>
              </w:rPr>
              <w:pict>
                <v:shapetype id="_x0000_t32" coordsize="21600,21600" o:spt="32" o:oned="t" path="m,l21600,21600e" filled="f">
                  <v:path arrowok="t" fillok="f" o:connecttype="none"/>
                  <o:lock v:ext="edit" shapetype="t"/>
                </v:shapetype>
                <v:shape id="_x0000_s1029" type="#_x0000_t32" style="position:absolute;left:0;text-align:left;margin-left:218.55pt;margin-top:-.1pt;width:0;height:34.2pt;z-index:251663360;mso-position-horizontal-relative:text;mso-position-vertical-relative:text" o:connectortype="straight">
                  <v:stroke endarrow="block"/>
                </v:shape>
              </w:pict>
            </w:r>
          </w:p>
          <w:p w:rsidR="00D83339" w:rsidRDefault="00D83339" w:rsidP="00A30510">
            <w:pPr>
              <w:widowControl w:val="0"/>
              <w:autoSpaceDE w:val="0"/>
              <w:autoSpaceDN w:val="0"/>
              <w:adjustRightInd w:val="0"/>
              <w:jc w:val="both"/>
              <w:rPr>
                <w:rFonts w:ascii="Times New Roman" w:eastAsia="Calibri" w:hAnsi="Times New Roman"/>
                <w:sz w:val="28"/>
                <w:szCs w:val="28"/>
                <w:lang w:eastAsia="en-US"/>
              </w:rPr>
            </w:pPr>
          </w:p>
        </w:tc>
      </w:tr>
      <w:tr w:rsidR="00D83339" w:rsidTr="00A30510">
        <w:trPr>
          <w:trHeight w:val="567"/>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D83339" w:rsidRDefault="00D83339" w:rsidP="00A30510">
            <w:pPr>
              <w:widowControl w:val="0"/>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Регистрация и рассмотрение заявления</w:t>
            </w:r>
          </w:p>
        </w:tc>
      </w:tr>
      <w:tr w:rsidR="00D83339" w:rsidTr="00A30510">
        <w:trPr>
          <w:jc w:val="center"/>
        </w:trPr>
        <w:tc>
          <w:tcPr>
            <w:tcW w:w="9570" w:type="dxa"/>
            <w:tcBorders>
              <w:top w:val="single" w:sz="4" w:space="0" w:color="auto"/>
              <w:left w:val="nil"/>
              <w:bottom w:val="single" w:sz="4" w:space="0" w:color="auto"/>
              <w:right w:val="nil"/>
            </w:tcBorders>
          </w:tcPr>
          <w:p w:rsidR="00D83339" w:rsidRDefault="00D83339" w:rsidP="00A30510">
            <w:pPr>
              <w:jc w:val="both"/>
              <w:rPr>
                <w:rFonts w:ascii="Times New Roman" w:eastAsia="Calibri" w:hAnsi="Times New Roman" w:cs="Times New Roman" w:hint="eastAsia"/>
                <w:sz w:val="28"/>
                <w:szCs w:val="28"/>
                <w:lang w:eastAsia="en-US"/>
              </w:rPr>
            </w:pPr>
            <w:r>
              <w:rPr>
                <w:rFonts w:hint="eastAsia"/>
              </w:rPr>
              <w:pict>
                <v:shape id="_x0000_s1030" type="#_x0000_t32" style="position:absolute;left:0;text-align:left;margin-left:218.55pt;margin-top:.45pt;width:0;height:32pt;z-index:251664384;mso-position-horizontal-relative:text;mso-position-vertical-relative:text" o:connectortype="straight">
                  <v:stroke endarrow="block"/>
                </v:shape>
              </w:pict>
            </w:r>
          </w:p>
          <w:p w:rsidR="00D83339" w:rsidRDefault="00D83339" w:rsidP="00A30510">
            <w:pPr>
              <w:widowControl w:val="0"/>
              <w:autoSpaceDE w:val="0"/>
              <w:autoSpaceDN w:val="0"/>
              <w:adjustRightInd w:val="0"/>
              <w:jc w:val="both"/>
              <w:rPr>
                <w:rFonts w:ascii="Times New Roman" w:eastAsia="Calibri" w:hAnsi="Times New Roman"/>
                <w:sz w:val="28"/>
                <w:szCs w:val="28"/>
                <w:lang w:eastAsia="en-US"/>
              </w:rPr>
            </w:pPr>
          </w:p>
        </w:tc>
      </w:tr>
      <w:tr w:rsidR="00D83339" w:rsidTr="00A30510">
        <w:trPr>
          <w:trHeight w:val="794"/>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D83339" w:rsidRDefault="00D83339" w:rsidP="00A30510">
            <w:pPr>
              <w:jc w:val="center"/>
              <w:rPr>
                <w:rFonts w:ascii="Times New Roman" w:eastAsia="Calibri" w:hAnsi="Times New Roman" w:cs="Times New Roman" w:hint="eastAsia"/>
                <w:sz w:val="28"/>
                <w:szCs w:val="28"/>
                <w:lang w:eastAsia="en-US"/>
              </w:rPr>
            </w:pPr>
            <w:r>
              <w:rPr>
                <w:rFonts w:ascii="Times New Roman" w:eastAsia="Calibri" w:hAnsi="Times New Roman"/>
                <w:sz w:val="28"/>
                <w:szCs w:val="28"/>
                <w:lang w:eastAsia="en-US"/>
              </w:rPr>
              <w:t xml:space="preserve">Проведение проверки наличия документов, </w:t>
            </w:r>
          </w:p>
          <w:p w:rsidR="00D83339" w:rsidRDefault="00D83339" w:rsidP="00A30510">
            <w:pPr>
              <w:widowControl w:val="0"/>
              <w:autoSpaceDE w:val="0"/>
              <w:autoSpaceDN w:val="0"/>
              <w:adjustRightInd w:val="0"/>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прилагаемых</w:t>
            </w:r>
            <w:proofErr w:type="gramEnd"/>
            <w:r>
              <w:rPr>
                <w:rFonts w:ascii="Times New Roman" w:eastAsia="Calibri" w:hAnsi="Times New Roman"/>
                <w:sz w:val="28"/>
                <w:szCs w:val="28"/>
                <w:lang w:eastAsia="en-US"/>
              </w:rPr>
              <w:t xml:space="preserve"> к заявлению</w:t>
            </w:r>
          </w:p>
        </w:tc>
      </w:tr>
      <w:tr w:rsidR="00D83339" w:rsidTr="00A30510">
        <w:trPr>
          <w:jc w:val="center"/>
        </w:trPr>
        <w:tc>
          <w:tcPr>
            <w:tcW w:w="9570" w:type="dxa"/>
            <w:tcBorders>
              <w:top w:val="single" w:sz="4" w:space="0" w:color="auto"/>
              <w:left w:val="nil"/>
              <w:bottom w:val="single" w:sz="4" w:space="0" w:color="auto"/>
              <w:right w:val="nil"/>
            </w:tcBorders>
          </w:tcPr>
          <w:p w:rsidR="00D83339" w:rsidRDefault="00D83339" w:rsidP="00A30510">
            <w:pPr>
              <w:jc w:val="both"/>
              <w:rPr>
                <w:rFonts w:ascii="Times New Roman" w:eastAsia="Calibri" w:hAnsi="Times New Roman" w:cs="Times New Roman" w:hint="eastAsia"/>
                <w:sz w:val="28"/>
                <w:szCs w:val="28"/>
                <w:lang w:eastAsia="en-US"/>
              </w:rPr>
            </w:pPr>
            <w:r>
              <w:rPr>
                <w:rFonts w:hint="eastAsia"/>
              </w:rPr>
              <w:pict>
                <v:shape id="_x0000_s1031" type="#_x0000_t32" style="position:absolute;left:0;text-align:left;margin-left:218.55pt;margin-top:.05pt;width:0;height:32pt;z-index:251665408;mso-position-horizontal-relative:text;mso-position-vertical-relative:text" o:connectortype="straight">
                  <v:stroke endarrow="block"/>
                </v:shape>
              </w:pict>
            </w:r>
          </w:p>
          <w:p w:rsidR="00D83339" w:rsidRDefault="00D83339" w:rsidP="00A30510">
            <w:pPr>
              <w:widowControl w:val="0"/>
              <w:autoSpaceDE w:val="0"/>
              <w:autoSpaceDN w:val="0"/>
              <w:adjustRightInd w:val="0"/>
              <w:jc w:val="both"/>
              <w:rPr>
                <w:rFonts w:ascii="Times New Roman" w:eastAsia="Calibri" w:hAnsi="Times New Roman"/>
                <w:sz w:val="28"/>
                <w:szCs w:val="28"/>
                <w:lang w:eastAsia="en-US"/>
              </w:rPr>
            </w:pPr>
          </w:p>
        </w:tc>
      </w:tr>
      <w:tr w:rsidR="00D83339" w:rsidTr="00A30510">
        <w:trPr>
          <w:trHeight w:val="737"/>
          <w:jc w:val="center"/>
        </w:trPr>
        <w:tc>
          <w:tcPr>
            <w:tcW w:w="9570" w:type="dxa"/>
            <w:tcBorders>
              <w:top w:val="single" w:sz="4" w:space="0" w:color="auto"/>
              <w:left w:val="single" w:sz="4" w:space="0" w:color="auto"/>
              <w:bottom w:val="single" w:sz="4" w:space="0" w:color="auto"/>
              <w:right w:val="single" w:sz="4" w:space="0" w:color="auto"/>
            </w:tcBorders>
            <w:hideMark/>
          </w:tcPr>
          <w:p w:rsidR="00D83339" w:rsidRDefault="00D83339" w:rsidP="00A30510">
            <w:pPr>
              <w:jc w:val="center"/>
              <w:rPr>
                <w:rFonts w:ascii="Times New Roman" w:eastAsia="Calibri" w:hAnsi="Times New Roman" w:cs="Times New Roman" w:hint="eastAsia"/>
                <w:sz w:val="28"/>
                <w:szCs w:val="28"/>
                <w:lang w:eastAsia="en-US"/>
              </w:rPr>
            </w:pPr>
            <w:r>
              <w:rPr>
                <w:rFonts w:ascii="Times New Roman" w:eastAsia="Calibri" w:hAnsi="Times New Roman"/>
                <w:sz w:val="28"/>
                <w:szCs w:val="28"/>
                <w:lang w:eastAsia="en-US"/>
              </w:rPr>
              <w:t>Решение о согласовании (отказе в согласовании)</w:t>
            </w:r>
          </w:p>
          <w:p w:rsidR="00D83339" w:rsidRDefault="00D83339" w:rsidP="00A30510">
            <w:pPr>
              <w:widowControl w:val="0"/>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организации ритуальных услуг</w:t>
            </w:r>
          </w:p>
        </w:tc>
      </w:tr>
      <w:tr w:rsidR="00D83339" w:rsidTr="00A30510">
        <w:trPr>
          <w:jc w:val="center"/>
        </w:trPr>
        <w:tc>
          <w:tcPr>
            <w:tcW w:w="9570" w:type="dxa"/>
            <w:tcBorders>
              <w:top w:val="single" w:sz="4" w:space="0" w:color="auto"/>
              <w:left w:val="nil"/>
              <w:bottom w:val="single" w:sz="4" w:space="0" w:color="auto"/>
              <w:right w:val="nil"/>
            </w:tcBorders>
          </w:tcPr>
          <w:p w:rsidR="00D83339" w:rsidRDefault="00D83339" w:rsidP="00A30510">
            <w:pPr>
              <w:jc w:val="both"/>
              <w:rPr>
                <w:rFonts w:ascii="Times New Roman" w:eastAsia="Calibri" w:hAnsi="Times New Roman" w:cs="Times New Roman" w:hint="eastAsia"/>
                <w:sz w:val="28"/>
                <w:szCs w:val="28"/>
                <w:lang w:eastAsia="en-US"/>
              </w:rPr>
            </w:pPr>
            <w:r>
              <w:rPr>
                <w:rFonts w:hint="eastAsia"/>
              </w:rPr>
              <w:pict>
                <v:shape id="_x0000_s1032" type="#_x0000_t32" style="position:absolute;left:0;text-align:left;margin-left:218.55pt;margin-top:.5pt;width:0;height:31.5pt;z-index:251666432;mso-position-horizontal-relative:text;mso-position-vertical-relative:text" o:connectortype="straight">
                  <v:stroke endarrow="block"/>
                </v:shape>
              </w:pict>
            </w:r>
          </w:p>
          <w:p w:rsidR="00D83339" w:rsidRDefault="00D83339" w:rsidP="00A30510">
            <w:pPr>
              <w:widowControl w:val="0"/>
              <w:autoSpaceDE w:val="0"/>
              <w:autoSpaceDN w:val="0"/>
              <w:adjustRightInd w:val="0"/>
              <w:jc w:val="both"/>
              <w:rPr>
                <w:rFonts w:ascii="Times New Roman" w:eastAsia="Calibri" w:hAnsi="Times New Roman"/>
                <w:sz w:val="28"/>
                <w:szCs w:val="28"/>
                <w:lang w:eastAsia="en-US"/>
              </w:rPr>
            </w:pPr>
          </w:p>
        </w:tc>
      </w:tr>
      <w:tr w:rsidR="00D83339" w:rsidTr="00A30510">
        <w:trPr>
          <w:trHeight w:val="454"/>
          <w:jc w:val="center"/>
        </w:trPr>
        <w:tc>
          <w:tcPr>
            <w:tcW w:w="9570" w:type="dxa"/>
            <w:tcBorders>
              <w:top w:val="single" w:sz="4" w:space="0" w:color="auto"/>
              <w:left w:val="single" w:sz="4" w:space="0" w:color="auto"/>
              <w:bottom w:val="single" w:sz="4" w:space="0" w:color="auto"/>
              <w:right w:val="single" w:sz="4" w:space="0" w:color="auto"/>
            </w:tcBorders>
            <w:vAlign w:val="center"/>
            <w:hideMark/>
          </w:tcPr>
          <w:p w:rsidR="00D83339" w:rsidRDefault="00D83339" w:rsidP="00A30510">
            <w:pPr>
              <w:widowControl w:val="0"/>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Содержание мест захоронения</w:t>
            </w:r>
          </w:p>
        </w:tc>
      </w:tr>
    </w:tbl>
    <w:p w:rsidR="00D83339" w:rsidRDefault="00D83339" w:rsidP="00D83339">
      <w:pPr>
        <w:jc w:val="both"/>
        <w:rPr>
          <w:rFonts w:ascii="Times New Roman" w:eastAsia="Calibri" w:hAnsi="Times New Roman"/>
          <w:sz w:val="28"/>
          <w:szCs w:val="28"/>
          <w:lang w:eastAsia="en-US"/>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rPr>
          <w:rFonts w:ascii="Times New Roman" w:hAnsi="Times New Roman" w:cs="Times New Roman"/>
          <w:sz w:val="28"/>
          <w:szCs w:val="28"/>
        </w:rPr>
      </w:pPr>
    </w:p>
    <w:p w:rsidR="00D83339" w:rsidRDefault="00D83339" w:rsidP="00D83339">
      <w:pPr>
        <w:pStyle w:val="1"/>
        <w:tabs>
          <w:tab w:val="left" w:pos="1276"/>
        </w:tabs>
        <w:spacing w:after="0" w:line="240" w:lineRule="auto"/>
        <w:contextualSpacing/>
        <w:jc w:val="right"/>
        <w:rPr>
          <w:sz w:val="28"/>
          <w:szCs w:val="28"/>
        </w:rPr>
      </w:pPr>
      <w:r>
        <w:rPr>
          <w:sz w:val="28"/>
          <w:szCs w:val="28"/>
        </w:rPr>
        <w:t xml:space="preserve">Приложение 5 </w:t>
      </w:r>
    </w:p>
    <w:p w:rsidR="00D83339" w:rsidRDefault="00D83339" w:rsidP="00D83339">
      <w:pPr>
        <w:pStyle w:val="1"/>
        <w:tabs>
          <w:tab w:val="left" w:pos="1276"/>
        </w:tabs>
        <w:spacing w:after="0" w:line="240" w:lineRule="auto"/>
        <w:contextualSpacing/>
        <w:jc w:val="right"/>
        <w:rPr>
          <w:sz w:val="28"/>
          <w:szCs w:val="28"/>
        </w:rPr>
      </w:pPr>
      <w:r>
        <w:rPr>
          <w:sz w:val="28"/>
          <w:szCs w:val="28"/>
        </w:rPr>
        <w:t>к Административному регламенту</w:t>
      </w:r>
    </w:p>
    <w:p w:rsidR="00D83339" w:rsidRDefault="00D83339" w:rsidP="00D83339">
      <w:pPr>
        <w:pStyle w:val="1"/>
        <w:tabs>
          <w:tab w:val="left" w:pos="1276"/>
        </w:tabs>
        <w:spacing w:after="0" w:line="240" w:lineRule="auto"/>
        <w:contextualSpacing/>
        <w:jc w:val="right"/>
        <w:rPr>
          <w:sz w:val="28"/>
          <w:szCs w:val="28"/>
        </w:rPr>
      </w:pPr>
    </w:p>
    <w:p w:rsidR="00D83339" w:rsidRDefault="00D83339" w:rsidP="00D83339">
      <w:pPr>
        <w:ind w:firstLine="426"/>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ПРИМЕРНАЯ ФОРМА </w:t>
      </w:r>
    </w:p>
    <w:p w:rsidR="00D83339" w:rsidRDefault="00D83339" w:rsidP="00D83339">
      <w:pPr>
        <w:ind w:firstLine="426"/>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удостоверения о захоронении, справок о произведенных захоронениях </w:t>
      </w:r>
    </w:p>
    <w:p w:rsidR="00D83339" w:rsidRDefault="00D83339" w:rsidP="00D83339">
      <w:pPr>
        <w:ind w:firstLine="426"/>
        <w:jc w:val="both"/>
        <w:rPr>
          <w:rFonts w:eastAsia="Calibri"/>
          <w:sz w:val="28"/>
          <w:szCs w:val="28"/>
          <w:lang w:eastAsia="en-US"/>
        </w:rPr>
      </w:pPr>
    </w:p>
    <w:p w:rsidR="00D83339" w:rsidRDefault="00D83339" w:rsidP="00D83339">
      <w:pPr>
        <w:rPr>
          <w:rFonts w:ascii="Courier New" w:eastAsia="Times New Roman" w:hAnsi="Courier New" w:cs="Courier New" w:hint="eastAsia"/>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│Выдано</w:t>
      </w:r>
      <w:proofErr w:type="spellEnd"/>
      <w:r>
        <w:rPr>
          <w:rFonts w:ascii="Courier New" w:hAnsi="Courier New" w:cs="Courier New"/>
          <w:sz w:val="20"/>
          <w:szCs w:val="20"/>
        </w:rPr>
        <w:t xml:space="preserve"> лицу, на которого зарегистрировано место захоронения              │</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(фамилия, имя, отчество)                        │</w:t>
      </w:r>
    </w:p>
    <w:p w:rsidR="00D83339" w:rsidRDefault="00D83339" w:rsidP="00D83339">
      <w:pPr>
        <w:rPr>
          <w:rFonts w:ascii="Courier New" w:hAnsi="Courier New" w:cs="Courier New"/>
          <w:sz w:val="20"/>
          <w:szCs w:val="20"/>
        </w:rPr>
      </w:pPr>
      <w:r>
        <w:rPr>
          <w:rFonts w:ascii="Courier New" w:hAnsi="Courier New" w:cs="Courier New"/>
          <w:sz w:val="20"/>
          <w:szCs w:val="20"/>
        </w:rPr>
        <w:t>│О регистрации захоронения 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 Регистрационный номер ___________│</w:t>
      </w:r>
    </w:p>
    <w:p w:rsidR="00D83339" w:rsidRDefault="00D83339" w:rsidP="00D83339">
      <w:pPr>
        <w:rPr>
          <w:rFonts w:ascii="Courier New" w:hAnsi="Courier New" w:cs="Courier New"/>
          <w:sz w:val="20"/>
          <w:szCs w:val="20"/>
        </w:rPr>
      </w:pPr>
      <w:r>
        <w:rPr>
          <w:rFonts w:ascii="Courier New" w:hAnsi="Courier New" w:cs="Courier New"/>
          <w:sz w:val="20"/>
          <w:szCs w:val="20"/>
        </w:rPr>
        <w:t>│      (фамилия, имя, отчество)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рождения ___________         Дата смерти __________________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захоронения _________ на __________________________________ </w:t>
      </w:r>
      <w:proofErr w:type="spellStart"/>
      <w:r>
        <w:rPr>
          <w:rFonts w:ascii="Courier New" w:hAnsi="Courier New" w:cs="Courier New"/>
          <w:sz w:val="20"/>
          <w:szCs w:val="20"/>
        </w:rPr>
        <w:t>кладбище│</w:t>
      </w:r>
      <w:proofErr w:type="spellEnd"/>
    </w:p>
    <w:p w:rsidR="00D83339" w:rsidRDefault="00D83339" w:rsidP="00D83339">
      <w:pPr>
        <w:rPr>
          <w:rFonts w:ascii="Courier New" w:hAnsi="Courier New" w:cs="Courier New"/>
          <w:sz w:val="20"/>
          <w:szCs w:val="20"/>
        </w:rPr>
      </w:pPr>
      <w:r>
        <w:rPr>
          <w:rFonts w:ascii="Courier New" w:hAnsi="Courier New" w:cs="Courier New"/>
          <w:sz w:val="20"/>
          <w:szCs w:val="20"/>
        </w:rPr>
        <w:t>│                                  (наименование кладбища)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│Участок</w:t>
      </w:r>
      <w:proofErr w:type="spellEnd"/>
      <w:r>
        <w:rPr>
          <w:rFonts w:ascii="Courier New" w:hAnsi="Courier New" w:cs="Courier New"/>
          <w:sz w:val="20"/>
          <w:szCs w:val="20"/>
        </w:rPr>
        <w:t xml:space="preserve"> (сектор) ____________ Номер места захоронения __________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│Размер</w:t>
      </w:r>
      <w:proofErr w:type="spellEnd"/>
      <w:r>
        <w:rPr>
          <w:rFonts w:ascii="Courier New" w:hAnsi="Courier New" w:cs="Courier New"/>
          <w:sz w:val="20"/>
          <w:szCs w:val="20"/>
        </w:rPr>
        <w:t xml:space="preserve"> земельного участка _______________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│Руководитель</w:t>
      </w:r>
      <w:proofErr w:type="spellEnd"/>
      <w:r>
        <w:rPr>
          <w:rFonts w:ascii="Courier New" w:hAnsi="Courier New" w:cs="Courier New"/>
          <w:sz w:val="20"/>
          <w:szCs w:val="20"/>
        </w:rPr>
        <w:t xml:space="preserve"> уполномоченного органа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│местного</w:t>
      </w:r>
      <w:proofErr w:type="spellEnd"/>
      <w:r>
        <w:rPr>
          <w:rFonts w:ascii="Courier New" w:hAnsi="Courier New" w:cs="Courier New"/>
          <w:sz w:val="20"/>
          <w:szCs w:val="20"/>
        </w:rPr>
        <w:t xml:space="preserve"> самоуправления в сфере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│погребения</w:t>
      </w:r>
      <w:proofErr w:type="spellEnd"/>
      <w:r>
        <w:rPr>
          <w:rFonts w:ascii="Courier New" w:hAnsi="Courier New" w:cs="Courier New"/>
          <w:sz w:val="20"/>
          <w:szCs w:val="20"/>
        </w:rPr>
        <w:t xml:space="preserve"> и похоронного дела ______________________ (фамилия и инициалы)│</w:t>
      </w:r>
    </w:p>
    <w:p w:rsidR="00D83339" w:rsidRDefault="00D83339" w:rsidP="00D83339">
      <w:pPr>
        <w:rPr>
          <w:rFonts w:ascii="Courier New" w:hAnsi="Courier New" w:cs="Courier New"/>
          <w:sz w:val="20"/>
          <w:szCs w:val="20"/>
        </w:rPr>
      </w:pPr>
      <w:r>
        <w:rPr>
          <w:rFonts w:ascii="Courier New" w:hAnsi="Courier New" w:cs="Courier New"/>
          <w:sz w:val="20"/>
          <w:szCs w:val="20"/>
        </w:rPr>
        <w:t>│          М.П.                     (подпись)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выдачи удостоверения "__" ____________ 20___ г.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6"/>
      </w:tblGrid>
      <w:tr w:rsidR="00D83339" w:rsidTr="00A30510">
        <w:tc>
          <w:tcPr>
            <w:tcW w:w="8876" w:type="dxa"/>
            <w:tcBorders>
              <w:top w:val="single" w:sz="4" w:space="0" w:color="auto"/>
              <w:left w:val="single" w:sz="4" w:space="0" w:color="auto"/>
              <w:bottom w:val="single" w:sz="4" w:space="0" w:color="auto"/>
              <w:right w:val="single" w:sz="4" w:space="0" w:color="auto"/>
            </w:tcBorders>
          </w:tcPr>
          <w:p w:rsidR="00D83339" w:rsidRDefault="00D83339" w:rsidP="00A30510">
            <w:pPr>
              <w:jc w:val="right"/>
              <w:rPr>
                <w:rFonts w:ascii="Times New Roman" w:eastAsia="Calibri" w:hAnsi="Times New Roman" w:cs="Times New Roman" w:hint="eastAsia"/>
                <w:sz w:val="22"/>
                <w:szCs w:val="22"/>
                <w:lang w:eastAsia="en-US"/>
              </w:rPr>
            </w:pPr>
          </w:p>
          <w:p w:rsidR="00D83339" w:rsidRDefault="00D83339" w:rsidP="00A30510">
            <w:pPr>
              <w:jc w:val="right"/>
              <w:rPr>
                <w:rFonts w:eastAsia="Calibri"/>
                <w:sz w:val="22"/>
                <w:szCs w:val="22"/>
                <w:lang w:eastAsia="en-US"/>
              </w:rPr>
            </w:pPr>
          </w:p>
          <w:p w:rsidR="00D83339" w:rsidRDefault="00D83339" w:rsidP="00A30510">
            <w:pPr>
              <w:widowControl w:val="0"/>
              <w:autoSpaceDE w:val="0"/>
              <w:autoSpaceDN w:val="0"/>
              <w:adjustRightInd w:val="0"/>
              <w:jc w:val="right"/>
              <w:rPr>
                <w:rFonts w:eastAsia="Calibri" w:hAnsi="Times New Roman"/>
                <w:sz w:val="22"/>
                <w:szCs w:val="22"/>
                <w:lang w:eastAsia="en-US"/>
              </w:rPr>
            </w:pPr>
          </w:p>
        </w:tc>
      </w:tr>
    </w:tbl>
    <w:p w:rsidR="00D83339" w:rsidRDefault="00D83339" w:rsidP="00D83339">
      <w:pPr>
        <w:rPr>
          <w:rFonts w:ascii="Courier New" w:hAnsi="Courier New" w:cs="Courier New"/>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│Зарегистрировано</w:t>
      </w:r>
      <w:proofErr w:type="spellEnd"/>
      <w:r>
        <w:rPr>
          <w:rFonts w:ascii="Courier New" w:hAnsi="Courier New" w:cs="Courier New"/>
          <w:sz w:val="20"/>
          <w:szCs w:val="20"/>
        </w:rPr>
        <w:t xml:space="preserve"> захоронение на свободном месте </w:t>
      </w:r>
      <w:proofErr w:type="gramStart"/>
      <w:r>
        <w:rPr>
          <w:rFonts w:ascii="Courier New" w:hAnsi="Courier New" w:cs="Courier New"/>
          <w:sz w:val="20"/>
          <w:szCs w:val="20"/>
        </w:rPr>
        <w:t>родственного</w:t>
      </w:r>
      <w:proofErr w:type="gramEnd"/>
      <w:r>
        <w:rPr>
          <w:rFonts w:ascii="Courier New" w:hAnsi="Courier New" w:cs="Courier New"/>
          <w:sz w:val="20"/>
          <w:szCs w:val="20"/>
        </w:rPr>
        <w:t xml:space="preserve">             │</w:t>
      </w:r>
    </w:p>
    <w:p w:rsidR="00D83339" w:rsidRDefault="00D83339" w:rsidP="00D83339">
      <w:pPr>
        <w:rPr>
          <w:rFonts w:ascii="Courier New" w:hAnsi="Courier New" w:cs="Courier New"/>
          <w:sz w:val="20"/>
          <w:szCs w:val="20"/>
        </w:rPr>
      </w:pPr>
      <w:r>
        <w:rPr>
          <w:rFonts w:ascii="Courier New" w:hAnsi="Courier New" w:cs="Courier New"/>
          <w:sz w:val="20"/>
          <w:szCs w:val="20"/>
        </w:rPr>
        <w:t>│(семейного (родового), почетного, воинского) захоронения                 │</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(фамилия, имя, отчество)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рождения ________________ Дата смерти __________________________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захоронения _____________ Регистрационный номер ________________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│Руководитель</w:t>
      </w:r>
      <w:proofErr w:type="spellEnd"/>
      <w:r>
        <w:rPr>
          <w:rFonts w:ascii="Courier New" w:hAnsi="Courier New" w:cs="Courier New"/>
          <w:sz w:val="20"/>
          <w:szCs w:val="20"/>
        </w:rPr>
        <w:t xml:space="preserve"> уполномоченного органа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│местного</w:t>
      </w:r>
      <w:proofErr w:type="spellEnd"/>
      <w:r>
        <w:rPr>
          <w:rFonts w:ascii="Courier New" w:hAnsi="Courier New" w:cs="Courier New"/>
          <w:sz w:val="20"/>
          <w:szCs w:val="20"/>
        </w:rPr>
        <w:t xml:space="preserve"> самоуправления в сфере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lastRenderedPageBreak/>
        <w:t>│погребения</w:t>
      </w:r>
      <w:proofErr w:type="spellEnd"/>
      <w:r>
        <w:rPr>
          <w:rFonts w:ascii="Courier New" w:hAnsi="Courier New" w:cs="Courier New"/>
          <w:sz w:val="20"/>
          <w:szCs w:val="20"/>
        </w:rPr>
        <w:t xml:space="preserve"> и похоронного дела ______________________ (фамилия и инициалы)│</w:t>
      </w:r>
    </w:p>
    <w:p w:rsidR="00D83339" w:rsidRDefault="00D83339" w:rsidP="00D83339">
      <w:pPr>
        <w:rPr>
          <w:rFonts w:ascii="Courier New" w:hAnsi="Courier New" w:cs="Courier New"/>
          <w:sz w:val="20"/>
          <w:szCs w:val="20"/>
        </w:rPr>
      </w:pPr>
      <w:r>
        <w:rPr>
          <w:rFonts w:ascii="Courier New" w:hAnsi="Courier New" w:cs="Courier New"/>
          <w:sz w:val="20"/>
          <w:szCs w:val="20"/>
        </w:rPr>
        <w:t>│          М.П.                       (подпись)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регистрации "__" ____________ 20___ г.                              │</w:t>
      </w:r>
    </w:p>
    <w:p w:rsidR="00D83339" w:rsidRDefault="00D83339" w:rsidP="00D83339">
      <w:pPr>
        <w:rPr>
          <w:rFonts w:ascii="Courier New" w:hAnsi="Courier New" w:cs="Courier New"/>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│Зарегистрировано</w:t>
      </w:r>
      <w:proofErr w:type="spellEnd"/>
      <w:r>
        <w:rPr>
          <w:rFonts w:ascii="Courier New" w:hAnsi="Courier New" w:cs="Courier New"/>
          <w:sz w:val="20"/>
          <w:szCs w:val="20"/>
        </w:rPr>
        <w:t xml:space="preserve"> захоронение на свободном месте </w:t>
      </w:r>
      <w:proofErr w:type="gramStart"/>
      <w:r>
        <w:rPr>
          <w:rFonts w:ascii="Courier New" w:hAnsi="Courier New" w:cs="Courier New"/>
          <w:sz w:val="20"/>
          <w:szCs w:val="20"/>
        </w:rPr>
        <w:t>семейного</w:t>
      </w:r>
      <w:proofErr w:type="gramEnd"/>
      <w:r>
        <w:rPr>
          <w:rFonts w:ascii="Courier New" w:hAnsi="Courier New" w:cs="Courier New"/>
          <w:sz w:val="20"/>
          <w:szCs w:val="20"/>
        </w:rPr>
        <w:t xml:space="preserve"> (родового)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│захоронения</w:t>
      </w:r>
      <w:proofErr w:type="spellEnd"/>
      <w:r>
        <w:rPr>
          <w:rFonts w:ascii="Courier New" w:hAnsi="Courier New" w:cs="Courier New"/>
          <w:sz w:val="20"/>
          <w:szCs w:val="20"/>
        </w:rPr>
        <w:t xml:space="preserve"> 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(фамилия, имя, отчество)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рождения _____________________ Дата смерти ____________________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захоронения __________________ Регистрационный номер __________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│Руководитель</w:t>
      </w:r>
      <w:proofErr w:type="spellEnd"/>
      <w:r>
        <w:rPr>
          <w:rFonts w:ascii="Courier New" w:hAnsi="Courier New" w:cs="Courier New"/>
          <w:sz w:val="20"/>
          <w:szCs w:val="20"/>
        </w:rPr>
        <w:t xml:space="preserve"> уполномоченного органа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│местного</w:t>
      </w:r>
      <w:proofErr w:type="spellEnd"/>
      <w:r>
        <w:rPr>
          <w:rFonts w:ascii="Courier New" w:hAnsi="Courier New" w:cs="Courier New"/>
          <w:sz w:val="20"/>
          <w:szCs w:val="20"/>
        </w:rPr>
        <w:t xml:space="preserve"> самоуправления в сфере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│погребения</w:t>
      </w:r>
      <w:proofErr w:type="spellEnd"/>
      <w:r>
        <w:rPr>
          <w:rFonts w:ascii="Courier New" w:hAnsi="Courier New" w:cs="Courier New"/>
          <w:sz w:val="20"/>
          <w:szCs w:val="20"/>
        </w:rPr>
        <w:t xml:space="preserve"> и похоронного дела ______________________ (фамилия и инициалы)│</w:t>
      </w:r>
    </w:p>
    <w:p w:rsidR="00D83339" w:rsidRDefault="00D83339" w:rsidP="00D83339">
      <w:pPr>
        <w:rPr>
          <w:rFonts w:ascii="Courier New" w:hAnsi="Courier New" w:cs="Courier New"/>
          <w:sz w:val="20"/>
          <w:szCs w:val="20"/>
        </w:rPr>
      </w:pPr>
      <w:r>
        <w:rPr>
          <w:rFonts w:ascii="Courier New" w:hAnsi="Courier New" w:cs="Courier New"/>
          <w:sz w:val="20"/>
          <w:szCs w:val="20"/>
        </w:rPr>
        <w:t>│            М.П.                      (подпись)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регистрации "___" ______________ 20___ г.                           │</w:t>
      </w:r>
    </w:p>
    <w:p w:rsidR="00D83339" w:rsidRDefault="00D83339" w:rsidP="00D83339">
      <w:pPr>
        <w:rPr>
          <w:rFonts w:ascii="Courier New" w:hAnsi="Courier New" w:cs="Courier New"/>
          <w:sz w:val="20"/>
          <w:szCs w:val="20"/>
        </w:rPr>
      </w:pPr>
      <w:r>
        <w:rPr>
          <w:rFonts w:ascii="Courier New" w:hAnsi="Courier New" w:cs="Courier New"/>
          <w:sz w:val="20"/>
          <w:szCs w:val="20"/>
        </w:rPr>
        <w:t>└─────────────────────────────────────────────────────────────────────────┘</w:t>
      </w:r>
    </w:p>
    <w:p w:rsidR="00D83339" w:rsidRDefault="00D83339" w:rsidP="00D83339">
      <w:pPr>
        <w:jc w:val="both"/>
        <w:rPr>
          <w:rFonts w:ascii="Times New Roman" w:eastAsia="Calibri" w:hAnsi="Times New Roman" w:cs="Times New Roman"/>
          <w:sz w:val="28"/>
          <w:szCs w:val="28"/>
          <w:lang w:eastAsia="en-US"/>
        </w:rPr>
      </w:pPr>
    </w:p>
    <w:p w:rsidR="00D83339" w:rsidRDefault="00D83339" w:rsidP="00D83339">
      <w:pPr>
        <w:rPr>
          <w:rFonts w:ascii="Courier New" w:eastAsia="Times New Roman" w:hAnsi="Courier New" w:cs="Courier New"/>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│Зарегистрировано</w:t>
      </w:r>
      <w:proofErr w:type="spellEnd"/>
      <w:r>
        <w:rPr>
          <w:rFonts w:ascii="Courier New" w:hAnsi="Courier New" w:cs="Courier New"/>
          <w:sz w:val="20"/>
          <w:szCs w:val="20"/>
        </w:rPr>
        <w:t xml:space="preserve"> захоронение урны с прахом 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(фамилия, имя, отчество)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рождения _____________________ Дата смерти ____________________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захоронения __________________ Регистрационный номер __________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│Руководитель</w:t>
      </w:r>
      <w:proofErr w:type="spellEnd"/>
      <w:r>
        <w:rPr>
          <w:rFonts w:ascii="Courier New" w:hAnsi="Courier New" w:cs="Courier New"/>
          <w:sz w:val="20"/>
          <w:szCs w:val="20"/>
        </w:rPr>
        <w:t xml:space="preserve"> уполномоченного органа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│местного</w:t>
      </w:r>
      <w:proofErr w:type="spellEnd"/>
      <w:r>
        <w:rPr>
          <w:rFonts w:ascii="Courier New" w:hAnsi="Courier New" w:cs="Courier New"/>
          <w:sz w:val="20"/>
          <w:szCs w:val="20"/>
        </w:rPr>
        <w:t xml:space="preserve"> самоуправления в сфере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│погребения</w:t>
      </w:r>
      <w:proofErr w:type="spellEnd"/>
      <w:r>
        <w:rPr>
          <w:rFonts w:ascii="Courier New" w:hAnsi="Courier New" w:cs="Courier New"/>
          <w:sz w:val="20"/>
          <w:szCs w:val="20"/>
        </w:rPr>
        <w:t xml:space="preserve"> и похоронного дела ______________________ (фамилия и инициалы)│</w:t>
      </w:r>
    </w:p>
    <w:p w:rsidR="00D83339" w:rsidRDefault="00D83339" w:rsidP="00D83339">
      <w:pPr>
        <w:rPr>
          <w:rFonts w:ascii="Courier New" w:hAnsi="Courier New" w:cs="Courier New"/>
          <w:sz w:val="20"/>
          <w:szCs w:val="20"/>
        </w:rPr>
      </w:pPr>
      <w:r>
        <w:rPr>
          <w:rFonts w:ascii="Courier New" w:hAnsi="Courier New" w:cs="Courier New"/>
          <w:sz w:val="20"/>
          <w:szCs w:val="20"/>
        </w:rPr>
        <w:t>│            М.П.                      (подпись)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регистрации "___" ______________ 20___ г.                           │</w:t>
      </w:r>
    </w:p>
    <w:p w:rsidR="00D83339" w:rsidRDefault="00D83339" w:rsidP="00D83339">
      <w:pPr>
        <w:rPr>
          <w:rFonts w:ascii="Courier New" w:hAnsi="Courier New" w:cs="Courier New"/>
          <w:sz w:val="20"/>
          <w:szCs w:val="20"/>
        </w:rPr>
      </w:pPr>
      <w:r>
        <w:rPr>
          <w:rFonts w:ascii="Courier New" w:hAnsi="Courier New" w:cs="Courier New"/>
          <w:sz w:val="20"/>
          <w:szCs w:val="20"/>
        </w:rPr>
        <w:t>└─────────────────────────────────────────────────────────────────────────┘</w:t>
      </w:r>
    </w:p>
    <w:p w:rsidR="00D83339" w:rsidRDefault="00D83339" w:rsidP="00D83339">
      <w:pPr>
        <w:jc w:val="both"/>
        <w:rPr>
          <w:rFonts w:ascii="Times New Roman" w:eastAsia="Calibri" w:hAnsi="Times New Roman" w:cs="Times New Roman"/>
          <w:sz w:val="28"/>
          <w:szCs w:val="28"/>
          <w:lang w:eastAsia="en-US"/>
        </w:rPr>
      </w:pPr>
    </w:p>
    <w:p w:rsidR="00D83339" w:rsidRDefault="00D83339" w:rsidP="00D83339">
      <w:pPr>
        <w:jc w:val="both"/>
        <w:rPr>
          <w:rFonts w:eastAsia="Calibri"/>
          <w:sz w:val="28"/>
          <w:szCs w:val="28"/>
          <w:lang w:eastAsia="en-US"/>
        </w:rPr>
      </w:pPr>
    </w:p>
    <w:p w:rsidR="00D83339" w:rsidRDefault="00D83339" w:rsidP="00D83339">
      <w:pPr>
        <w:rPr>
          <w:rFonts w:ascii="Courier New" w:eastAsia="Times New Roman" w:hAnsi="Courier New" w:cs="Courier New" w:hint="eastAsia"/>
          <w:sz w:val="20"/>
          <w:szCs w:val="20"/>
        </w:rPr>
      </w:pPr>
      <w:r>
        <w:rPr>
          <w:rFonts w:ascii="Courier New" w:hAnsi="Courier New" w:cs="Courier New"/>
          <w:sz w:val="20"/>
          <w:szCs w:val="20"/>
        </w:rPr>
        <w:t>┌─────────────────────────────────────────────────────────────────────────┐</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│Надмогильное</w:t>
      </w:r>
      <w:proofErr w:type="spellEnd"/>
      <w:r>
        <w:rPr>
          <w:rFonts w:ascii="Courier New" w:hAnsi="Courier New" w:cs="Courier New"/>
          <w:sz w:val="20"/>
          <w:szCs w:val="20"/>
        </w:rPr>
        <w:t xml:space="preserve"> сооружение (надгробие) установлено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│и</w:t>
      </w:r>
      <w:proofErr w:type="spellEnd"/>
      <w:r>
        <w:rPr>
          <w:rFonts w:ascii="Courier New" w:hAnsi="Courier New" w:cs="Courier New"/>
          <w:sz w:val="20"/>
          <w:szCs w:val="20"/>
        </w:rPr>
        <w:t xml:space="preserve"> зарегистрировано "__" ___________ 20___ г.                             │</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(описание материала надгробия, его размеры)               │</w:t>
      </w:r>
    </w:p>
    <w:p w:rsidR="00D83339" w:rsidRDefault="00D83339" w:rsidP="00D83339">
      <w:pPr>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│Высота</w:t>
      </w:r>
      <w:proofErr w:type="spellEnd"/>
      <w:r>
        <w:rPr>
          <w:rFonts w:ascii="Courier New" w:hAnsi="Courier New" w:cs="Courier New"/>
          <w:sz w:val="20"/>
          <w:szCs w:val="20"/>
        </w:rPr>
        <w:t xml:space="preserve"> надмогильного сооружения (надгробия)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│Регистрационный</w:t>
      </w:r>
      <w:proofErr w:type="spellEnd"/>
      <w:r>
        <w:rPr>
          <w:rFonts w:ascii="Courier New" w:hAnsi="Courier New" w:cs="Courier New"/>
          <w:sz w:val="20"/>
          <w:szCs w:val="20"/>
        </w:rPr>
        <w:t xml:space="preserve"> номер надгробия __________________________________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│Руководитель</w:t>
      </w:r>
      <w:proofErr w:type="spellEnd"/>
      <w:r>
        <w:rPr>
          <w:rFonts w:ascii="Courier New" w:hAnsi="Courier New" w:cs="Courier New"/>
          <w:sz w:val="20"/>
          <w:szCs w:val="20"/>
        </w:rPr>
        <w:t xml:space="preserve"> уполномоченного органа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│местного</w:t>
      </w:r>
      <w:proofErr w:type="spellEnd"/>
      <w:r>
        <w:rPr>
          <w:rFonts w:ascii="Courier New" w:hAnsi="Courier New" w:cs="Courier New"/>
          <w:sz w:val="20"/>
          <w:szCs w:val="20"/>
        </w:rPr>
        <w:t xml:space="preserve"> самоуправления в сфере                                          │</w:t>
      </w:r>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│погребения</w:t>
      </w:r>
      <w:proofErr w:type="spellEnd"/>
      <w:r>
        <w:rPr>
          <w:rFonts w:ascii="Courier New" w:hAnsi="Courier New" w:cs="Courier New"/>
          <w:sz w:val="20"/>
          <w:szCs w:val="20"/>
        </w:rPr>
        <w:t xml:space="preserve"> и похоронного дела ______________________ (фамилия и инициалы)│</w:t>
      </w:r>
    </w:p>
    <w:p w:rsidR="00D83339" w:rsidRDefault="00D83339" w:rsidP="00D83339">
      <w:pPr>
        <w:rPr>
          <w:rFonts w:ascii="Courier New" w:hAnsi="Courier New" w:cs="Courier New"/>
          <w:sz w:val="20"/>
          <w:szCs w:val="20"/>
        </w:rPr>
      </w:pPr>
      <w:r>
        <w:rPr>
          <w:rFonts w:ascii="Courier New" w:hAnsi="Courier New" w:cs="Courier New"/>
          <w:sz w:val="20"/>
          <w:szCs w:val="20"/>
        </w:rPr>
        <w:t>│            М.П.                      (подпись)                          │</w:t>
      </w:r>
    </w:p>
    <w:p w:rsidR="00D83339" w:rsidRDefault="00D83339" w:rsidP="00D83339">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83339" w:rsidRDefault="00D83339" w:rsidP="00D83339">
      <w:pPr>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регистрации "___" ______________ 20___ г.                           │</w:t>
      </w:r>
    </w:p>
    <w:p w:rsidR="00D83339" w:rsidRDefault="00D83339" w:rsidP="00D83339">
      <w:pPr>
        <w:pStyle w:val="1"/>
        <w:tabs>
          <w:tab w:val="left" w:pos="1276"/>
        </w:tabs>
        <w:spacing w:after="0" w:line="240" w:lineRule="auto"/>
        <w:contextualSpacing/>
        <w:rPr>
          <w:sz w:val="28"/>
          <w:szCs w:val="28"/>
        </w:rPr>
      </w:pPr>
      <w:r>
        <w:rPr>
          <w:rFonts w:ascii="Courier New" w:hAnsi="Courier New" w:cs="Courier New"/>
          <w:sz w:val="20"/>
          <w:szCs w:val="20"/>
        </w:rPr>
        <w:t>└─────────────────────────────────────────────────────────────────────────┘</w:t>
      </w:r>
    </w:p>
    <w:p w:rsidR="00D83339" w:rsidRPr="004128BE" w:rsidRDefault="00D83339" w:rsidP="00D83339">
      <w:pPr>
        <w:widowControl w:val="0"/>
        <w:suppressAutoHyphens/>
        <w:contextualSpacing/>
        <w:jc w:val="right"/>
        <w:rPr>
          <w:rFonts w:ascii="Times New Roman" w:eastAsia="Times New Roman" w:hAnsi="Times New Roman" w:cs="Times New Roman"/>
          <w:color w:val="auto"/>
          <w:sz w:val="28"/>
          <w:szCs w:val="28"/>
          <w:lang w:val="ru-RU" w:eastAsia="ar-SA"/>
        </w:rPr>
      </w:pPr>
    </w:p>
    <w:p w:rsidR="007C5130" w:rsidRDefault="007C5130"/>
    <w:sectPr w:rsidR="007C5130" w:rsidSect="004128B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624" w:footer="227" w:gutter="0"/>
      <w:cols w:space="720"/>
      <w:docGrid w:linePitch="326"/>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A" w:rsidRDefault="00D833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9A3"/>
    <w:multiLevelType w:val="hybridMultilevel"/>
    <w:tmpl w:val="D8A24194"/>
    <w:lvl w:ilvl="0" w:tplc="BCE055F6">
      <w:start w:val="1"/>
      <w:numFmt w:val="bullet"/>
      <w:lvlText w:val="–"/>
      <w:lvlJc w:val="left"/>
      <w:pPr>
        <w:ind w:left="1429"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D11AB"/>
    <w:multiLevelType w:val="hybridMultilevel"/>
    <w:tmpl w:val="E0DA941C"/>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3C6179"/>
    <w:multiLevelType w:val="hybridMultilevel"/>
    <w:tmpl w:val="7220BA50"/>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43015F"/>
    <w:multiLevelType w:val="hybridMultilevel"/>
    <w:tmpl w:val="B4D269A0"/>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E073D5"/>
    <w:multiLevelType w:val="hybridMultilevel"/>
    <w:tmpl w:val="35464E5C"/>
    <w:lvl w:ilvl="0" w:tplc="8E30296A">
      <w:start w:val="1"/>
      <w:numFmt w:val="decimal"/>
      <w:lvlText w:val="2.%16."/>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61A3E"/>
    <w:multiLevelType w:val="hybridMultilevel"/>
    <w:tmpl w:val="DDACBC30"/>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76105"/>
    <w:multiLevelType w:val="hybridMultilevel"/>
    <w:tmpl w:val="CAA6D92E"/>
    <w:lvl w:ilvl="0" w:tplc="9D6A68D0">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E03998"/>
    <w:multiLevelType w:val="hybridMultilevel"/>
    <w:tmpl w:val="836C540C"/>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3A3C9A"/>
    <w:multiLevelType w:val="multilevel"/>
    <w:tmpl w:val="16B819D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32106BC"/>
    <w:multiLevelType w:val="hybridMultilevel"/>
    <w:tmpl w:val="F7F6641E"/>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8206AF"/>
    <w:multiLevelType w:val="hybridMultilevel"/>
    <w:tmpl w:val="F88A6022"/>
    <w:lvl w:ilvl="0" w:tplc="67C0AC7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5018C4"/>
    <w:multiLevelType w:val="hybridMultilevel"/>
    <w:tmpl w:val="A77025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C70F38"/>
    <w:multiLevelType w:val="hybridMultilevel"/>
    <w:tmpl w:val="BDE448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C74EBC"/>
    <w:multiLevelType w:val="hybridMultilevel"/>
    <w:tmpl w:val="6B3EC22E"/>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11752A"/>
    <w:multiLevelType w:val="hybridMultilevel"/>
    <w:tmpl w:val="E7AA123A"/>
    <w:lvl w:ilvl="0" w:tplc="7E5606F4">
      <w:start w:val="1"/>
      <w:numFmt w:val="decimal"/>
      <w:lvlText w:val="2.16.%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771291"/>
    <w:multiLevelType w:val="hybridMultilevel"/>
    <w:tmpl w:val="E8746B7E"/>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E75F2A"/>
    <w:multiLevelType w:val="hybridMultilevel"/>
    <w:tmpl w:val="4AF86D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9D0437"/>
    <w:multiLevelType w:val="hybridMultilevel"/>
    <w:tmpl w:val="E4AE97A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506C09"/>
    <w:multiLevelType w:val="hybridMultilevel"/>
    <w:tmpl w:val="D3E45D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DF7788"/>
    <w:multiLevelType w:val="hybridMultilevel"/>
    <w:tmpl w:val="EEFCB7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271A29"/>
    <w:multiLevelType w:val="hybridMultilevel"/>
    <w:tmpl w:val="254EA86C"/>
    <w:lvl w:ilvl="0" w:tplc="67C0AC7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79501E"/>
    <w:multiLevelType w:val="hybridMultilevel"/>
    <w:tmpl w:val="D06AFAF4"/>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3A4D3D"/>
    <w:multiLevelType w:val="hybridMultilevel"/>
    <w:tmpl w:val="BA7A77FC"/>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B52FB0"/>
    <w:multiLevelType w:val="hybridMultilevel"/>
    <w:tmpl w:val="3B7A116C"/>
    <w:lvl w:ilvl="0" w:tplc="275EC95E">
      <w:start w:val="1"/>
      <w:numFmt w:val="decimal"/>
      <w:lvlText w:val="6.%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AD66C1"/>
    <w:multiLevelType w:val="hybridMultilevel"/>
    <w:tmpl w:val="46E666AE"/>
    <w:lvl w:ilvl="0" w:tplc="1896AC72">
      <w:start w:val="1"/>
      <w:numFmt w:val="decimal"/>
      <w:lvlText w:val="2.%1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EED7371"/>
    <w:multiLevelType w:val="hybridMultilevel"/>
    <w:tmpl w:val="EA5C9340"/>
    <w:lvl w:ilvl="0" w:tplc="39D623D2">
      <w:start w:val="1"/>
      <w:numFmt w:val="decimal"/>
      <w:lvlText w:val="4.%1.1."/>
      <w:lvlJc w:val="left"/>
      <w:pPr>
        <w:ind w:left="720" w:hanging="360"/>
      </w:pPr>
    </w:lvl>
    <w:lvl w:ilvl="1" w:tplc="04190019">
      <w:start w:val="1"/>
      <w:numFmt w:val="decimal"/>
      <w:lvlText w:val="%2."/>
      <w:lvlJc w:val="left"/>
      <w:pPr>
        <w:tabs>
          <w:tab w:val="num" w:pos="1440"/>
        </w:tabs>
        <w:ind w:left="1440" w:hanging="360"/>
      </w:pPr>
    </w:lvl>
    <w:lvl w:ilvl="2" w:tplc="39D623D2">
      <w:start w:val="1"/>
      <w:numFmt w:val="decimal"/>
      <w:lvlText w:val="4.%3.1."/>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F271BB1"/>
    <w:multiLevelType w:val="hybridMultilevel"/>
    <w:tmpl w:val="1D8CE5E6"/>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134567A"/>
    <w:multiLevelType w:val="hybridMultilevel"/>
    <w:tmpl w:val="99781F7E"/>
    <w:lvl w:ilvl="0" w:tplc="F54CED72">
      <w:start w:val="1"/>
      <w:numFmt w:val="decimal"/>
      <w:lvlText w:val="5.3.%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0F20B1"/>
    <w:multiLevelType w:val="hybridMultilevel"/>
    <w:tmpl w:val="579678BA"/>
    <w:lvl w:ilvl="0" w:tplc="AFFAA62A">
      <w:start w:val="1"/>
      <w:numFmt w:val="decimal"/>
      <w:lvlText w:val="4.%1."/>
      <w:lvlJc w:val="left"/>
      <w:pPr>
        <w:ind w:left="720" w:hanging="360"/>
      </w:pPr>
    </w:lvl>
    <w:lvl w:ilvl="1" w:tplc="AFFAA62A">
      <w:start w:val="1"/>
      <w:numFmt w:val="decimal"/>
      <w:lvlText w:val="4.%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6DD02C5"/>
    <w:multiLevelType w:val="hybridMultilevel"/>
    <w:tmpl w:val="EE6E99EC"/>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002974"/>
    <w:multiLevelType w:val="hybridMultilevel"/>
    <w:tmpl w:val="08B09F38"/>
    <w:lvl w:ilvl="0" w:tplc="52CCC8C2">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731230C"/>
    <w:multiLevelType w:val="multilevel"/>
    <w:tmpl w:val="8BFE3BC8"/>
    <w:lvl w:ilvl="0">
      <w:start w:val="2"/>
      <w:numFmt w:val="decimal"/>
      <w:lvlText w:val="%1."/>
      <w:lvlJc w:val="left"/>
      <w:pPr>
        <w:ind w:left="720" w:hanging="360"/>
      </w:pPr>
    </w:lvl>
    <w:lvl w:ilvl="1">
      <w:start w:val="16"/>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2">
    <w:nsid w:val="387A5933"/>
    <w:multiLevelType w:val="hybridMultilevel"/>
    <w:tmpl w:val="85929E80"/>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8C111F"/>
    <w:multiLevelType w:val="hybridMultilevel"/>
    <w:tmpl w:val="08805C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8701FE"/>
    <w:multiLevelType w:val="hybridMultilevel"/>
    <w:tmpl w:val="5448E2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0926D3D"/>
    <w:multiLevelType w:val="hybridMultilevel"/>
    <w:tmpl w:val="2AFE9C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129755E"/>
    <w:multiLevelType w:val="hybridMultilevel"/>
    <w:tmpl w:val="DD92DA0E"/>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20925B0"/>
    <w:multiLevelType w:val="hybridMultilevel"/>
    <w:tmpl w:val="1D661264"/>
    <w:lvl w:ilvl="0" w:tplc="B56443E8">
      <w:start w:val="1"/>
      <w:numFmt w:val="decimal"/>
      <w:lvlText w:val="2.1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4257F49"/>
    <w:multiLevelType w:val="hybridMultilevel"/>
    <w:tmpl w:val="ADA4F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4AA019A"/>
    <w:multiLevelType w:val="hybridMultilevel"/>
    <w:tmpl w:val="F33E10A0"/>
    <w:lvl w:ilvl="0" w:tplc="7E5606F4">
      <w:start w:val="1"/>
      <w:numFmt w:val="decimal"/>
      <w:lvlText w:val="2.16.%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3713CB"/>
    <w:multiLevelType w:val="hybridMultilevel"/>
    <w:tmpl w:val="F3324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6000D3"/>
    <w:multiLevelType w:val="hybridMultilevel"/>
    <w:tmpl w:val="49DA913E"/>
    <w:lvl w:ilvl="0" w:tplc="7D687266">
      <w:start w:val="1"/>
      <w:numFmt w:val="decimal"/>
      <w:lvlText w:val="5.%1."/>
      <w:lvlJc w:val="left"/>
      <w:pPr>
        <w:ind w:left="720" w:hanging="360"/>
      </w:pPr>
    </w:lvl>
    <w:lvl w:ilvl="1" w:tplc="7D687266">
      <w:start w:val="1"/>
      <w:numFmt w:val="decimal"/>
      <w:lvlText w:val="5.%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B37B29"/>
    <w:multiLevelType w:val="hybridMultilevel"/>
    <w:tmpl w:val="3D7E8A82"/>
    <w:lvl w:ilvl="0" w:tplc="13FE670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962604"/>
    <w:multiLevelType w:val="hybridMultilevel"/>
    <w:tmpl w:val="4EDEEF9E"/>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F378CC"/>
    <w:multiLevelType w:val="hybridMultilevel"/>
    <w:tmpl w:val="4B7EA658"/>
    <w:lvl w:ilvl="0" w:tplc="67C0AC7E">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4D9548B"/>
    <w:multiLevelType w:val="hybridMultilevel"/>
    <w:tmpl w:val="1C5683FA"/>
    <w:lvl w:ilvl="0" w:tplc="BCE055F6">
      <w:start w:val="1"/>
      <w:numFmt w:val="bullet"/>
      <w:lvlText w:val="–"/>
      <w:lvlJc w:val="left"/>
      <w:pPr>
        <w:ind w:left="720" w:hanging="360"/>
      </w:pPr>
      <w:rPr>
        <w:rFonts w:ascii="Simplified Arabic" w:hAnsi="Simplified Arabic"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94879A3"/>
    <w:multiLevelType w:val="hybridMultilevel"/>
    <w:tmpl w:val="491637B6"/>
    <w:lvl w:ilvl="0" w:tplc="5BE27F3C">
      <w:start w:val="1"/>
      <w:numFmt w:val="decimal"/>
      <w:lvlText w:val="2.%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FB74080"/>
    <w:multiLevelType w:val="hybridMultilevel"/>
    <w:tmpl w:val="5DCAAA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1C33A71"/>
    <w:multiLevelType w:val="hybridMultilevel"/>
    <w:tmpl w:val="A7AABF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25E6E2E"/>
    <w:multiLevelType w:val="hybridMultilevel"/>
    <w:tmpl w:val="381CEE72"/>
    <w:lvl w:ilvl="0" w:tplc="BCE055F6">
      <w:start w:val="1"/>
      <w:numFmt w:val="bullet"/>
      <w:lvlText w:val="–"/>
      <w:lvlJc w:val="left"/>
      <w:pPr>
        <w:ind w:left="1069"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39D5CB5"/>
    <w:multiLevelType w:val="hybridMultilevel"/>
    <w:tmpl w:val="938864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AC2D29"/>
    <w:multiLevelType w:val="hybridMultilevel"/>
    <w:tmpl w:val="9FB6985C"/>
    <w:lvl w:ilvl="0" w:tplc="BCE055F6">
      <w:start w:val="1"/>
      <w:numFmt w:val="bullet"/>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A743A36"/>
    <w:multiLevelType w:val="multilevel"/>
    <w:tmpl w:val="16B819D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6B63016B"/>
    <w:multiLevelType w:val="hybridMultilevel"/>
    <w:tmpl w:val="47C24C7A"/>
    <w:lvl w:ilvl="0" w:tplc="7D68726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B8F1B91"/>
    <w:multiLevelType w:val="hybridMultilevel"/>
    <w:tmpl w:val="BD4C945C"/>
    <w:lvl w:ilvl="0" w:tplc="C280318A">
      <w:start w:val="1"/>
      <w:numFmt w:val="decimal"/>
      <w:lvlText w:val="2.%17."/>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D0F2B69"/>
    <w:multiLevelType w:val="hybridMultilevel"/>
    <w:tmpl w:val="4378D420"/>
    <w:lvl w:ilvl="0" w:tplc="BCE055F6">
      <w:start w:val="1"/>
      <w:numFmt w:val="bullet"/>
      <w:lvlText w:val="–"/>
      <w:lvlJc w:val="left"/>
      <w:pPr>
        <w:ind w:left="1429"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F0A2192"/>
    <w:multiLevelType w:val="hybridMultilevel"/>
    <w:tmpl w:val="CD909224"/>
    <w:lvl w:ilvl="0" w:tplc="5BE27F3C">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C32F3A"/>
    <w:multiLevelType w:val="hybridMultilevel"/>
    <w:tmpl w:val="8896584C"/>
    <w:lvl w:ilvl="0" w:tplc="39D623D2">
      <w:start w:val="1"/>
      <w:numFmt w:val="decimal"/>
      <w:lvlText w:val="4.%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12E41B8"/>
    <w:multiLevelType w:val="hybridMultilevel"/>
    <w:tmpl w:val="D05A9B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160314A"/>
    <w:multiLevelType w:val="hybridMultilevel"/>
    <w:tmpl w:val="71241658"/>
    <w:lvl w:ilvl="0" w:tplc="F830EFA4">
      <w:start w:val="1"/>
      <w:numFmt w:val="decimal"/>
      <w:lvlText w:val="5.2.%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2FA2862"/>
    <w:multiLevelType w:val="multilevel"/>
    <w:tmpl w:val="CDD286D6"/>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73764C24"/>
    <w:multiLevelType w:val="hybridMultilevel"/>
    <w:tmpl w:val="4D3C7C48"/>
    <w:lvl w:ilvl="0" w:tplc="E39A3430">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39454A1"/>
    <w:multiLevelType w:val="hybridMultilevel"/>
    <w:tmpl w:val="13EEDBBE"/>
    <w:lvl w:ilvl="0" w:tplc="275EC95E">
      <w:start w:val="1"/>
      <w:numFmt w:val="decimal"/>
      <w:lvlText w:val="6.%1."/>
      <w:lvlJc w:val="left"/>
      <w:pPr>
        <w:ind w:left="720" w:hanging="360"/>
      </w:pPr>
    </w:lvl>
    <w:lvl w:ilvl="1" w:tplc="275EC95E">
      <w:start w:val="1"/>
      <w:numFmt w:val="decimal"/>
      <w:lvlText w:val="6.%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5DD0151"/>
    <w:multiLevelType w:val="hybridMultilevel"/>
    <w:tmpl w:val="8056F552"/>
    <w:lvl w:ilvl="0" w:tplc="AFFAA62A">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78C7B77"/>
    <w:multiLevelType w:val="hybridMultilevel"/>
    <w:tmpl w:val="A1DE62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AD877A1"/>
    <w:multiLevelType w:val="hybridMultilevel"/>
    <w:tmpl w:val="4C9A25EE"/>
    <w:lvl w:ilvl="0" w:tplc="5BE27F3C">
      <w:start w:val="1"/>
      <w:numFmt w:val="decimal"/>
      <w:lvlText w:val="2.%1."/>
      <w:lvlJc w:val="left"/>
      <w:pPr>
        <w:ind w:left="33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D5C08D5"/>
    <w:multiLevelType w:val="hybridMultilevel"/>
    <w:tmpl w:val="E794BA0C"/>
    <w:lvl w:ilvl="0" w:tplc="BCE055F6">
      <w:start w:val="1"/>
      <w:numFmt w:val="bullet"/>
      <w:lvlText w:val="–"/>
      <w:lvlJc w:val="left"/>
      <w:pPr>
        <w:ind w:left="1429"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E9F5FFA"/>
    <w:multiLevelType w:val="hybridMultilevel"/>
    <w:tmpl w:val="A462EE24"/>
    <w:lvl w:ilvl="0" w:tplc="7E5606F4">
      <w:start w:val="1"/>
      <w:numFmt w:val="decimal"/>
      <w:lvlText w:val="2.16.%1."/>
      <w:lvlJc w:val="left"/>
      <w:pPr>
        <w:ind w:left="4047" w:hanging="360"/>
      </w:pPr>
    </w:lvl>
    <w:lvl w:ilvl="1" w:tplc="B56443E8">
      <w:start w:val="1"/>
      <w:numFmt w:val="decimal"/>
      <w:lvlText w:val="2.15.%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46"/>
  </w:num>
  <w:num w:numId="3">
    <w:abstractNumId w:val="4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339"/>
    <w:rsid w:val="007C5130"/>
    <w:rsid w:val="00D8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30"/>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33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3339"/>
    <w:rPr>
      <w:color w:val="0066CC"/>
      <w:u w:val="single"/>
    </w:rPr>
  </w:style>
  <w:style w:type="character" w:customStyle="1" w:styleId="a4">
    <w:name w:val="Основной текст_"/>
    <w:basedOn w:val="a0"/>
    <w:link w:val="1"/>
    <w:rsid w:val="00D8333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D83339"/>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styleId="a5">
    <w:name w:val="header"/>
    <w:basedOn w:val="a"/>
    <w:link w:val="a6"/>
    <w:uiPriority w:val="99"/>
    <w:semiHidden/>
    <w:unhideWhenUsed/>
    <w:rsid w:val="00D83339"/>
    <w:pPr>
      <w:tabs>
        <w:tab w:val="center" w:pos="4677"/>
        <w:tab w:val="right" w:pos="9355"/>
      </w:tabs>
    </w:pPr>
  </w:style>
  <w:style w:type="character" w:customStyle="1" w:styleId="a6">
    <w:name w:val="Верхний колонтитул Знак"/>
    <w:basedOn w:val="a0"/>
    <w:link w:val="a5"/>
    <w:uiPriority w:val="99"/>
    <w:semiHidden/>
    <w:rsid w:val="00D83339"/>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D83339"/>
    <w:pPr>
      <w:tabs>
        <w:tab w:val="center" w:pos="4677"/>
        <w:tab w:val="right" w:pos="9355"/>
      </w:tabs>
    </w:pPr>
  </w:style>
  <w:style w:type="character" w:customStyle="1" w:styleId="a8">
    <w:name w:val="Нижний колонтитул Знак"/>
    <w:basedOn w:val="a0"/>
    <w:link w:val="a7"/>
    <w:uiPriority w:val="99"/>
    <w:semiHidden/>
    <w:rsid w:val="00D83339"/>
    <w:rPr>
      <w:rFonts w:ascii="Arial Unicode MS" w:eastAsia="Arial Unicode MS" w:hAnsi="Arial Unicode MS" w:cs="Arial Unicode MS"/>
      <w:color w:val="000000"/>
      <w:sz w:val="24"/>
      <w:szCs w:val="24"/>
      <w:lang w:eastAsia="ru-RU"/>
    </w:rPr>
  </w:style>
  <w:style w:type="paragraph" w:customStyle="1" w:styleId="2">
    <w:name w:val="Основной текст2"/>
    <w:basedOn w:val="a"/>
    <w:rsid w:val="00D83339"/>
    <w:pPr>
      <w:shd w:val="clear" w:color="auto" w:fill="FFFFFF"/>
      <w:spacing w:after="660" w:line="0" w:lineRule="atLeast"/>
      <w:ind w:hanging="340"/>
    </w:pPr>
    <w:rPr>
      <w:rFonts w:ascii="Times New Roman" w:eastAsia="Times New Roman" w:hAnsi="Times New Roman" w:cs="Times New Roman"/>
      <w:color w:val="auto"/>
      <w:sz w:val="28"/>
      <w:szCs w:val="28"/>
    </w:rPr>
  </w:style>
  <w:style w:type="paragraph" w:styleId="a9">
    <w:name w:val="Balloon Text"/>
    <w:basedOn w:val="a"/>
    <w:link w:val="aa"/>
    <w:uiPriority w:val="99"/>
    <w:semiHidden/>
    <w:unhideWhenUsed/>
    <w:rsid w:val="00D83339"/>
    <w:rPr>
      <w:rFonts w:ascii="Tahoma" w:hAnsi="Tahoma" w:cs="Tahoma"/>
      <w:sz w:val="16"/>
      <w:szCs w:val="16"/>
    </w:rPr>
  </w:style>
  <w:style w:type="character" w:customStyle="1" w:styleId="aa">
    <w:name w:val="Текст выноски Знак"/>
    <w:basedOn w:val="a0"/>
    <w:link w:val="a9"/>
    <w:uiPriority w:val="99"/>
    <w:semiHidden/>
    <w:rsid w:val="00D83339"/>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luga@luga.ru" TargetMode="External"/><Relationship Id="rId13" Type="http://schemas.openxmlformats.org/officeDocument/2006/relationships/hyperlink" Target="mailto:admluga@luga.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dmin@adm.luga.ru" TargetMode="External"/><Relationship Id="rId12" Type="http://schemas.openxmlformats.org/officeDocument/2006/relationships/hyperlink" Target="mailto:admin@adm.luga.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www.luga.ru"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file:///\\serversed\&#1055;&#1072;&#1087;&#1082;&#1072;%20&#1086;&#1073;&#1084;&#1077;&#1085;&#1072;%20&#1076;&#1086;&#1082;&#1091;&#1084;&#1077;&#1085;&#1090;&#1072;&#1084;&#1080;\&#1054;&#1073;&#1097;&#1080;&#1081;%20&#1086;&#1090;&#1076;&#1077;&#1083;\&#1052;&#1072;&#1096;&#1073;&#1102;&#1088;&#1086;\&#1056;&#1077;&#1075;&#1083;&#1072;&#1084;&#1077;&#1085;&#1090;%20&#1052;&#1059;%20%20&#1054;&#1088;&#1075;&#1072;&#1085;&#1080;&#1079;&#1072;&#1094;&#1080;&#1103;%20&#1088;&#1080;&#1090;&#1091;&#1072;&#1083;&#1100;&#1085;&#1099;&#1093;%20&#1091;&#1089;&#1083;&#1091;&#1075;.docx" TargetMode="External"/><Relationship Id="rId23" Type="http://schemas.openxmlformats.org/officeDocument/2006/relationships/theme" Target="theme/theme1.xml"/><Relationship Id="rId10" Type="http://schemas.openxmlformats.org/officeDocument/2006/relationships/hyperlink" Target="file:///\\serversed\&#1055;&#1072;&#1087;&#1082;&#1072;%20&#1086;&#1073;&#1084;&#1077;&#1085;&#1072;%20&#1076;&#1086;&#1082;&#1091;&#1084;&#1077;&#1085;&#1090;&#1072;&#1084;&#1080;\&#1054;&#1073;&#1097;&#1080;&#1081;%20&#1086;&#1090;&#1076;&#1077;&#1083;\&#1052;&#1072;&#1096;&#1073;&#1102;&#1088;&#1086;\&#1054;&#1043;&#1061;\&#1055;&#1086;&#1089;&#1090;%20&#1086;&#1073;%20&#1091;&#1090;&#1074;%20&#1087;&#1088;&#1086;&#1077;&#1082;&#1090;&#1086;&#1074;%20&#1088;&#1077;&#1075;&#1083;&#1072;&#1084;&#1077;&#1085;&#1090;&#1086;&#1074;%20%20&#1087;&#1086;%20&#1088;&#1080;&#1090;&#1091;&#1072;&#1083;&#1082;&#1077;.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1054;&#1043;&#1061;\&#1055;&#1086;&#1089;&#1090;%20&#1086;&#1073;%20&#1091;&#1090;&#1074;%20&#1087;&#1088;&#1086;&#1077;&#1082;&#1090;&#1086;&#1074;%20&#1088;&#1077;&#1075;&#1083;&#1072;&#1084;&#1077;&#1085;&#1090;&#1086;&#1074;%20%20&#1087;&#1086;%20&#1088;&#1080;&#1090;&#1091;&#1072;&#1083;&#1082;&#1077;.doc"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56;&#1077;&#1075;&#1083;&#1072;&#1084;&#1077;&#1085;&#1090;%20&#1052;&#1059;%20%20&#1054;&#1088;&#1075;&#1072;&#1085;&#1080;&#1079;&#1072;&#1094;&#1080;&#1103;%20&#1088;&#1080;&#1090;&#1091;&#1072;&#1083;&#1100;&#1085;&#1099;&#1093;%20&#1091;&#1089;&#1083;&#1091;&#107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14227</Words>
  <Characters>81094</Characters>
  <Application>Microsoft Office Word</Application>
  <DocSecurity>0</DocSecurity>
  <Lines>675</Lines>
  <Paragraphs>190</Paragraphs>
  <ScaleCrop>false</ScaleCrop>
  <Company>Hewlett-Packard Company</Company>
  <LinksUpToDate>false</LinksUpToDate>
  <CharactersWithSpaces>95131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Korepina</dc:creator>
  <cp:lastModifiedBy>Korepina</cp:lastModifiedBy>
  <cp:revision>1</cp:revision>
  <dcterms:created xsi:type="dcterms:W3CDTF">2017-09-26T12:32:00Z</dcterms:created>
  <dcterms:modified xsi:type="dcterms:W3CDTF">2017-09-26T12:34:00Z</dcterms:modified>
</cp:coreProperties>
</file>