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0F" w:rsidRDefault="008D3B8A" w:rsidP="00C37C0F">
      <w:pPr>
        <w:jc w:val="center"/>
      </w:pPr>
      <w:r>
        <w:rPr>
          <w:noProof/>
        </w:rPr>
        <w:drawing>
          <wp:inline distT="0" distB="0" distL="0" distR="0">
            <wp:extent cx="502920" cy="609600"/>
            <wp:effectExtent l="19050" t="0" r="0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C0F" w:rsidRPr="00DA508E" w:rsidRDefault="00C37C0F" w:rsidP="00C37C0F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C37C0F" w:rsidRDefault="00C37C0F" w:rsidP="00C37C0F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C37C0F" w:rsidRPr="00DA508E" w:rsidRDefault="00C37C0F" w:rsidP="00C37C0F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C37C0F" w:rsidRPr="00DA508E" w:rsidRDefault="00C37C0F" w:rsidP="00C37C0F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C37C0F" w:rsidRDefault="00C37C0F" w:rsidP="00C37C0F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C37C0F" w:rsidRPr="00DA508E" w:rsidRDefault="00C37C0F" w:rsidP="00C37C0F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Pr="00C37C0F" w:rsidRDefault="00C37C0F" w:rsidP="00C37C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7C0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12 сентября 2014 г. </w:t>
      </w:r>
      <w:r w:rsidRPr="00C37C0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3292</w:t>
      </w:r>
    </w:p>
    <w:p w:rsidR="00C37C0F" w:rsidRPr="00C37C0F" w:rsidRDefault="00C37C0F" w:rsidP="00C37C0F">
      <w:pPr>
        <w:jc w:val="both"/>
        <w:rPr>
          <w:sz w:val="28"/>
          <w:szCs w:val="28"/>
        </w:rPr>
      </w:pPr>
    </w:p>
    <w:p w:rsidR="00C37C0F" w:rsidRPr="00C37C0F" w:rsidRDefault="00C37C0F" w:rsidP="00C37C0F">
      <w:pPr>
        <w:jc w:val="both"/>
        <w:rPr>
          <w:sz w:val="28"/>
          <w:szCs w:val="28"/>
        </w:rPr>
      </w:pPr>
    </w:p>
    <w:p w:rsidR="00C37C0F" w:rsidRPr="00C37C0F" w:rsidRDefault="00C37C0F" w:rsidP="00C37C0F">
      <w:pPr>
        <w:jc w:val="both"/>
        <w:rPr>
          <w:sz w:val="28"/>
          <w:szCs w:val="28"/>
        </w:rPr>
        <w:sectPr w:rsidR="00C37C0F" w:rsidRPr="00C37C0F" w:rsidSect="00C37C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C37C0F" w:rsidRDefault="006F0289" w:rsidP="00C37C0F">
      <w:pPr>
        <w:jc w:val="both"/>
        <w:rPr>
          <w:sz w:val="28"/>
          <w:szCs w:val="28"/>
        </w:rPr>
      </w:pPr>
      <w:r w:rsidRPr="006F0289">
        <w:rPr>
          <w:rFonts w:ascii="Century" w:hAnsi="Century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6.05pt;margin-top:6pt;width:83.6pt;height:49.5pt;z-index:251660288;mso-width-relative:margin;mso-height-relative:margin">
            <v:textbox>
              <w:txbxContent>
                <w:p w:rsidR="00C37C0F" w:rsidRPr="00FE78A3" w:rsidRDefault="00C37C0F" w:rsidP="00C37C0F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C37C0F">
        <w:rPr>
          <w:sz w:val="28"/>
          <w:szCs w:val="28"/>
        </w:rPr>
        <w:tab/>
      </w:r>
      <w:r w:rsidR="00C37C0F" w:rsidRPr="00C37C0F">
        <w:rPr>
          <w:sz w:val="28"/>
          <w:szCs w:val="28"/>
        </w:rPr>
        <w:t xml:space="preserve">Об определении единой теплоснабжающей </w:t>
      </w:r>
    </w:p>
    <w:p w:rsidR="00C37C0F" w:rsidRDefault="00C37C0F" w:rsidP="00C37C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7C0F">
        <w:rPr>
          <w:sz w:val="28"/>
          <w:szCs w:val="28"/>
        </w:rPr>
        <w:t xml:space="preserve">организации на территории микрорайона </w:t>
      </w:r>
    </w:p>
    <w:p w:rsidR="00C37C0F" w:rsidRDefault="00C37C0F" w:rsidP="00C37C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7C0F">
        <w:rPr>
          <w:sz w:val="28"/>
          <w:szCs w:val="28"/>
        </w:rPr>
        <w:t xml:space="preserve">Луга-3 Лужского городского поселения </w:t>
      </w:r>
    </w:p>
    <w:p w:rsidR="00F426C9" w:rsidRPr="00C37C0F" w:rsidRDefault="00C37C0F" w:rsidP="00C37C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7C0F">
        <w:rPr>
          <w:sz w:val="28"/>
          <w:szCs w:val="28"/>
        </w:rPr>
        <w:t>Лужского муниципального района</w:t>
      </w:r>
    </w:p>
    <w:p w:rsidR="00F426C9" w:rsidRPr="00C37C0F" w:rsidRDefault="00F426C9" w:rsidP="00C37C0F">
      <w:pPr>
        <w:jc w:val="both"/>
        <w:rPr>
          <w:sz w:val="28"/>
          <w:szCs w:val="28"/>
        </w:rPr>
      </w:pPr>
    </w:p>
    <w:p w:rsidR="00F426C9" w:rsidRPr="00C37C0F" w:rsidRDefault="00F426C9" w:rsidP="00C37C0F">
      <w:pPr>
        <w:jc w:val="both"/>
        <w:rPr>
          <w:sz w:val="28"/>
          <w:szCs w:val="28"/>
        </w:rPr>
      </w:pPr>
    </w:p>
    <w:p w:rsidR="00F426C9" w:rsidRPr="00C37C0F" w:rsidRDefault="00C37C0F" w:rsidP="00C37C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7C0F">
        <w:rPr>
          <w:sz w:val="28"/>
          <w:szCs w:val="28"/>
        </w:rPr>
        <w:t>В соответствии с Федеральным законом от 06.10.2013 № 131-ФЗ «Об общих</w:t>
      </w:r>
      <w:r>
        <w:rPr>
          <w:sz w:val="28"/>
          <w:szCs w:val="28"/>
        </w:rPr>
        <w:t xml:space="preserve"> </w:t>
      </w:r>
      <w:r w:rsidRPr="00C37C0F">
        <w:rPr>
          <w:sz w:val="28"/>
          <w:szCs w:val="28"/>
        </w:rPr>
        <w:t>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  </w:t>
      </w:r>
      <w:r w:rsidRPr="00C37C0F">
        <w:rPr>
          <w:sz w:val="28"/>
          <w:szCs w:val="28"/>
        </w:rPr>
        <w:t>Федеральным</w:t>
      </w:r>
      <w:r w:rsidRPr="00C37C0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37C0F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</w:t>
      </w:r>
      <w:r w:rsidRPr="00C37C0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37C0F">
        <w:rPr>
          <w:sz w:val="28"/>
          <w:szCs w:val="28"/>
        </w:rPr>
        <w:t xml:space="preserve"> 27.07.2010</w:t>
      </w:r>
      <w:r w:rsidRPr="00C37C0F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Pr="00C37C0F">
        <w:rPr>
          <w:sz w:val="28"/>
          <w:szCs w:val="28"/>
        </w:rPr>
        <w:t>190-ФЗ</w:t>
      </w:r>
      <w:r>
        <w:rPr>
          <w:sz w:val="28"/>
          <w:szCs w:val="28"/>
        </w:rPr>
        <w:t xml:space="preserve"> </w:t>
      </w:r>
      <w:r w:rsidRPr="00C37C0F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C37C0F">
        <w:rPr>
          <w:sz w:val="28"/>
          <w:szCs w:val="28"/>
        </w:rPr>
        <w:t>теплоснабжении», Постановлением Правительства Российской Федерации от 12.08.2012 № 808 «Об организации теплоснабжения в Российской Федерации и о внесении изменений в некоторые акты Правительства Российской Федерации» и на основании решения Совета депу</w:t>
      </w:r>
      <w:r>
        <w:rPr>
          <w:sz w:val="28"/>
          <w:szCs w:val="28"/>
        </w:rPr>
        <w:t>татов муниципального образования</w:t>
      </w:r>
      <w:r w:rsidRPr="00C37C0F">
        <w:rPr>
          <w:sz w:val="28"/>
          <w:szCs w:val="28"/>
        </w:rPr>
        <w:t xml:space="preserve"> «Лужское городское поселени</w:t>
      </w:r>
      <w:r>
        <w:rPr>
          <w:sz w:val="28"/>
          <w:szCs w:val="28"/>
        </w:rPr>
        <w:t>е</w:t>
      </w:r>
      <w:r w:rsidRPr="00C37C0F">
        <w:rPr>
          <w:sz w:val="28"/>
          <w:szCs w:val="28"/>
        </w:rPr>
        <w:t xml:space="preserve"> Лужского муниципального района Ленинградской области» от 16</w:t>
      </w:r>
      <w:r>
        <w:rPr>
          <w:sz w:val="28"/>
          <w:szCs w:val="28"/>
        </w:rPr>
        <w:t>.10.</w:t>
      </w:r>
      <w:r w:rsidRPr="00C37C0F">
        <w:rPr>
          <w:sz w:val="28"/>
          <w:szCs w:val="28"/>
        </w:rPr>
        <w:t>2013 № 332 «О передаче части полномочий по решению вопросов местного значения муниципального образования Лужское городское поселение Лужского муниципального района Ленинградской области» и решения Совета депутатов муниципального образования «Лужский муниципальный район Ленинградской области» от 30</w:t>
      </w:r>
      <w:r>
        <w:rPr>
          <w:sz w:val="28"/>
          <w:szCs w:val="28"/>
        </w:rPr>
        <w:t>.10.</w:t>
      </w:r>
      <w:r w:rsidRPr="00C37C0F">
        <w:rPr>
          <w:sz w:val="28"/>
          <w:szCs w:val="28"/>
        </w:rPr>
        <w:t>2013 № 439 «О принятии части полномочий по решению вопросов местного значения муниципального образования Лужское городское поселение Лужского муниципального района Ленинградской области» администраци</w:t>
      </w:r>
      <w:r>
        <w:rPr>
          <w:sz w:val="28"/>
          <w:szCs w:val="28"/>
        </w:rPr>
        <w:t>ей</w:t>
      </w:r>
      <w:r w:rsidRPr="00C37C0F">
        <w:rPr>
          <w:sz w:val="28"/>
          <w:szCs w:val="28"/>
        </w:rPr>
        <w:t xml:space="preserve"> Лужского муниципального района</w:t>
      </w:r>
      <w:r>
        <w:rPr>
          <w:sz w:val="28"/>
          <w:szCs w:val="28"/>
        </w:rPr>
        <w:t>, п о с т а н о в л я ю:</w:t>
      </w:r>
    </w:p>
    <w:p w:rsidR="00F426C9" w:rsidRPr="00C37C0F" w:rsidRDefault="00F426C9" w:rsidP="00C37C0F">
      <w:pPr>
        <w:jc w:val="both"/>
        <w:rPr>
          <w:sz w:val="28"/>
          <w:szCs w:val="28"/>
        </w:rPr>
      </w:pPr>
    </w:p>
    <w:p w:rsidR="00F426C9" w:rsidRPr="00C37C0F" w:rsidRDefault="00C37C0F" w:rsidP="00C37C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37C0F">
        <w:rPr>
          <w:sz w:val="28"/>
          <w:szCs w:val="28"/>
        </w:rPr>
        <w:t>Определить единой теплоснабжающей организацией для объектов, подключенных к системам централизованного отопления и горячего водоснабжения, на территории микрорайона Луга-3 Лужского городского поселения</w:t>
      </w:r>
      <w:r>
        <w:rPr>
          <w:sz w:val="28"/>
          <w:szCs w:val="28"/>
        </w:rPr>
        <w:t xml:space="preserve"> </w:t>
      </w:r>
      <w:r w:rsidR="000369B7">
        <w:rPr>
          <w:sz w:val="28"/>
          <w:szCs w:val="28"/>
        </w:rPr>
        <w:t>-</w:t>
      </w:r>
      <w:r w:rsidRPr="00C37C0F">
        <w:rPr>
          <w:sz w:val="28"/>
          <w:szCs w:val="28"/>
        </w:rPr>
        <w:t xml:space="preserve"> ООО «Теплострой Плюс».</w:t>
      </w:r>
    </w:p>
    <w:p w:rsidR="00C37C0F" w:rsidRDefault="00C37C0F" w:rsidP="00C37C0F">
      <w:pPr>
        <w:jc w:val="both"/>
        <w:rPr>
          <w:sz w:val="28"/>
          <w:szCs w:val="28"/>
        </w:rPr>
      </w:pPr>
    </w:p>
    <w:p w:rsidR="00F426C9" w:rsidRPr="00C37C0F" w:rsidRDefault="00C37C0F" w:rsidP="00C37C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C37C0F">
        <w:rPr>
          <w:sz w:val="28"/>
          <w:szCs w:val="28"/>
        </w:rPr>
        <w:t xml:space="preserve">Настоящее постановление вступает в силу с момента подписания и </w:t>
      </w:r>
      <w:r w:rsidRPr="00C37C0F">
        <w:rPr>
          <w:sz w:val="28"/>
          <w:szCs w:val="28"/>
        </w:rPr>
        <w:lastRenderedPageBreak/>
        <w:t xml:space="preserve">подлежит размещению на официальном сайте администрации </w:t>
      </w:r>
      <w:r w:rsidR="00972343" w:rsidRPr="00972343">
        <w:rPr>
          <w:sz w:val="28"/>
          <w:szCs w:val="28"/>
        </w:rPr>
        <w:t xml:space="preserve">           </w:t>
      </w:r>
      <w:r w:rsidRPr="00C37C0F">
        <w:rPr>
          <w:sz w:val="28"/>
          <w:szCs w:val="28"/>
        </w:rPr>
        <w:t xml:space="preserve">http:// </w:t>
      </w:r>
      <w:hyperlink r:id="rId14" w:history="1">
        <w:r w:rsidRPr="00C37C0F">
          <w:rPr>
            <w:rStyle w:val="a3"/>
            <w:sz w:val="28"/>
            <w:szCs w:val="28"/>
          </w:rPr>
          <w:t>wwwluga.ru</w:t>
        </w:r>
      </w:hyperlink>
      <w:r>
        <w:rPr>
          <w:sz w:val="28"/>
          <w:szCs w:val="28"/>
        </w:rPr>
        <w:t>.</w:t>
      </w:r>
    </w:p>
    <w:p w:rsidR="00F426C9" w:rsidRPr="00C37C0F" w:rsidRDefault="00F426C9" w:rsidP="00C37C0F">
      <w:pPr>
        <w:jc w:val="both"/>
        <w:rPr>
          <w:sz w:val="28"/>
          <w:szCs w:val="28"/>
        </w:rPr>
      </w:pPr>
    </w:p>
    <w:p w:rsidR="00A95C04" w:rsidRDefault="00C37C0F" w:rsidP="00C37C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7C0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37C0F">
        <w:rPr>
          <w:sz w:val="28"/>
          <w:szCs w:val="28"/>
        </w:rPr>
        <w:t>Контроль за исполнением настоящего постановления возложить на заместителя</w:t>
      </w:r>
      <w:r>
        <w:rPr>
          <w:sz w:val="28"/>
          <w:szCs w:val="28"/>
        </w:rPr>
        <w:t xml:space="preserve"> </w:t>
      </w:r>
      <w:r w:rsidRPr="00C37C0F">
        <w:rPr>
          <w:sz w:val="28"/>
          <w:szCs w:val="28"/>
        </w:rPr>
        <w:t>главы администрации Лужского муниципального района Бекетова А.Н.</w:t>
      </w: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C37C0F" w:rsidRDefault="00C37C0F" w:rsidP="00C37C0F">
      <w:pPr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Малащенко</w:t>
      </w: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Default="00C37C0F" w:rsidP="00C37C0F">
      <w:pPr>
        <w:jc w:val="both"/>
        <w:rPr>
          <w:sz w:val="28"/>
          <w:szCs w:val="28"/>
        </w:rPr>
      </w:pPr>
    </w:p>
    <w:p w:rsidR="00C37C0F" w:rsidRPr="00C37C0F" w:rsidRDefault="00C37C0F" w:rsidP="00C37C0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отд. ТСиКХ, ООО «Теплострой Плюс», редакция газеты «Лужская правда», прокуратура.</w:t>
      </w:r>
    </w:p>
    <w:sectPr w:rsidR="00C37C0F" w:rsidRPr="00C37C0F" w:rsidSect="00C37C0F">
      <w:type w:val="continuous"/>
      <w:pgSz w:w="11905" w:h="16837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D7" w:rsidRDefault="008344D7">
      <w:r>
        <w:separator/>
      </w:r>
    </w:p>
  </w:endnote>
  <w:endnote w:type="continuationSeparator" w:id="0">
    <w:p w:rsidR="008344D7" w:rsidRDefault="008344D7" w:rsidP="0048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04" w:rsidRDefault="00A95C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04" w:rsidRDefault="00A95C0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04" w:rsidRDefault="00A95C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D7" w:rsidRDefault="008344D7">
      <w:r>
        <w:separator/>
      </w:r>
    </w:p>
  </w:footnote>
  <w:footnote w:type="continuationSeparator" w:id="0">
    <w:p w:rsidR="008344D7" w:rsidRDefault="008344D7" w:rsidP="0048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04" w:rsidRDefault="00A95C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04" w:rsidRDefault="00A95C0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04" w:rsidRDefault="00A95C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1E42"/>
    <w:multiLevelType w:val="singleLevel"/>
    <w:tmpl w:val="EF38FD3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26587d5c-51a7-4001-8c8e-eab3234601be"/>
  </w:docVars>
  <w:rsids>
    <w:rsidRoot w:val="00A95C04"/>
    <w:rsid w:val="000369B7"/>
    <w:rsid w:val="00486CE9"/>
    <w:rsid w:val="006F0289"/>
    <w:rsid w:val="008344D7"/>
    <w:rsid w:val="008D3B8A"/>
    <w:rsid w:val="00972343"/>
    <w:rsid w:val="00A95C04"/>
    <w:rsid w:val="00C37C0F"/>
    <w:rsid w:val="00F4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C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426C9"/>
    <w:pPr>
      <w:spacing w:line="275" w:lineRule="exact"/>
    </w:pPr>
  </w:style>
  <w:style w:type="paragraph" w:customStyle="1" w:styleId="Style2">
    <w:name w:val="Style2"/>
    <w:basedOn w:val="a"/>
    <w:uiPriority w:val="99"/>
    <w:rsid w:val="00F426C9"/>
    <w:pPr>
      <w:spacing w:line="319" w:lineRule="exact"/>
      <w:ind w:firstLine="322"/>
    </w:pPr>
  </w:style>
  <w:style w:type="paragraph" w:customStyle="1" w:styleId="Style3">
    <w:name w:val="Style3"/>
    <w:basedOn w:val="a"/>
    <w:uiPriority w:val="99"/>
    <w:rsid w:val="00F426C9"/>
    <w:pPr>
      <w:spacing w:line="318" w:lineRule="exact"/>
      <w:jc w:val="both"/>
    </w:pPr>
  </w:style>
  <w:style w:type="paragraph" w:customStyle="1" w:styleId="Style4">
    <w:name w:val="Style4"/>
    <w:basedOn w:val="a"/>
    <w:uiPriority w:val="99"/>
    <w:rsid w:val="00F426C9"/>
    <w:pPr>
      <w:spacing w:line="278" w:lineRule="exact"/>
      <w:jc w:val="both"/>
    </w:pPr>
  </w:style>
  <w:style w:type="character" w:customStyle="1" w:styleId="FontStyle11">
    <w:name w:val="Font Style11"/>
    <w:basedOn w:val="a0"/>
    <w:uiPriority w:val="99"/>
    <w:rsid w:val="00F426C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F426C9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95C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5C04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95C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5C04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7C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1847</Characters>
  <Application>Microsoft Office Word</Application>
  <DocSecurity>0</DocSecurity>
  <Lines>15</Lines>
  <Paragraphs>4</Paragraphs>
  <ScaleCrop>false</ScaleCrop>
  <Company>Administrahion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MihailovaAR</cp:lastModifiedBy>
  <cp:revision>2</cp:revision>
  <cp:lastPrinted>2014-09-16T04:54:00Z</cp:lastPrinted>
  <dcterms:created xsi:type="dcterms:W3CDTF">2014-09-16T05:10:00Z</dcterms:created>
  <dcterms:modified xsi:type="dcterms:W3CDTF">2014-09-16T05:10:00Z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26587d5c-51a7-4001-8c8e-eab3234601be</vt:lpwstr>
  </property>
</Properties>
</file>