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61"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2E0161">
        <w:rPr>
          <w:rFonts w:ascii="Times New Roman" w:hAnsi="Times New Roman" w:cs="Times New Roman"/>
          <w:sz w:val="28"/>
          <w:szCs w:val="28"/>
        </w:rPr>
        <w:t>327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2E0161" w:rsidP="002E0161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  <w:lang w:val="ru"/>
        </w:rPr>
      </w:pPr>
      <w:bookmarkStart w:id="0" w:name="_GoBack"/>
      <w:r w:rsidRPr="002E0161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праздничному оформлению г. Луги Лужского городского поселения Лужского муниципального района к праздничным датам</w:t>
      </w:r>
    </w:p>
    <w:bookmarkEnd w:id="0"/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2E0161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61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21.07.2005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</w:t>
      </w:r>
      <w:r w:rsidRPr="002E0161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2E0161">
        <w:rPr>
          <w:rFonts w:ascii="Times New Roman" w:hAnsi="Times New Roman" w:cs="Times New Roman"/>
          <w:sz w:val="28"/>
          <w:szCs w:val="28"/>
          <w:lang w:val="ru"/>
        </w:rPr>
        <w:t>остановлением администрации Лужского городского поселения № 102 от 24.02.2010 г.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161" w:rsidRPr="002E0161" w:rsidRDefault="002E0161" w:rsidP="002E016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161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2E0161">
        <w:rPr>
          <w:rFonts w:ascii="Times New Roman" w:hAnsi="Times New Roman" w:cs="Times New Roman"/>
          <w:sz w:val="28"/>
          <w:szCs w:val="28"/>
        </w:rPr>
        <w:t xml:space="preserve"> на выполнение работ по п</w:t>
      </w:r>
      <w:r>
        <w:rPr>
          <w:rFonts w:ascii="Times New Roman" w:hAnsi="Times New Roman" w:cs="Times New Roman"/>
          <w:sz w:val="28"/>
          <w:szCs w:val="28"/>
        </w:rPr>
        <w:t xml:space="preserve">раздничному оформлению г. </w:t>
      </w:r>
      <w:r w:rsidRPr="002E0161">
        <w:rPr>
          <w:rFonts w:ascii="Times New Roman" w:hAnsi="Times New Roman" w:cs="Times New Roman"/>
          <w:sz w:val="28"/>
          <w:szCs w:val="28"/>
        </w:rPr>
        <w:t>Луги Лужского городского поселения Лужского муниципального района к праздничным датам на сумму 480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61">
        <w:rPr>
          <w:rFonts w:ascii="Times New Roman" w:hAnsi="Times New Roman" w:cs="Times New Roman"/>
          <w:sz w:val="28"/>
          <w:szCs w:val="28"/>
        </w:rPr>
        <w:t>233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E0161">
        <w:rPr>
          <w:rFonts w:ascii="Times New Roman" w:hAnsi="Times New Roman" w:cs="Times New Roman"/>
          <w:sz w:val="28"/>
          <w:szCs w:val="28"/>
        </w:rPr>
        <w:t>етыреста восемьдесят тысяч двести тридцать три) рубля 76 коп</w:t>
      </w:r>
      <w:r>
        <w:rPr>
          <w:rFonts w:ascii="Times New Roman" w:hAnsi="Times New Roman" w:cs="Times New Roman"/>
          <w:sz w:val="28"/>
          <w:szCs w:val="28"/>
        </w:rPr>
        <w:t>еек</w:t>
      </w:r>
      <w:r w:rsidRPr="002E0161">
        <w:rPr>
          <w:rFonts w:ascii="Times New Roman" w:hAnsi="Times New Roman" w:cs="Times New Roman"/>
          <w:sz w:val="28"/>
          <w:szCs w:val="28"/>
        </w:rPr>
        <w:t>.</w:t>
      </w:r>
    </w:p>
    <w:p w:rsidR="002E0161" w:rsidRPr="002E0161" w:rsidRDefault="002E0161" w:rsidP="002E016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61">
        <w:rPr>
          <w:rFonts w:ascii="Times New Roman" w:hAnsi="Times New Roman" w:cs="Times New Roman"/>
          <w:sz w:val="28"/>
          <w:szCs w:val="28"/>
        </w:rPr>
        <w:t>Размещение заказа осуществить путем проведения открытого аукциона в электронной форме.</w:t>
      </w:r>
    </w:p>
    <w:p w:rsidR="007A5A80" w:rsidRPr="00A970C3" w:rsidRDefault="002E0161" w:rsidP="002E016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1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16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2E0161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0161" w:rsidRDefault="002E016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0161" w:rsidRDefault="002E016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2E0161">
        <w:rPr>
          <w:rFonts w:ascii="Times New Roman" w:hAnsi="Times New Roman" w:cs="Times New Roman"/>
          <w:sz w:val="28"/>
          <w:szCs w:val="28"/>
        </w:rPr>
        <w:t>отдел по благоустройству и жилищному хозяйству, Евсеенко Л</w:t>
      </w:r>
      <w:proofErr w:type="gramStart"/>
      <w:r w:rsidR="002E016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E0161">
        <w:rPr>
          <w:rFonts w:ascii="Times New Roman" w:hAnsi="Times New Roman" w:cs="Times New Roman"/>
          <w:sz w:val="28"/>
          <w:szCs w:val="28"/>
        </w:rPr>
        <w:t>.,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2E0161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Межвед</dc:creator>
  <cp:lastModifiedBy>Машбюро</cp:lastModifiedBy>
  <cp:revision>2</cp:revision>
  <cp:lastPrinted>2013-12-13T05:31:00Z</cp:lastPrinted>
  <dcterms:created xsi:type="dcterms:W3CDTF">2013-12-13T05:34:00Z</dcterms:created>
  <dcterms:modified xsi:type="dcterms:W3CDTF">2013-12-13T05:34:00Z</dcterms:modified>
</cp:coreProperties>
</file>