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CD" w:rsidRDefault="00E918CD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A02A8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 октября 2011 г.      308-р</w:t>
      </w:r>
    </w:p>
    <w:p w:rsidR="00C853BF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Pr="00E918CD" w:rsidRDefault="00C853BF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8CD" w:rsidRPr="00E918CD" w:rsidRDefault="00E918CD" w:rsidP="00C853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О размещении </w:t>
      </w:r>
      <w:proofErr w:type="gramStart"/>
      <w:r w:rsidRPr="00E918CD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18CD" w:rsidRPr="00E918CD" w:rsidRDefault="00E918CD" w:rsidP="00C853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заказа на выполнение работ </w:t>
      </w:r>
      <w:proofErr w:type="gramStart"/>
      <w:r w:rsidRPr="00E918CD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53BF" w:rsidRDefault="00E918CD" w:rsidP="00C853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аварийному ремонту электросетей </w:t>
      </w:r>
    </w:p>
    <w:p w:rsidR="00E918CD" w:rsidRPr="00E918CD" w:rsidRDefault="00E918CD" w:rsidP="00C853B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и электроустановок </w:t>
      </w:r>
    </w:p>
    <w:p w:rsidR="00E918CD" w:rsidRPr="00E918CD" w:rsidRDefault="00E918CD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8CD" w:rsidRPr="00E918CD" w:rsidRDefault="00E918CD" w:rsidP="00E918C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CD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протоколом заседания комиссии по </w:t>
      </w:r>
      <w:r w:rsidR="00C853BF">
        <w:rPr>
          <w:rFonts w:ascii="Times New Roman" w:eastAsia="Calibri" w:hAnsi="Times New Roman" w:cs="Times New Roman"/>
          <w:sz w:val="28"/>
          <w:szCs w:val="28"/>
        </w:rPr>
        <w:t xml:space="preserve">предупреждению и ликвидации </w:t>
      </w:r>
      <w:r w:rsidRPr="00E918CD">
        <w:rPr>
          <w:rFonts w:ascii="Times New Roman" w:eastAsia="Calibri" w:hAnsi="Times New Roman" w:cs="Times New Roman"/>
          <w:sz w:val="28"/>
          <w:szCs w:val="28"/>
        </w:rPr>
        <w:t>чрезвычайны</w:t>
      </w:r>
      <w:r w:rsidR="00C853BF">
        <w:rPr>
          <w:rFonts w:ascii="Times New Roman" w:eastAsia="Calibri" w:hAnsi="Times New Roman" w:cs="Times New Roman"/>
          <w:sz w:val="28"/>
          <w:szCs w:val="28"/>
        </w:rPr>
        <w:t>х ситуаций и</w:t>
      </w: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 обеспечению пожарной безопасности </w:t>
      </w:r>
      <w:r w:rsidR="00C853B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Лужского городского поселения Лужского муниципального района Ленинградской области от 17.10.2011, </w:t>
      </w:r>
      <w:proofErr w:type="gramStart"/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руководствуясь ст. 8 Гражданского Кодекса РФ, статьей 72 Бюджетного Кодекса РФ, статьей 43 Федерального закона от 06.10.2003 № 131-ФЗ </w:t>
      </w:r>
      <w:r w:rsidR="00C853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пунктом 6 части 2 статьи 55 Федерального закона от 21.07.2005 </w:t>
      </w:r>
      <w:r w:rsidR="00C853BF" w:rsidRPr="00E918CD">
        <w:rPr>
          <w:rFonts w:ascii="Times New Roman" w:eastAsia="Calibri" w:hAnsi="Times New Roman" w:cs="Times New Roman"/>
          <w:sz w:val="28"/>
          <w:szCs w:val="28"/>
        </w:rPr>
        <w:t xml:space="preserve">№ 94-ФЗ </w:t>
      </w:r>
      <w:r w:rsidRPr="00E918CD">
        <w:rPr>
          <w:rFonts w:ascii="Times New Roman" w:eastAsia="Calibri" w:hAnsi="Times New Roman" w:cs="Times New Roman"/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нужд»:</w:t>
      </w:r>
      <w:proofErr w:type="gramEnd"/>
    </w:p>
    <w:p w:rsidR="00E918CD" w:rsidRPr="00E918CD" w:rsidRDefault="00C853BF" w:rsidP="00C853B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E918CD" w:rsidRPr="00E918CD">
        <w:rPr>
          <w:rFonts w:ascii="Times New Roman" w:eastAsia="Calibri" w:hAnsi="Times New Roman" w:cs="Times New Roman"/>
          <w:sz w:val="28"/>
          <w:szCs w:val="28"/>
        </w:rPr>
        <w:t xml:space="preserve">Заключить муниципальный контракт с единственным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исполнителем - </w:t>
      </w:r>
      <w:r w:rsidR="00E918CD" w:rsidRPr="00E918CD">
        <w:rPr>
          <w:rFonts w:ascii="Times New Roman" w:eastAsia="Calibri" w:hAnsi="Times New Roman" w:cs="Times New Roman"/>
          <w:sz w:val="28"/>
          <w:szCs w:val="28"/>
        </w:rPr>
        <w:t>открытым акционерным</w:t>
      </w:r>
      <w:bookmarkStart w:id="0" w:name="_GoBack"/>
      <w:bookmarkEnd w:id="0"/>
      <w:r w:rsidR="00E918CD" w:rsidRPr="00E918CD">
        <w:rPr>
          <w:rFonts w:ascii="Times New Roman" w:eastAsia="Calibri" w:hAnsi="Times New Roman" w:cs="Times New Roman"/>
          <w:sz w:val="28"/>
          <w:szCs w:val="28"/>
        </w:rPr>
        <w:t xml:space="preserve"> обществом «Ленинградская областная управляющая электросетевая компания» на выполнение работ по аварийному ремонту электросетей и электроустановок (КЛ-10/0,4 </w:t>
      </w:r>
      <w:proofErr w:type="spellStart"/>
      <w:r w:rsidR="00E918CD" w:rsidRPr="00E918CD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918CD" w:rsidRPr="00E918CD">
        <w:rPr>
          <w:rFonts w:ascii="Times New Roman" w:eastAsia="Calibri" w:hAnsi="Times New Roman" w:cs="Times New Roman"/>
          <w:sz w:val="28"/>
          <w:szCs w:val="28"/>
        </w:rPr>
        <w:t xml:space="preserve">, ВЛ-10/0,4 </w:t>
      </w:r>
      <w:proofErr w:type="spellStart"/>
      <w:r w:rsidR="00E918CD" w:rsidRPr="00E918CD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918CD" w:rsidRPr="00E918CD">
        <w:rPr>
          <w:rFonts w:ascii="Times New Roman" w:eastAsia="Calibri" w:hAnsi="Times New Roman" w:cs="Times New Roman"/>
          <w:sz w:val="28"/>
          <w:szCs w:val="28"/>
        </w:rPr>
        <w:t>, концевые кабельные з</w:t>
      </w:r>
      <w:r w:rsidR="00A02A83">
        <w:rPr>
          <w:rFonts w:ascii="Times New Roman" w:eastAsia="Calibri" w:hAnsi="Times New Roman" w:cs="Times New Roman"/>
          <w:sz w:val="28"/>
          <w:szCs w:val="28"/>
        </w:rPr>
        <w:t>аделки (муфты, воронки) ТП 10/0,</w:t>
      </w:r>
      <w:r w:rsidR="00E918CD" w:rsidRPr="00E918C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="00E918CD" w:rsidRPr="00E918CD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E918CD" w:rsidRPr="00E918CD">
        <w:rPr>
          <w:rFonts w:ascii="Times New Roman" w:eastAsia="Calibri" w:hAnsi="Times New Roman" w:cs="Times New Roman"/>
          <w:sz w:val="28"/>
          <w:szCs w:val="28"/>
        </w:rPr>
        <w:t xml:space="preserve">, масляные выключатели, выключатели нагрузки) на территории Луга-3, Луга-5 (Городок) Лужского городского поселения </w:t>
      </w:r>
      <w:r w:rsidR="00A02A83">
        <w:rPr>
          <w:rFonts w:ascii="Times New Roman" w:eastAsia="Calibri" w:hAnsi="Times New Roman" w:cs="Times New Roman"/>
          <w:sz w:val="28"/>
          <w:szCs w:val="28"/>
        </w:rPr>
        <w:t xml:space="preserve">Лужского муниципального района </w:t>
      </w:r>
      <w:r w:rsidR="00E918CD" w:rsidRPr="00E918CD">
        <w:rPr>
          <w:rFonts w:ascii="Times New Roman" w:eastAsia="Calibri" w:hAnsi="Times New Roman" w:cs="Times New Roman"/>
          <w:sz w:val="28"/>
          <w:szCs w:val="28"/>
        </w:rPr>
        <w:t>Ленинградской области.</w:t>
      </w:r>
      <w:proofErr w:type="gramEnd"/>
    </w:p>
    <w:p w:rsidR="00E918CD" w:rsidRPr="00E918CD" w:rsidRDefault="00C853BF" w:rsidP="00C853B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918CD" w:rsidRPr="00E918CD">
        <w:rPr>
          <w:rFonts w:ascii="Times New Roman" w:eastAsia="Calibri" w:hAnsi="Times New Roman" w:cs="Times New Roman"/>
          <w:sz w:val="28"/>
          <w:szCs w:val="28"/>
        </w:rPr>
        <w:t>Расчеты  по муниципальному контракту произвести за счет средств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="00E918CD" w:rsidRPr="00E918CD">
        <w:rPr>
          <w:rFonts w:ascii="Times New Roman" w:eastAsia="Calibri" w:hAnsi="Times New Roman" w:cs="Times New Roman"/>
          <w:sz w:val="28"/>
          <w:szCs w:val="28"/>
        </w:rPr>
        <w:t xml:space="preserve"> Лужского 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2011 год </w:t>
      </w:r>
      <w:r w:rsidR="00E918CD" w:rsidRPr="00E918CD">
        <w:rPr>
          <w:rFonts w:ascii="Times New Roman" w:eastAsia="Calibri" w:hAnsi="Times New Roman" w:cs="Times New Roman"/>
          <w:sz w:val="28"/>
          <w:szCs w:val="28"/>
        </w:rPr>
        <w:t>в сумме 640130 руб.</w:t>
      </w:r>
    </w:p>
    <w:p w:rsidR="00E918CD" w:rsidRPr="00C853BF" w:rsidRDefault="00E918CD" w:rsidP="00C853B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53B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53BF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E918CD" w:rsidRPr="00E918CD" w:rsidRDefault="00E918CD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18CD" w:rsidRPr="00E918CD" w:rsidRDefault="00E918CD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8CD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Pr="00E918CD">
        <w:rPr>
          <w:rFonts w:ascii="Times New Roman" w:eastAsia="Calibri" w:hAnsi="Times New Roman" w:cs="Times New Roman"/>
          <w:sz w:val="28"/>
          <w:szCs w:val="28"/>
        </w:rPr>
        <w:tab/>
      </w:r>
      <w:r w:rsidR="00C853B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918CD">
        <w:rPr>
          <w:rFonts w:ascii="Times New Roman" w:eastAsia="Calibri" w:hAnsi="Times New Roman" w:cs="Times New Roman"/>
          <w:sz w:val="28"/>
          <w:szCs w:val="28"/>
        </w:rPr>
        <w:t>Ю.С.</w:t>
      </w:r>
      <w:r w:rsidR="00C853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18CD">
        <w:rPr>
          <w:rFonts w:ascii="Times New Roman" w:eastAsia="Calibri" w:hAnsi="Times New Roman" w:cs="Times New Roman"/>
          <w:sz w:val="28"/>
          <w:szCs w:val="28"/>
        </w:rPr>
        <w:t>Хиль</w:t>
      </w:r>
    </w:p>
    <w:p w:rsidR="00E918CD" w:rsidRPr="00E918CD" w:rsidRDefault="00E918CD" w:rsidP="00E918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53BF" w:rsidRDefault="00C853BF" w:rsidP="00C853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1F42" w:rsidRDefault="00E918CD" w:rsidP="00C853BF">
      <w:pPr>
        <w:spacing w:after="0" w:line="240" w:lineRule="auto"/>
        <w:jc w:val="both"/>
      </w:pPr>
      <w:r w:rsidRPr="00E918CD">
        <w:rPr>
          <w:rFonts w:ascii="Times New Roman" w:eastAsia="Calibri" w:hAnsi="Times New Roman" w:cs="Times New Roman"/>
          <w:sz w:val="28"/>
          <w:szCs w:val="28"/>
        </w:rPr>
        <w:t>Разослано: ОЖКХиТ, юридический сектор, ОБУ, ОФ, СЭИ</w:t>
      </w:r>
      <w:r w:rsidR="00A02A83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671F42" w:rsidSect="00C853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83118"/>
    <w:multiLevelType w:val="hybridMultilevel"/>
    <w:tmpl w:val="750A7448"/>
    <w:lvl w:ilvl="0" w:tplc="02A860C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D663D6"/>
    <w:multiLevelType w:val="hybridMultilevel"/>
    <w:tmpl w:val="2BD01F5C"/>
    <w:lvl w:ilvl="0" w:tplc="5CD00D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9D"/>
    <w:rsid w:val="001C7D9D"/>
    <w:rsid w:val="00671F42"/>
    <w:rsid w:val="00A02A83"/>
    <w:rsid w:val="00C853BF"/>
    <w:rsid w:val="00E9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Company>*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7</cp:revision>
  <cp:lastPrinted>2011-11-02T09:05:00Z</cp:lastPrinted>
  <dcterms:created xsi:type="dcterms:W3CDTF">2011-11-02T07:10:00Z</dcterms:created>
  <dcterms:modified xsi:type="dcterms:W3CDTF">2011-11-02T09:05:00Z</dcterms:modified>
</cp:coreProperties>
</file>