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AC4CF2">
        <w:rPr>
          <w:b/>
        </w:rPr>
        <w:t>января</w:t>
      </w:r>
      <w:r w:rsidR="001E4A31">
        <w:rPr>
          <w:b/>
        </w:rPr>
        <w:t xml:space="preserve"> </w:t>
      </w:r>
      <w:r w:rsidR="006D2737">
        <w:rPr>
          <w:b/>
        </w:rPr>
        <w:t>20</w:t>
      </w:r>
      <w:r w:rsidR="002B22A7">
        <w:rPr>
          <w:b/>
        </w:rPr>
        <w:t>2</w:t>
      </w:r>
      <w:r w:rsidR="00AC4CF2">
        <w:rPr>
          <w:b/>
        </w:rPr>
        <w:t>3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>№ п/п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3625FB" w:rsidP="002710E7">
            <w:pPr>
              <w:jc w:val="center"/>
            </w:pPr>
            <w:r>
              <w:t>1 980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3625FB" w:rsidP="00FC7C99">
            <w:pPr>
              <w:jc w:val="center"/>
            </w:pPr>
            <w:r>
              <w:t>1 235 333,11</w:t>
            </w:r>
            <w:bookmarkStart w:id="0" w:name="_GoBack"/>
            <w:bookmarkEnd w:id="0"/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AC4CF2" w:rsidP="00306C57">
            <w:pPr>
              <w:jc w:val="center"/>
            </w:pPr>
            <w:r>
              <w:t>117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3625FB" w:rsidP="00306C57">
            <w:pPr>
              <w:jc w:val="center"/>
            </w:pPr>
            <w:r>
              <w:t>129 911,81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AC4CF2" w:rsidP="009457A2">
            <w:pPr>
              <w:jc w:val="center"/>
            </w:pPr>
            <w:r>
              <w:t>1 863</w:t>
            </w:r>
          </w:p>
        </w:tc>
        <w:tc>
          <w:tcPr>
            <w:tcW w:w="1767" w:type="dxa"/>
            <w:vAlign w:val="bottom"/>
          </w:tcPr>
          <w:p w:rsidR="005A718C" w:rsidRPr="009834A1" w:rsidRDefault="00AC4CF2" w:rsidP="00306C57">
            <w:pPr>
              <w:jc w:val="center"/>
            </w:pPr>
            <w:r>
              <w:t>1 105 421,3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AC4CF2" w:rsidP="009457A2">
            <w:pPr>
              <w:jc w:val="center"/>
            </w:pPr>
            <w:r>
              <w:t>1 849</w:t>
            </w:r>
          </w:p>
        </w:tc>
        <w:tc>
          <w:tcPr>
            <w:tcW w:w="1767" w:type="dxa"/>
            <w:vAlign w:val="bottom"/>
          </w:tcPr>
          <w:p w:rsidR="005A718C" w:rsidRPr="009834A1" w:rsidRDefault="00AC4CF2" w:rsidP="00AC34AE">
            <w:pPr>
              <w:jc w:val="center"/>
            </w:pPr>
            <w:r>
              <w:t>1 098 279,6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AC4CF2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AC4CF2" w:rsidP="00306C57">
            <w:pPr>
              <w:jc w:val="center"/>
            </w:pPr>
            <w:r>
              <w:t>7 141,7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4323"/>
    <w:rsid w:val="0010570B"/>
    <w:rsid w:val="0011128E"/>
    <w:rsid w:val="00154714"/>
    <w:rsid w:val="001612C7"/>
    <w:rsid w:val="00166FF7"/>
    <w:rsid w:val="001777D0"/>
    <w:rsid w:val="00191FC4"/>
    <w:rsid w:val="001A103C"/>
    <w:rsid w:val="001E4A31"/>
    <w:rsid w:val="001E5E77"/>
    <w:rsid w:val="001E7E7A"/>
    <w:rsid w:val="00212E99"/>
    <w:rsid w:val="00235879"/>
    <w:rsid w:val="00257F2E"/>
    <w:rsid w:val="002710E7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625FB"/>
    <w:rsid w:val="003872B7"/>
    <w:rsid w:val="0039121B"/>
    <w:rsid w:val="003A7F58"/>
    <w:rsid w:val="003B340D"/>
    <w:rsid w:val="003B6B81"/>
    <w:rsid w:val="003E10D2"/>
    <w:rsid w:val="004054C6"/>
    <w:rsid w:val="0040578A"/>
    <w:rsid w:val="00415225"/>
    <w:rsid w:val="00433FAC"/>
    <w:rsid w:val="00452401"/>
    <w:rsid w:val="00453A82"/>
    <w:rsid w:val="004A46A3"/>
    <w:rsid w:val="004B7C9F"/>
    <w:rsid w:val="004C20C2"/>
    <w:rsid w:val="005646B3"/>
    <w:rsid w:val="005868DB"/>
    <w:rsid w:val="005A718C"/>
    <w:rsid w:val="005B00F7"/>
    <w:rsid w:val="005B4669"/>
    <w:rsid w:val="00614753"/>
    <w:rsid w:val="0062069C"/>
    <w:rsid w:val="006245DB"/>
    <w:rsid w:val="00654C97"/>
    <w:rsid w:val="0067199F"/>
    <w:rsid w:val="00693B80"/>
    <w:rsid w:val="00694F9C"/>
    <w:rsid w:val="006D2737"/>
    <w:rsid w:val="006F07EB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66FE4"/>
    <w:rsid w:val="00883A5C"/>
    <w:rsid w:val="00897833"/>
    <w:rsid w:val="00901991"/>
    <w:rsid w:val="00913D2A"/>
    <w:rsid w:val="00923C48"/>
    <w:rsid w:val="009457A2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4CF2"/>
    <w:rsid w:val="00AC7651"/>
    <w:rsid w:val="00AD5D20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35BAF"/>
    <w:rsid w:val="00D52212"/>
    <w:rsid w:val="00D703A8"/>
    <w:rsid w:val="00D769B5"/>
    <w:rsid w:val="00D878DB"/>
    <w:rsid w:val="00DB1BA8"/>
    <w:rsid w:val="00DB25BB"/>
    <w:rsid w:val="00DF6602"/>
    <w:rsid w:val="00E1017E"/>
    <w:rsid w:val="00E72BD2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92B38"/>
  <w15:docId w15:val="{D5A08C41-0F2F-4592-BF07-1754702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E4A31"/>
    <w:rPr>
      <w:color w:val="808080"/>
    </w:rPr>
  </w:style>
  <w:style w:type="paragraph" w:styleId="a5">
    <w:name w:val="Balloon Text"/>
    <w:basedOn w:val="a"/>
    <w:link w:val="a6"/>
    <w:rsid w:val="001E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Екатерина Мурзаева</cp:lastModifiedBy>
  <cp:revision>24</cp:revision>
  <cp:lastPrinted>2022-10-11T08:43:00Z</cp:lastPrinted>
  <dcterms:created xsi:type="dcterms:W3CDTF">2021-01-14T10:39:00Z</dcterms:created>
  <dcterms:modified xsi:type="dcterms:W3CDTF">2023-01-23T12:32:00Z</dcterms:modified>
</cp:coreProperties>
</file>