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62" w:rsidRDefault="003D6362" w:rsidP="00D13013">
      <w:pPr>
        <w:pStyle w:val="Style2"/>
        <w:widowControl/>
        <w:spacing w:after="240" w:line="322" w:lineRule="exact"/>
        <w:ind w:right="5" w:firstLine="0"/>
        <w:jc w:val="center"/>
        <w:rPr>
          <w:rStyle w:val="FontStyle12"/>
        </w:rPr>
      </w:pPr>
      <w:r>
        <w:rPr>
          <w:rStyle w:val="FontStyle12"/>
        </w:rPr>
        <w:t xml:space="preserve">Анализ финансовых, экономических, социальных и иных показателей состояния торговли и анализ эффективности применения мер по развитию торговой деятельности на территории </w:t>
      </w:r>
      <w:r w:rsidRPr="00D13013">
        <w:rPr>
          <w:rStyle w:val="FontStyle12"/>
          <w:b/>
        </w:rPr>
        <w:t>Лужского муниципального района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17"/>
        <w:gridCol w:w="3118"/>
        <w:gridCol w:w="1107"/>
        <w:gridCol w:w="1107"/>
        <w:gridCol w:w="1692"/>
        <w:gridCol w:w="2006"/>
      </w:tblGrid>
      <w:tr w:rsidR="007C5C74" w:rsidTr="00CC6EED">
        <w:trPr>
          <w:trHeight w:val="397"/>
        </w:trPr>
        <w:tc>
          <w:tcPr>
            <w:tcW w:w="717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479E7">
              <w:rPr>
                <w:rFonts w:ascii="Times New Roman" w:hAnsi="Times New Roman" w:cs="Times New Roman"/>
              </w:rPr>
              <w:t>п</w:t>
            </w:r>
            <w:proofErr w:type="gramEnd"/>
            <w:r w:rsidRPr="008479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07" w:type="dxa"/>
            <w:vAlign w:val="center"/>
          </w:tcPr>
          <w:p w:rsidR="008479E7" w:rsidRPr="008479E7" w:rsidRDefault="008479E7" w:rsidP="00C332D1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20</w:t>
            </w:r>
            <w:r w:rsidR="00C332D1">
              <w:rPr>
                <w:rFonts w:ascii="Times New Roman" w:hAnsi="Times New Roman" w:cs="Times New Roman"/>
              </w:rPr>
              <w:t>20</w:t>
            </w:r>
            <w:r w:rsidRPr="008479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7" w:type="dxa"/>
            <w:vAlign w:val="center"/>
          </w:tcPr>
          <w:p w:rsidR="008479E7" w:rsidRPr="008479E7" w:rsidRDefault="008479E7" w:rsidP="00C332D1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202</w:t>
            </w:r>
            <w:r w:rsidR="00C332D1">
              <w:rPr>
                <w:rFonts w:ascii="Times New Roman" w:hAnsi="Times New Roman" w:cs="Times New Roman"/>
              </w:rPr>
              <w:t>1</w:t>
            </w:r>
            <w:r w:rsidRPr="008479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92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%, соотношение к предыдущему году</w:t>
            </w:r>
          </w:p>
        </w:tc>
        <w:tc>
          <w:tcPr>
            <w:tcW w:w="2006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8479E7" w:rsidTr="00CC6EED">
        <w:tc>
          <w:tcPr>
            <w:tcW w:w="9747" w:type="dxa"/>
            <w:gridSpan w:val="6"/>
            <w:vAlign w:val="center"/>
          </w:tcPr>
          <w:p w:rsidR="008479E7" w:rsidRPr="008479E7" w:rsidRDefault="008479E7" w:rsidP="00CC6EED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1. </w:t>
            </w:r>
            <w:r w:rsidR="00D13013">
              <w:rPr>
                <w:rStyle w:val="FontStyle12"/>
                <w:sz w:val="22"/>
                <w:szCs w:val="22"/>
              </w:rPr>
              <w:t xml:space="preserve">Данные по организациям, </w:t>
            </w:r>
            <w:r w:rsidR="00D13013" w:rsidRPr="008479E7">
              <w:rPr>
                <w:rStyle w:val="FontStyle12"/>
                <w:sz w:val="22"/>
                <w:szCs w:val="22"/>
              </w:rPr>
              <w:t>не относящимся к субъектам малого предпринимательства</w:t>
            </w:r>
            <w:r w:rsidR="00D13013">
              <w:rPr>
                <w:rStyle w:val="FontStyle12"/>
                <w:sz w:val="22"/>
                <w:szCs w:val="22"/>
              </w:rPr>
              <w:t xml:space="preserve"> </w:t>
            </w:r>
            <w:r w:rsidR="00D13013" w:rsidRPr="00D13013">
              <w:rPr>
                <w:rStyle w:val="FontStyle12"/>
                <w:sz w:val="22"/>
                <w:szCs w:val="22"/>
              </w:rPr>
              <w:t>(включая средние предприятия)</w:t>
            </w:r>
            <w:r w:rsidR="00D13013">
              <w:rPr>
                <w:rStyle w:val="FontStyle12"/>
                <w:sz w:val="22"/>
                <w:szCs w:val="22"/>
              </w:rPr>
              <w:t>,</w:t>
            </w:r>
            <w:r w:rsidR="00D13013" w:rsidRPr="008479E7">
              <w:rPr>
                <w:rStyle w:val="FontStyle12"/>
                <w:sz w:val="22"/>
                <w:szCs w:val="22"/>
              </w:rPr>
              <w:t xml:space="preserve"> </w:t>
            </w:r>
            <w:r w:rsidR="00D13013">
              <w:rPr>
                <w:rStyle w:val="FontStyle12"/>
                <w:sz w:val="22"/>
                <w:szCs w:val="22"/>
              </w:rPr>
              <w:t>с</w:t>
            </w:r>
            <w:r w:rsidRPr="008479E7">
              <w:rPr>
                <w:rStyle w:val="FontStyle12"/>
                <w:sz w:val="22"/>
                <w:szCs w:val="22"/>
              </w:rPr>
              <w:t>редняя численность работников</w:t>
            </w:r>
            <w:r>
              <w:rPr>
                <w:rStyle w:val="FontStyle12"/>
                <w:sz w:val="22"/>
                <w:szCs w:val="22"/>
              </w:rPr>
              <w:t>,</w:t>
            </w:r>
            <w:r w:rsidRPr="008479E7">
              <w:rPr>
                <w:rStyle w:val="FontStyle12"/>
                <w:sz w:val="22"/>
                <w:szCs w:val="22"/>
              </w:rPr>
              <w:t xml:space="preserve"> которых превышает </w:t>
            </w:r>
            <w:r>
              <w:rPr>
                <w:rStyle w:val="FontStyle12"/>
                <w:sz w:val="22"/>
                <w:szCs w:val="22"/>
              </w:rPr>
              <w:t>15 человек по виду деятельности</w:t>
            </w:r>
            <w:r w:rsidR="00D13013">
              <w:rPr>
                <w:rStyle w:val="FontStyle12"/>
                <w:sz w:val="22"/>
                <w:szCs w:val="22"/>
              </w:rPr>
              <w:t xml:space="preserve"> </w:t>
            </w:r>
            <w:r w:rsidRPr="008479E7">
              <w:rPr>
                <w:rStyle w:val="FontStyle12"/>
                <w:sz w:val="22"/>
                <w:szCs w:val="22"/>
              </w:rPr>
              <w:t>«Торговля оптовая и розничная; ремонт автотранспортных средств и мотоциклов</w:t>
            </w:r>
            <w:r w:rsidR="00D13013">
              <w:rPr>
                <w:rStyle w:val="FontStyle12"/>
                <w:sz w:val="22"/>
                <w:szCs w:val="22"/>
              </w:rPr>
              <w:t>»</w:t>
            </w:r>
            <w:r w:rsidRPr="008479E7">
              <w:rPr>
                <w:rStyle w:val="FontStyle12"/>
                <w:sz w:val="22"/>
                <w:szCs w:val="22"/>
              </w:rPr>
              <w:t xml:space="preserve"> </w:t>
            </w:r>
          </w:p>
        </w:tc>
      </w:tr>
      <w:tr w:rsidR="00C332D1" w:rsidTr="00CC6EED">
        <w:tc>
          <w:tcPr>
            <w:tcW w:w="717" w:type="dxa"/>
            <w:vAlign w:val="center"/>
          </w:tcPr>
          <w:p w:rsidR="00C332D1" w:rsidRPr="008479E7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1.1.</w:t>
            </w:r>
          </w:p>
        </w:tc>
        <w:tc>
          <w:tcPr>
            <w:tcW w:w="3118" w:type="dxa"/>
            <w:vAlign w:val="center"/>
          </w:tcPr>
          <w:p w:rsidR="00C332D1" w:rsidRPr="008479E7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Оборот организаций</w:t>
            </w:r>
            <w:r>
              <w:rPr>
                <w:rStyle w:val="FontStyle12"/>
                <w:sz w:val="22"/>
                <w:szCs w:val="22"/>
              </w:rPr>
              <w:t>, тыс. руб.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7C67B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11669200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11810471</w:t>
            </w:r>
          </w:p>
        </w:tc>
        <w:tc>
          <w:tcPr>
            <w:tcW w:w="1692" w:type="dxa"/>
            <w:vAlign w:val="center"/>
          </w:tcPr>
          <w:p w:rsidR="00C332D1" w:rsidRPr="008479E7" w:rsidRDefault="001D3D9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101,2</w:t>
            </w:r>
          </w:p>
        </w:tc>
        <w:tc>
          <w:tcPr>
            <w:tcW w:w="2006" w:type="dxa"/>
            <w:vAlign w:val="center"/>
          </w:tcPr>
          <w:p w:rsidR="00C332D1" w:rsidRPr="008479E7" w:rsidRDefault="00180E58" w:rsidP="006551EA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332D1" w:rsidTr="00CC6EED">
        <w:tc>
          <w:tcPr>
            <w:tcW w:w="717" w:type="dxa"/>
            <w:vAlign w:val="center"/>
          </w:tcPr>
          <w:p w:rsidR="00C332D1" w:rsidRPr="008479E7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1.2.</w:t>
            </w:r>
          </w:p>
        </w:tc>
        <w:tc>
          <w:tcPr>
            <w:tcW w:w="3118" w:type="dxa"/>
            <w:vAlign w:val="center"/>
          </w:tcPr>
          <w:p w:rsidR="00C332D1" w:rsidRPr="008479E7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Средняя численность работников организаций</w:t>
            </w:r>
            <w:r>
              <w:rPr>
                <w:rStyle w:val="FontStyle12"/>
                <w:sz w:val="22"/>
                <w:szCs w:val="22"/>
              </w:rPr>
              <w:t>, чел.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7C67B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832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864</w:t>
            </w:r>
          </w:p>
        </w:tc>
        <w:tc>
          <w:tcPr>
            <w:tcW w:w="1692" w:type="dxa"/>
            <w:vAlign w:val="center"/>
          </w:tcPr>
          <w:p w:rsidR="00C332D1" w:rsidRPr="008479E7" w:rsidRDefault="001D3D9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104</w:t>
            </w:r>
          </w:p>
        </w:tc>
        <w:tc>
          <w:tcPr>
            <w:tcW w:w="2006" w:type="dxa"/>
            <w:vAlign w:val="center"/>
          </w:tcPr>
          <w:p w:rsidR="00C332D1" w:rsidRPr="008479E7" w:rsidRDefault="00180E58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332D1" w:rsidTr="00CC6EED">
        <w:tc>
          <w:tcPr>
            <w:tcW w:w="717" w:type="dxa"/>
            <w:vAlign w:val="center"/>
          </w:tcPr>
          <w:p w:rsidR="00C332D1" w:rsidRPr="008479E7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1.3.</w:t>
            </w:r>
          </w:p>
        </w:tc>
        <w:tc>
          <w:tcPr>
            <w:tcW w:w="3118" w:type="dxa"/>
            <w:vAlign w:val="center"/>
          </w:tcPr>
          <w:p w:rsidR="00C332D1" w:rsidRPr="008479E7" w:rsidRDefault="00C332D1" w:rsidP="00CC6EED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Среднемесячная начисленная заработная плата работников по организациям, руб.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7C67B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36070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41075</w:t>
            </w:r>
          </w:p>
        </w:tc>
        <w:tc>
          <w:tcPr>
            <w:tcW w:w="1692" w:type="dxa"/>
            <w:vAlign w:val="center"/>
          </w:tcPr>
          <w:p w:rsidR="00C332D1" w:rsidRPr="008479E7" w:rsidRDefault="001D3D9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113,9</w:t>
            </w:r>
          </w:p>
        </w:tc>
        <w:tc>
          <w:tcPr>
            <w:tcW w:w="2006" w:type="dxa"/>
            <w:vAlign w:val="center"/>
          </w:tcPr>
          <w:p w:rsidR="00C332D1" w:rsidRPr="008479E7" w:rsidRDefault="00180E58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332D1" w:rsidTr="00CC6EED">
        <w:tc>
          <w:tcPr>
            <w:tcW w:w="717" w:type="dxa"/>
            <w:vAlign w:val="center"/>
          </w:tcPr>
          <w:p w:rsidR="00C332D1" w:rsidRPr="008479E7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C332D1" w:rsidRPr="008479E7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юридических лиц и индивидуальных предпринимателей, осуществляющих деятельность в сфере торговли, ед.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7C67B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743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779</w:t>
            </w:r>
          </w:p>
        </w:tc>
        <w:tc>
          <w:tcPr>
            <w:tcW w:w="1692" w:type="dxa"/>
            <w:vAlign w:val="center"/>
          </w:tcPr>
          <w:p w:rsidR="00C332D1" w:rsidRPr="008479E7" w:rsidRDefault="001D3D9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104,8</w:t>
            </w:r>
          </w:p>
        </w:tc>
        <w:tc>
          <w:tcPr>
            <w:tcW w:w="2006" w:type="dxa"/>
            <w:vAlign w:val="center"/>
          </w:tcPr>
          <w:p w:rsidR="00C332D1" w:rsidRPr="008479E7" w:rsidRDefault="00180E58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332D1" w:rsidTr="00CC6EED">
        <w:tc>
          <w:tcPr>
            <w:tcW w:w="717" w:type="dxa"/>
            <w:vAlign w:val="center"/>
          </w:tcPr>
          <w:p w:rsidR="00C332D1" w:rsidRPr="008479E7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:rsidR="00C332D1" w:rsidRPr="008479E7" w:rsidRDefault="00C332D1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объектов стационарной торговли, ед.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7C67B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505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525</w:t>
            </w:r>
          </w:p>
        </w:tc>
        <w:tc>
          <w:tcPr>
            <w:tcW w:w="1692" w:type="dxa"/>
            <w:vAlign w:val="center"/>
          </w:tcPr>
          <w:p w:rsidR="00C332D1" w:rsidRPr="008479E7" w:rsidRDefault="001D3D9D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103,9</w:t>
            </w:r>
          </w:p>
        </w:tc>
        <w:tc>
          <w:tcPr>
            <w:tcW w:w="2006" w:type="dxa"/>
            <w:vAlign w:val="center"/>
          </w:tcPr>
          <w:p w:rsidR="00C332D1" w:rsidRPr="008479E7" w:rsidRDefault="00180E58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332D1" w:rsidTr="00CC6EED">
        <w:tc>
          <w:tcPr>
            <w:tcW w:w="9747" w:type="dxa"/>
            <w:gridSpan w:val="6"/>
            <w:vAlign w:val="center"/>
          </w:tcPr>
          <w:p w:rsidR="00C332D1" w:rsidRPr="008479E7" w:rsidRDefault="00C332D1" w:rsidP="00CC6EED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 Количество объектов торговли малых форматов</w:t>
            </w:r>
          </w:p>
        </w:tc>
      </w:tr>
      <w:tr w:rsidR="00C332D1" w:rsidTr="00CC6EED">
        <w:tc>
          <w:tcPr>
            <w:tcW w:w="717" w:type="dxa"/>
            <w:vAlign w:val="center"/>
          </w:tcPr>
          <w:p w:rsidR="00C332D1" w:rsidRPr="008479E7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4.1.</w:t>
            </w:r>
          </w:p>
        </w:tc>
        <w:tc>
          <w:tcPr>
            <w:tcW w:w="3118" w:type="dxa"/>
            <w:vAlign w:val="center"/>
          </w:tcPr>
          <w:p w:rsidR="00C332D1" w:rsidRPr="008479E7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Нестационарные торговые объекты, ед.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5509D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190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195</w:t>
            </w:r>
          </w:p>
        </w:tc>
        <w:tc>
          <w:tcPr>
            <w:tcW w:w="1692" w:type="dxa"/>
            <w:vAlign w:val="center"/>
          </w:tcPr>
          <w:p w:rsidR="00C332D1" w:rsidRPr="008479E7" w:rsidRDefault="001D3D9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102,6</w:t>
            </w:r>
          </w:p>
        </w:tc>
        <w:tc>
          <w:tcPr>
            <w:tcW w:w="2006" w:type="dxa"/>
            <w:vAlign w:val="center"/>
          </w:tcPr>
          <w:p w:rsidR="00C332D1" w:rsidRPr="008479E7" w:rsidRDefault="00180E58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332D1" w:rsidTr="00CC6EED">
        <w:tc>
          <w:tcPr>
            <w:tcW w:w="717" w:type="dxa"/>
            <w:vAlign w:val="center"/>
          </w:tcPr>
          <w:p w:rsidR="00C332D1" w:rsidRPr="008479E7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4.2.</w:t>
            </w:r>
          </w:p>
        </w:tc>
        <w:tc>
          <w:tcPr>
            <w:tcW w:w="3118" w:type="dxa"/>
            <w:vAlign w:val="center"/>
          </w:tcPr>
          <w:p w:rsidR="00C332D1" w:rsidRPr="008479E7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Мобильные торговые объекты, ед.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5509D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47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1D3D9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50</w:t>
            </w:r>
          </w:p>
        </w:tc>
        <w:tc>
          <w:tcPr>
            <w:tcW w:w="1692" w:type="dxa"/>
            <w:vAlign w:val="center"/>
          </w:tcPr>
          <w:p w:rsidR="00C332D1" w:rsidRPr="008479E7" w:rsidRDefault="001D3D9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106,4</w:t>
            </w:r>
          </w:p>
        </w:tc>
        <w:tc>
          <w:tcPr>
            <w:tcW w:w="2006" w:type="dxa"/>
            <w:vAlign w:val="center"/>
          </w:tcPr>
          <w:p w:rsidR="00C332D1" w:rsidRPr="008479E7" w:rsidRDefault="00180E58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332D1" w:rsidTr="00CC6EED">
        <w:tc>
          <w:tcPr>
            <w:tcW w:w="717" w:type="dxa"/>
            <w:vAlign w:val="center"/>
          </w:tcPr>
          <w:p w:rsidR="00C332D1" w:rsidRPr="008479E7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4.3.</w:t>
            </w:r>
          </w:p>
        </w:tc>
        <w:tc>
          <w:tcPr>
            <w:tcW w:w="3118" w:type="dxa"/>
            <w:vAlign w:val="center"/>
          </w:tcPr>
          <w:p w:rsidR="00C332D1" w:rsidRPr="008479E7" w:rsidRDefault="00C332D1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Ярмарочные площадки, ед.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5509D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27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30</w:t>
            </w:r>
          </w:p>
        </w:tc>
        <w:tc>
          <w:tcPr>
            <w:tcW w:w="1692" w:type="dxa"/>
            <w:vAlign w:val="center"/>
          </w:tcPr>
          <w:p w:rsidR="00C332D1" w:rsidRPr="008479E7" w:rsidRDefault="001D3D9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111,1</w:t>
            </w:r>
          </w:p>
        </w:tc>
        <w:tc>
          <w:tcPr>
            <w:tcW w:w="2006" w:type="dxa"/>
            <w:vAlign w:val="center"/>
          </w:tcPr>
          <w:p w:rsidR="00C332D1" w:rsidRPr="008479E7" w:rsidRDefault="00180E58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332D1" w:rsidTr="00CC6EED">
        <w:tc>
          <w:tcPr>
            <w:tcW w:w="717" w:type="dxa"/>
            <w:vAlign w:val="center"/>
          </w:tcPr>
          <w:p w:rsidR="00C332D1" w:rsidRDefault="00C332D1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4.4.</w:t>
            </w:r>
          </w:p>
        </w:tc>
        <w:tc>
          <w:tcPr>
            <w:tcW w:w="3118" w:type="dxa"/>
            <w:vAlign w:val="center"/>
          </w:tcPr>
          <w:p w:rsidR="00C332D1" w:rsidRPr="008479E7" w:rsidRDefault="00C332D1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мест на ярмарочных площадках, специально отведённых для сезонной торговли гражданами собственной плодовоовощной продукцией, ед.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5509D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54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71</w:t>
            </w:r>
          </w:p>
        </w:tc>
        <w:tc>
          <w:tcPr>
            <w:tcW w:w="1692" w:type="dxa"/>
            <w:vAlign w:val="center"/>
          </w:tcPr>
          <w:p w:rsidR="00C332D1" w:rsidRPr="008479E7" w:rsidRDefault="001D3D9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131,4</w:t>
            </w:r>
          </w:p>
        </w:tc>
        <w:tc>
          <w:tcPr>
            <w:tcW w:w="2006" w:type="dxa"/>
            <w:vAlign w:val="center"/>
          </w:tcPr>
          <w:p w:rsidR="00C332D1" w:rsidRPr="008479E7" w:rsidRDefault="00180E58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332D1" w:rsidTr="00CC6EED">
        <w:tc>
          <w:tcPr>
            <w:tcW w:w="717" w:type="dxa"/>
            <w:vAlign w:val="center"/>
          </w:tcPr>
          <w:p w:rsidR="00C332D1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5.</w:t>
            </w:r>
          </w:p>
        </w:tc>
        <w:tc>
          <w:tcPr>
            <w:tcW w:w="3118" w:type="dxa"/>
            <w:vAlign w:val="center"/>
          </w:tcPr>
          <w:p w:rsidR="00C332D1" w:rsidRPr="008479E7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населенных пунктов, обслуживаемых мобильными средствами торговли, ед.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5509D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218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220</w:t>
            </w:r>
          </w:p>
        </w:tc>
        <w:tc>
          <w:tcPr>
            <w:tcW w:w="1692" w:type="dxa"/>
            <w:vAlign w:val="center"/>
          </w:tcPr>
          <w:p w:rsidR="00C332D1" w:rsidRPr="008479E7" w:rsidRDefault="001D3D9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100,9</w:t>
            </w:r>
          </w:p>
        </w:tc>
        <w:tc>
          <w:tcPr>
            <w:tcW w:w="2006" w:type="dxa"/>
            <w:vAlign w:val="center"/>
          </w:tcPr>
          <w:p w:rsidR="00C332D1" w:rsidRPr="008479E7" w:rsidRDefault="00180E58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332D1" w:rsidTr="00CC6EED">
        <w:tc>
          <w:tcPr>
            <w:tcW w:w="717" w:type="dxa"/>
            <w:vAlign w:val="center"/>
          </w:tcPr>
          <w:p w:rsidR="00C332D1" w:rsidRDefault="00C332D1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6.</w:t>
            </w:r>
          </w:p>
        </w:tc>
        <w:tc>
          <w:tcPr>
            <w:tcW w:w="3118" w:type="dxa"/>
            <w:vAlign w:val="center"/>
          </w:tcPr>
          <w:p w:rsidR="00C332D1" w:rsidRPr="008479E7" w:rsidRDefault="00C332D1" w:rsidP="00DE0880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Фактическая обеспеченность населения торговыми объектами к нормативу минимальной обеспеченности населения торговыми объектами, %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5509D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164,5</w:t>
            </w:r>
          </w:p>
        </w:tc>
        <w:tc>
          <w:tcPr>
            <w:tcW w:w="1107" w:type="dxa"/>
            <w:vAlign w:val="center"/>
          </w:tcPr>
          <w:p w:rsidR="00C332D1" w:rsidRPr="008479E7" w:rsidRDefault="001D3D9D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175,7</w:t>
            </w:r>
          </w:p>
        </w:tc>
        <w:tc>
          <w:tcPr>
            <w:tcW w:w="1692" w:type="dxa"/>
            <w:vAlign w:val="center"/>
          </w:tcPr>
          <w:p w:rsidR="00C332D1" w:rsidRPr="008479E7" w:rsidRDefault="00180E58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106,8</w:t>
            </w:r>
          </w:p>
        </w:tc>
        <w:tc>
          <w:tcPr>
            <w:tcW w:w="2006" w:type="dxa"/>
            <w:vAlign w:val="center"/>
          </w:tcPr>
          <w:p w:rsidR="00C332D1" w:rsidRPr="008479E7" w:rsidRDefault="00180E58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9D1427" w:rsidRPr="009D1427" w:rsidRDefault="009D1427" w:rsidP="009D1427">
      <w:pPr>
        <w:pStyle w:val="Style2"/>
        <w:spacing w:before="240" w:line="322" w:lineRule="exact"/>
        <w:ind w:right="5" w:firstLine="709"/>
        <w:rPr>
          <w:rStyle w:val="FontStyle12"/>
        </w:rPr>
      </w:pPr>
      <w:r w:rsidRPr="009D1427">
        <w:rPr>
          <w:rStyle w:val="FontStyle12"/>
        </w:rPr>
        <w:t xml:space="preserve">С целью развития торговой деятельности на территории Лужского </w:t>
      </w:r>
      <w:r>
        <w:rPr>
          <w:rStyle w:val="FontStyle12"/>
        </w:rPr>
        <w:t xml:space="preserve">муниципального района </w:t>
      </w:r>
      <w:r w:rsidRPr="009D1427">
        <w:rPr>
          <w:rStyle w:val="FontStyle12"/>
        </w:rPr>
        <w:t>приняты следующие меры:</w:t>
      </w:r>
    </w:p>
    <w:p w:rsidR="009D1427" w:rsidRDefault="009D1427" w:rsidP="009D1427">
      <w:pPr>
        <w:pStyle w:val="Style2"/>
        <w:numPr>
          <w:ilvl w:val="0"/>
          <w:numId w:val="2"/>
        </w:numPr>
        <w:spacing w:line="322" w:lineRule="exact"/>
        <w:ind w:left="0" w:right="5" w:firstLine="709"/>
        <w:rPr>
          <w:rStyle w:val="FontStyle12"/>
        </w:rPr>
      </w:pPr>
      <w:r>
        <w:rPr>
          <w:rStyle w:val="FontStyle12"/>
        </w:rPr>
        <w:t>Во всех муниципальных образованиях утверждены</w:t>
      </w:r>
      <w:r w:rsidRPr="009D1427">
        <w:rPr>
          <w:rStyle w:val="FontStyle12"/>
        </w:rPr>
        <w:t xml:space="preserve"> схем</w:t>
      </w:r>
      <w:r>
        <w:rPr>
          <w:rStyle w:val="FontStyle12"/>
        </w:rPr>
        <w:t>ы</w:t>
      </w:r>
      <w:r w:rsidRPr="009D1427">
        <w:rPr>
          <w:rStyle w:val="FontStyle12"/>
        </w:rPr>
        <w:t xml:space="preserve"> размещения нестационарных торговых объектов;</w:t>
      </w:r>
    </w:p>
    <w:p w:rsidR="009D1427" w:rsidRPr="009D1427" w:rsidRDefault="009D1427" w:rsidP="009D1427">
      <w:pPr>
        <w:pStyle w:val="Style2"/>
        <w:numPr>
          <w:ilvl w:val="0"/>
          <w:numId w:val="2"/>
        </w:numPr>
        <w:spacing w:line="322" w:lineRule="exact"/>
        <w:ind w:left="0" w:right="5" w:firstLine="709"/>
        <w:rPr>
          <w:rStyle w:val="FontStyle12"/>
        </w:rPr>
      </w:pPr>
      <w:r>
        <w:rPr>
          <w:rStyle w:val="FontStyle12"/>
        </w:rPr>
        <w:t>Определены</w:t>
      </w:r>
      <w:r w:rsidRPr="009D1427">
        <w:rPr>
          <w:rStyle w:val="FontStyle12"/>
        </w:rPr>
        <w:t xml:space="preserve"> границ</w:t>
      </w:r>
      <w:r>
        <w:rPr>
          <w:rStyle w:val="FontStyle12"/>
        </w:rPr>
        <w:t>ы</w:t>
      </w:r>
      <w:r w:rsidRPr="009D1427">
        <w:rPr>
          <w:rStyle w:val="FontStyle12"/>
        </w:rPr>
        <w:t xml:space="preserve"> прилегающих территорий, на которых не допускается розничная продажа алкогольной продукции на территории Лужского муниципального района</w:t>
      </w:r>
      <w:r>
        <w:rPr>
          <w:rStyle w:val="FontStyle12"/>
        </w:rPr>
        <w:t>;</w:t>
      </w:r>
    </w:p>
    <w:p w:rsidR="009D1427" w:rsidRPr="009D1427" w:rsidRDefault="009D1427" w:rsidP="009D1427">
      <w:pPr>
        <w:pStyle w:val="Style2"/>
        <w:numPr>
          <w:ilvl w:val="0"/>
          <w:numId w:val="2"/>
        </w:numPr>
        <w:spacing w:line="322" w:lineRule="exact"/>
        <w:ind w:left="0" w:right="5" w:firstLine="709"/>
        <w:rPr>
          <w:rStyle w:val="FontStyle12"/>
        </w:rPr>
      </w:pPr>
      <w:r w:rsidRPr="009D1427">
        <w:rPr>
          <w:rStyle w:val="FontStyle12"/>
        </w:rPr>
        <w:lastRenderedPageBreak/>
        <w:t>Проводятся обучающие семинары и тренинги о применении контрольно-кассовой техники, о системах налогообложения, о маркировке товаров и т.д.;</w:t>
      </w:r>
    </w:p>
    <w:p w:rsidR="008479E7" w:rsidRDefault="009D1427" w:rsidP="009D1427">
      <w:pPr>
        <w:pStyle w:val="Style2"/>
        <w:widowControl/>
        <w:numPr>
          <w:ilvl w:val="0"/>
          <w:numId w:val="2"/>
        </w:numPr>
        <w:spacing w:line="322" w:lineRule="exact"/>
        <w:ind w:left="0" w:right="5" w:firstLine="709"/>
        <w:rPr>
          <w:rStyle w:val="FontStyle12"/>
        </w:rPr>
      </w:pPr>
      <w:r w:rsidRPr="009D1427">
        <w:rPr>
          <w:rStyle w:val="FontStyle12"/>
        </w:rPr>
        <w:t>Предоставление информационной и консультационной поддержк</w:t>
      </w:r>
      <w:r>
        <w:rPr>
          <w:rStyle w:val="FontStyle12"/>
        </w:rPr>
        <w:t>и</w:t>
      </w:r>
      <w:r w:rsidRPr="009D1427">
        <w:rPr>
          <w:rStyle w:val="FontStyle12"/>
        </w:rPr>
        <w:t>.</w:t>
      </w:r>
    </w:p>
    <w:sectPr w:rsidR="008479E7" w:rsidSect="00F41D5F">
      <w:pgSz w:w="11906" w:h="16838"/>
      <w:pgMar w:top="851" w:right="567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02" w:rsidRDefault="00535A02" w:rsidP="00F41D5F">
      <w:pPr>
        <w:spacing w:after="0" w:line="240" w:lineRule="auto"/>
      </w:pPr>
      <w:r>
        <w:separator/>
      </w:r>
    </w:p>
  </w:endnote>
  <w:endnote w:type="continuationSeparator" w:id="0">
    <w:p w:rsidR="00535A02" w:rsidRDefault="00535A02" w:rsidP="00F4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02" w:rsidRDefault="00535A02" w:rsidP="00F41D5F">
      <w:pPr>
        <w:spacing w:after="0" w:line="240" w:lineRule="auto"/>
      </w:pPr>
      <w:r>
        <w:separator/>
      </w:r>
    </w:p>
  </w:footnote>
  <w:footnote w:type="continuationSeparator" w:id="0">
    <w:p w:rsidR="00535A02" w:rsidRDefault="00535A02" w:rsidP="00F41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F3E"/>
    <w:multiLevelType w:val="hybridMultilevel"/>
    <w:tmpl w:val="3222D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535920"/>
    <w:multiLevelType w:val="singleLevel"/>
    <w:tmpl w:val="6EE6EF5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62"/>
    <w:rsid w:val="00180E58"/>
    <w:rsid w:val="001D3D9D"/>
    <w:rsid w:val="003825EE"/>
    <w:rsid w:val="003D6362"/>
    <w:rsid w:val="00535A02"/>
    <w:rsid w:val="005C703D"/>
    <w:rsid w:val="00637292"/>
    <w:rsid w:val="006551EA"/>
    <w:rsid w:val="007C5C74"/>
    <w:rsid w:val="008479E7"/>
    <w:rsid w:val="008F4EB4"/>
    <w:rsid w:val="009D1427"/>
    <w:rsid w:val="009D49E2"/>
    <w:rsid w:val="00BF019C"/>
    <w:rsid w:val="00C2546F"/>
    <w:rsid w:val="00C332D1"/>
    <w:rsid w:val="00CC6EED"/>
    <w:rsid w:val="00D13013"/>
    <w:rsid w:val="00DE0880"/>
    <w:rsid w:val="00F4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D6362"/>
    <w:pPr>
      <w:widowControl w:val="0"/>
      <w:autoSpaceDE w:val="0"/>
      <w:autoSpaceDN w:val="0"/>
      <w:adjustRightInd w:val="0"/>
      <w:spacing w:after="0" w:line="323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6362"/>
    <w:rPr>
      <w:rFonts w:ascii="Corbel" w:hAnsi="Corbel" w:cs="Corbel"/>
      <w:sz w:val="24"/>
      <w:szCs w:val="24"/>
    </w:rPr>
  </w:style>
  <w:style w:type="character" w:customStyle="1" w:styleId="FontStyle12">
    <w:name w:val="Font Style12"/>
    <w:basedOn w:val="a0"/>
    <w:uiPriority w:val="99"/>
    <w:rsid w:val="003D636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D5F"/>
  </w:style>
  <w:style w:type="paragraph" w:styleId="a6">
    <w:name w:val="footer"/>
    <w:basedOn w:val="a"/>
    <w:link w:val="a7"/>
    <w:uiPriority w:val="99"/>
    <w:unhideWhenUsed/>
    <w:rsid w:val="00F4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D6362"/>
    <w:pPr>
      <w:widowControl w:val="0"/>
      <w:autoSpaceDE w:val="0"/>
      <w:autoSpaceDN w:val="0"/>
      <w:adjustRightInd w:val="0"/>
      <w:spacing w:after="0" w:line="323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6362"/>
    <w:rPr>
      <w:rFonts w:ascii="Corbel" w:hAnsi="Corbel" w:cs="Corbel"/>
      <w:sz w:val="24"/>
      <w:szCs w:val="24"/>
    </w:rPr>
  </w:style>
  <w:style w:type="character" w:customStyle="1" w:styleId="FontStyle12">
    <w:name w:val="Font Style12"/>
    <w:basedOn w:val="a0"/>
    <w:uiPriority w:val="99"/>
    <w:rsid w:val="003D636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D5F"/>
  </w:style>
  <w:style w:type="paragraph" w:styleId="a6">
    <w:name w:val="footer"/>
    <w:basedOn w:val="a"/>
    <w:link w:val="a7"/>
    <w:uiPriority w:val="99"/>
    <w:unhideWhenUsed/>
    <w:rsid w:val="00F4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10</cp:revision>
  <cp:lastPrinted>2022-03-10T13:06:00Z</cp:lastPrinted>
  <dcterms:created xsi:type="dcterms:W3CDTF">2021-04-02T10:47:00Z</dcterms:created>
  <dcterms:modified xsi:type="dcterms:W3CDTF">2022-03-11T05:35:00Z</dcterms:modified>
</cp:coreProperties>
</file>