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98" w:rsidRDefault="007922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2298" w:rsidRDefault="007922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922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2298" w:rsidRDefault="00792298">
            <w:pPr>
              <w:pStyle w:val="ConsPlusNormal"/>
              <w:outlineLvl w:val="0"/>
            </w:pPr>
            <w:r>
              <w:t>21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2298" w:rsidRDefault="00792298">
            <w:pPr>
              <w:pStyle w:val="ConsPlusNormal"/>
              <w:jc w:val="right"/>
              <w:outlineLvl w:val="0"/>
            </w:pPr>
            <w:r>
              <w:t>N 80-оз</w:t>
            </w:r>
          </w:p>
        </w:tc>
      </w:tr>
    </w:tbl>
    <w:p w:rsidR="00792298" w:rsidRDefault="00792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98" w:rsidRDefault="00792298">
      <w:pPr>
        <w:pStyle w:val="ConsPlusNormal"/>
        <w:jc w:val="center"/>
      </w:pPr>
    </w:p>
    <w:p w:rsidR="00792298" w:rsidRDefault="00792298">
      <w:pPr>
        <w:pStyle w:val="ConsPlusTitle"/>
        <w:jc w:val="center"/>
      </w:pPr>
      <w:r>
        <w:t>ЛЕНИНГРАДСКАЯ ОБЛАСТЬ</w:t>
      </w:r>
    </w:p>
    <w:p w:rsidR="00792298" w:rsidRDefault="00792298">
      <w:pPr>
        <w:pStyle w:val="ConsPlusTitle"/>
        <w:jc w:val="center"/>
      </w:pPr>
    </w:p>
    <w:p w:rsidR="00792298" w:rsidRDefault="00792298">
      <w:pPr>
        <w:pStyle w:val="ConsPlusTitle"/>
        <w:jc w:val="center"/>
      </w:pPr>
      <w:r>
        <w:t>ОБЛАСТНОЙ ЗАКОН</w:t>
      </w:r>
    </w:p>
    <w:p w:rsidR="00792298" w:rsidRDefault="00792298">
      <w:pPr>
        <w:pStyle w:val="ConsPlusTitle"/>
        <w:jc w:val="center"/>
      </w:pPr>
    </w:p>
    <w:p w:rsidR="00792298" w:rsidRDefault="00792298">
      <w:pPr>
        <w:pStyle w:val="ConsPlusTitle"/>
        <w:jc w:val="center"/>
      </w:pPr>
      <w:r>
        <w:t>О ЗВАНИИ "ПОЧЕТНЫЙ УЧИТЕЛЬ ЛЕНИНГРАДСКОЙ ОБЛАСТИ"</w:t>
      </w:r>
    </w:p>
    <w:p w:rsidR="00792298" w:rsidRDefault="00792298">
      <w:pPr>
        <w:pStyle w:val="ConsPlusNormal"/>
        <w:jc w:val="center"/>
      </w:pPr>
    </w:p>
    <w:p w:rsidR="00792298" w:rsidRDefault="00792298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792298" w:rsidRDefault="00792298">
      <w:pPr>
        <w:pStyle w:val="ConsPlusNormal"/>
        <w:jc w:val="center"/>
      </w:pPr>
      <w:proofErr w:type="gramStart"/>
      <w:r>
        <w:t>8 декабря 2010 года)</w:t>
      </w:r>
      <w:proofErr w:type="gramEnd"/>
    </w:p>
    <w:p w:rsidR="00792298" w:rsidRDefault="007922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22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298" w:rsidRDefault="00792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298" w:rsidRDefault="007922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07.06.2012 </w:t>
            </w:r>
            <w:hyperlink r:id="rId6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2298" w:rsidRDefault="007922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16.07.2013 </w:t>
            </w:r>
            <w:hyperlink r:id="rId7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8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Настоящий областной закон устанавливает правовые и организационные основы учреждения и присвоения звания "Почетный учитель Ленинградской области".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1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1. Утвердить звание "Почетный учитель Ленинградской области". Звание "Почетный учитель Ленинградской области" является высшим знаком общественной признательности Ленинградской области учителям, преподавателям, внесшим выдающийся вклад в развитие системы образования Ленинградской области, повышение ее роли и авторитета в Российской Федерации и за рубежом, в совершенствование образовательной, методической, инновационной деятельности, формирование духовного и нравственного воспитания подрастающего поколения.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 xml:space="preserve">2. Утратил силу с 1 сентября 2013 года. - </w:t>
      </w:r>
      <w:hyperlink r:id="rId9" w:history="1">
        <w:r>
          <w:rPr>
            <w:color w:val="0000FF"/>
          </w:rPr>
          <w:t>Закон</w:t>
        </w:r>
      </w:hyperlink>
      <w:r>
        <w:t xml:space="preserve"> Ленинградской области от 16.07.2013 N 52-оз.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2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1. Звание "Почетный учитель Ленинградской области" присваивается персонально пожизненно гражданам Российской Федерации из числа высокопрофессиональных учителей общеобразовательных организаций, преподавателей общеобразовательных дисциплин профессиональных образовательных организаций, имеющих высшую квалификационную категорию, работающих в системе образования Ленинградской области 20 и более лет.</w:t>
      </w:r>
    </w:p>
    <w:p w:rsidR="00792298" w:rsidRDefault="0079229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16.07.2013 N 52-оз)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 xml:space="preserve">2. Условия и порядок представления к присвоению звания "Почетный учитель Ленинградской области", перечень и образцы прилагаемых к ходатайству о присвоении звания документов, а также требования, предъявляемые к оформлению документов, определяются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условиях и порядке представления к званию "Почетный учитель Ленинградской области", утвержденным Губернатором Ленинградской области.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3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bookmarkStart w:id="0" w:name="P31"/>
      <w:bookmarkEnd w:id="0"/>
      <w:r>
        <w:t>1. Субъектами, обладающими правом обращаться с ходатайством о присвоении звания "Почетный учитель Ленинградской области", являются: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lastRenderedPageBreak/>
        <w:t>2) Законодательное собрание Ленинградской области;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3) отраслевые органы исполнительной власти Ленинградской области, в ведении которых находятся образовательные организации;</w:t>
      </w:r>
    </w:p>
    <w:p w:rsidR="00792298" w:rsidRDefault="0079229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16.07.2013 N 52-оз)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4) органы местного самоуправления в лице представительных органов и глав администраций муниципальных образований Ленинградской области;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5) коллективы образовательных организаций по месту работы лица, представленного к присвоению звания.</w:t>
      </w:r>
    </w:p>
    <w:p w:rsidR="00792298" w:rsidRDefault="0079229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16.07.2013 N 52-оз)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 xml:space="preserve">2. К полномочиям Законодательного собрания Ленинградской области в данной сфере правового регулирования относится учреждение звания "Почетный учитель Ленинградской области" и осуществление иных полномочий в соответствии с </w:t>
      </w:r>
      <w:hyperlink r:id="rId14" w:history="1">
        <w:r>
          <w:rPr>
            <w:color w:val="0000FF"/>
          </w:rPr>
          <w:t>Уставом</w:t>
        </w:r>
      </w:hyperlink>
      <w:r>
        <w:t xml:space="preserve"> Ленинградской области, настоящим областным законом и иными нормативными правовыми актами Ленинградской области.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3. К полномочиям Губернатора Ленинградской области в данной сфере правового регулирования относятся: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об условиях и порядке представления к званию "Почетный учитель Ленинградской области";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 xml:space="preserve">учреждение </w:t>
      </w:r>
      <w:hyperlink r:id="rId16" w:history="1">
        <w:r>
          <w:rPr>
            <w:color w:val="0000FF"/>
          </w:rPr>
          <w:t>нагрудного знака</w:t>
        </w:r>
      </w:hyperlink>
      <w:r>
        <w:t xml:space="preserve"> к званию "Почетный учитель Ленинградской области";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принятие решения о присвоении звания "Почетный учитель Ленинградской области";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определение уполномоченного органа исполнительной власти Ленинградской области, обеспечивающего реализацию настоящего областного закона (далее - уполномоченный орган);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17" w:history="1">
        <w:r>
          <w:rPr>
            <w:color w:val="0000FF"/>
          </w:rPr>
          <w:t>Положения</w:t>
        </w:r>
      </w:hyperlink>
      <w:r>
        <w:t xml:space="preserve"> о комиссии по рассмотрению ходатайств и материалов о присвоении звания "Почетный учитель Ленинградской области" (далее - Комиссия) и </w:t>
      </w:r>
      <w:hyperlink r:id="rId18" w:history="1">
        <w:r>
          <w:rPr>
            <w:color w:val="0000FF"/>
          </w:rPr>
          <w:t>состава</w:t>
        </w:r>
      </w:hyperlink>
      <w:r>
        <w:t xml:space="preserve"> Комиссии;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 xml:space="preserve">иные полномочия в соответствии с </w:t>
      </w:r>
      <w:hyperlink r:id="rId19" w:history="1">
        <w:r>
          <w:rPr>
            <w:color w:val="0000FF"/>
          </w:rPr>
          <w:t>Уставом</w:t>
        </w:r>
      </w:hyperlink>
      <w:r>
        <w:t xml:space="preserve"> Ленинградской области, настоящим областным законом и нормативными правовыми актами Ленинградской области.</w:t>
      </w:r>
    </w:p>
    <w:p w:rsidR="00792298" w:rsidRDefault="00792298">
      <w:pPr>
        <w:pStyle w:val="ConsPlusNormal"/>
        <w:jc w:val="both"/>
      </w:pPr>
      <w:r>
        <w:t xml:space="preserve">(часть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07.06.2012 N 43-оз)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4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1. Ходатайство о присвоении звания "Почетный учитель Ленинградской области" направляется с 1 марта по 15 августа текущего года в уполномоченный орган, который проводит предварительную проверку документов, формирует их в дело и направляет в Комиссию.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 xml:space="preserve">2. Ходатайства о присвоении звания "Почетный учитель Ленинградской области" возбуждаются субъектами, обладающими правом обращаться с ходатайствами о присвоении звания "Почетный учитель Ленинградской области", указанными в </w:t>
      </w:r>
      <w:hyperlink w:anchor="P31" w:history="1">
        <w:r>
          <w:rPr>
            <w:color w:val="0000FF"/>
          </w:rPr>
          <w:t>части 1 статьи 3</w:t>
        </w:r>
      </w:hyperlink>
      <w:r>
        <w:t xml:space="preserve"> настоящего областного закона.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К ходатайству прилагаются:</w:t>
      </w:r>
    </w:p>
    <w:p w:rsidR="00792298" w:rsidRDefault="00792298">
      <w:pPr>
        <w:pStyle w:val="ConsPlusNormal"/>
        <w:spacing w:before="220"/>
        <w:ind w:firstLine="540"/>
        <w:jc w:val="both"/>
      </w:pPr>
      <w:hyperlink w:anchor="P130" w:history="1">
        <w:r>
          <w:rPr>
            <w:color w:val="0000FF"/>
          </w:rPr>
          <w:t>наградной лист</w:t>
        </w:r>
      </w:hyperlink>
      <w:r>
        <w:t xml:space="preserve"> о присвоении звания "Почетный учитель Ленинградской области" (по форме в соответствии с приложением 1 к настоящему областному закону);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lastRenderedPageBreak/>
        <w:t>выписка из решения соответствующего субъекта, обладающего правом обращаться с ходатайством о присвоении звания "Почетный учитель Ленинградской области".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5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1. Материалы о присвоении звания "Почетный учитель Ленинградской области" подлежат рассмотрению Комиссией в срок до 1 сентября текущего года.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2. По результатам рассмотрения Комиссия принимает решение.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При наличии положительного решения Комиссии уполномоченный орган в течение пяти календарных дней со дня принятия решения направляет его Губернатору Ленинградской области.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В случае отказа Комиссией в представлении к присвоению звания "Почетный учитель Ленинградской области" Комиссия в течение пяти календарных дней со дня принятия решения направляет мотивированное решение об этом инициатору ходатайства.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6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1. Распоряжение о присвоении звания "Почетный учитель Ленинградской области" принимается Губернатором Ленинградской области не позднее 25 сентября текущего года.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2. Ежегодно звание "Почетный учитель Ленинградской области" присваивается не более чем трем лицам.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7</w:t>
      </w:r>
    </w:p>
    <w:p w:rsidR="00792298" w:rsidRDefault="00792298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07.06.2012 N 43-оз)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 xml:space="preserve">Лицам, которым присвоено звание "Почетный учитель Ленинградской области", вручаются </w:t>
      </w:r>
      <w:hyperlink w:anchor="P202" w:history="1">
        <w:r>
          <w:rPr>
            <w:color w:val="0000FF"/>
          </w:rPr>
          <w:t>удостоверение</w:t>
        </w:r>
      </w:hyperlink>
      <w:r>
        <w:t xml:space="preserve"> к званию "Почетный учитель Ленинградской области", оформленное согласно приложению 2 к настоящему областному закону, и нагрудный знак к званию "Почетный учитель Ленинградской области", изготовленный по форме, утверждаемой постановлением Губернатора Ленинградской области.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Удостоверение и нагрудный знак к званию "Почетный учитель Ленинградской области" вручаются в торжественной обстановке.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8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 xml:space="preserve">Распоряжение Губернатора Ленинградской области о присвоении звания "Почетный учитель Ленинградской области" подлежит опубликованию в порядке, предусмотренном </w:t>
      </w:r>
      <w:hyperlink r:id="rId22" w:history="1">
        <w:r>
          <w:rPr>
            <w:color w:val="0000FF"/>
          </w:rPr>
          <w:t>статьей 8</w:t>
        </w:r>
      </w:hyperlink>
      <w:r>
        <w:t xml:space="preserve"> областного закона от 11 декабря 2007 года N 174-оз "О правовых актах Ленинградской области".</w:t>
      </w:r>
    </w:p>
    <w:p w:rsidR="00792298" w:rsidRDefault="0079229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34-оз)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9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Лица, удостоенные звания "Почетный учитель Ленинградской области", имеют право публичного пользования этим званием в связи со своим именем.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10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 xml:space="preserve">Лицу, удостоенному звания "Почетный учитель Ленинградской области", выплачивается единовременная премия в размере 50000 рублей за счет средств областного бюджета Ленинградской области в </w:t>
      </w:r>
      <w:hyperlink r:id="rId24" w:history="1">
        <w:r>
          <w:rPr>
            <w:color w:val="0000FF"/>
          </w:rPr>
          <w:t>порядке</w:t>
        </w:r>
      </w:hyperlink>
      <w:r>
        <w:t>, устанавливаемом Правительством Ленинградской области.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lastRenderedPageBreak/>
        <w:t>Статья 11</w:t>
      </w:r>
    </w:p>
    <w:p w:rsidR="00792298" w:rsidRDefault="00792298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16.07.2013 N 52-оз)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Лицу, удостоенному звания "Почетный учитель Ленинградской области" и работающему в образовательной организации, устанавливается персональная надбавка к должностному окладу (ставке заработной платы) в размере 20 процентов за счет средств областного бюджета Ленинградской области.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Лицу, имеющему право на получение персональной надбавки по нескольким основаниям, персональная надбавка устанавливается по одному из них - предусматривающему более высокий размер выплаты.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12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Звание "Почетный учитель Ленинградской области" не может быть присвоено лицам, которые имеют неснятую или непогашенную судимость.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>Лица, которым было присвоено звание "Почетный учитель Ленинградской области", могут быть лишены указанного звания распоряжением Губернатора Ленинградской области в случае осуждения за совершение преступления.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13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В случае утраты удостоверения к званию "Почетный учитель Ленинградской области" выдача дубликата удостоверения производится в порядке, установленном Положением об условиях и порядке представления к званию "Почетный учитель Ленинградской области".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14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Оформление документов и материалов к званию "Почетный учитель Ленинградской области" осуществляет управление государственной службы и кадров аппарата Губернатора и Правительства Ленинградской области.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ind w:firstLine="540"/>
        <w:jc w:val="both"/>
        <w:outlineLvl w:val="1"/>
      </w:pPr>
      <w:r>
        <w:t>Статья 15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jc w:val="right"/>
      </w:pPr>
      <w:r>
        <w:t>Губернатор</w:t>
      </w:r>
    </w:p>
    <w:p w:rsidR="00792298" w:rsidRDefault="00792298">
      <w:pPr>
        <w:pStyle w:val="ConsPlusNormal"/>
        <w:jc w:val="right"/>
      </w:pPr>
      <w:r>
        <w:t>Ленинградской области</w:t>
      </w:r>
    </w:p>
    <w:p w:rsidR="00792298" w:rsidRDefault="00792298">
      <w:pPr>
        <w:pStyle w:val="ConsPlusNormal"/>
        <w:jc w:val="right"/>
      </w:pPr>
      <w:r>
        <w:t>В.Сердюков</w:t>
      </w:r>
    </w:p>
    <w:p w:rsidR="00792298" w:rsidRDefault="00792298">
      <w:pPr>
        <w:pStyle w:val="ConsPlusNormal"/>
      </w:pPr>
      <w:r>
        <w:t>Санкт-Петербург</w:t>
      </w:r>
    </w:p>
    <w:p w:rsidR="00792298" w:rsidRDefault="00792298">
      <w:pPr>
        <w:pStyle w:val="ConsPlusNormal"/>
        <w:spacing w:before="220"/>
      </w:pPr>
      <w:r>
        <w:t>21 декабря 2010 года</w:t>
      </w:r>
    </w:p>
    <w:p w:rsidR="00792298" w:rsidRDefault="00792298">
      <w:pPr>
        <w:pStyle w:val="ConsPlusNormal"/>
        <w:spacing w:before="220"/>
      </w:pPr>
      <w:r>
        <w:t>N 80-оз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jc w:val="right"/>
        <w:outlineLvl w:val="0"/>
      </w:pPr>
      <w:r>
        <w:t>ПРИЛОЖЕНИЕ 1</w:t>
      </w:r>
    </w:p>
    <w:p w:rsidR="00792298" w:rsidRDefault="00792298">
      <w:pPr>
        <w:pStyle w:val="ConsPlusNormal"/>
        <w:jc w:val="right"/>
      </w:pPr>
      <w:r>
        <w:t>к областному закону</w:t>
      </w:r>
    </w:p>
    <w:p w:rsidR="00792298" w:rsidRDefault="00792298">
      <w:pPr>
        <w:pStyle w:val="ConsPlusNormal"/>
        <w:jc w:val="right"/>
      </w:pPr>
      <w:r>
        <w:t>от 21.12.2010 N 80-оз</w:t>
      </w:r>
    </w:p>
    <w:p w:rsidR="00792298" w:rsidRDefault="007922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22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298" w:rsidRDefault="00792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298" w:rsidRDefault="007922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16.07.2013 N 52-оз)</w:t>
            </w:r>
          </w:p>
        </w:tc>
      </w:tr>
    </w:tbl>
    <w:p w:rsidR="00792298" w:rsidRDefault="00792298">
      <w:pPr>
        <w:pStyle w:val="ConsPlusNormal"/>
        <w:jc w:val="both"/>
      </w:pPr>
    </w:p>
    <w:p w:rsidR="00792298" w:rsidRDefault="00792298">
      <w:pPr>
        <w:pStyle w:val="ConsPlusNormal"/>
      </w:pPr>
      <w:r>
        <w:t>(Форма)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nformat"/>
        <w:jc w:val="both"/>
      </w:pPr>
      <w:bookmarkStart w:id="1" w:name="P130"/>
      <w:bookmarkEnd w:id="1"/>
      <w:r>
        <w:t xml:space="preserve">                              НАГРАДНОЙ ЛИСТ</w:t>
      </w:r>
    </w:p>
    <w:p w:rsidR="00792298" w:rsidRDefault="00792298">
      <w:pPr>
        <w:pStyle w:val="ConsPlusNonformat"/>
        <w:jc w:val="both"/>
      </w:pPr>
    </w:p>
    <w:p w:rsidR="00792298" w:rsidRDefault="00792298">
      <w:pPr>
        <w:pStyle w:val="ConsPlusNonformat"/>
        <w:jc w:val="both"/>
      </w:pPr>
      <w:r>
        <w:t xml:space="preserve">                            К ПРИСВОЕНИЮ ЗВАНИЯ</w:t>
      </w:r>
    </w:p>
    <w:p w:rsidR="00792298" w:rsidRDefault="00792298">
      <w:pPr>
        <w:pStyle w:val="ConsPlusNonformat"/>
        <w:jc w:val="both"/>
      </w:pPr>
      <w:r>
        <w:t xml:space="preserve">                 "ПОЧЕТНЫЙ УЧИТЕЛЬ ЛЕНИНГРАДСКОЙ ОБЛАСТИ"</w:t>
      </w:r>
    </w:p>
    <w:p w:rsidR="00792298" w:rsidRDefault="00792298">
      <w:pPr>
        <w:pStyle w:val="ConsPlusNonformat"/>
        <w:jc w:val="both"/>
      </w:pPr>
    </w:p>
    <w:p w:rsidR="00792298" w:rsidRDefault="00792298">
      <w:pPr>
        <w:pStyle w:val="ConsPlusNonformat"/>
        <w:jc w:val="both"/>
      </w:pPr>
      <w:bookmarkStart w:id="2" w:name="P135"/>
      <w:bookmarkEnd w:id="2"/>
      <w:r>
        <w:t>1. Фамилия, имя, отчество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2. Должность, место работы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 xml:space="preserve">                     (точное наименование организации)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3. Дата рождения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 xml:space="preserve">                            (число, месяц, год)</w:t>
      </w:r>
    </w:p>
    <w:p w:rsidR="00792298" w:rsidRDefault="00792298">
      <w:pPr>
        <w:pStyle w:val="ConsPlusNonformat"/>
        <w:jc w:val="both"/>
      </w:pPr>
      <w:r>
        <w:t>4. Место рождения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 xml:space="preserve"> (республика, край, область, округ, город, район, поселок, село, деревня)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5. Образование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 xml:space="preserve">      </w:t>
      </w:r>
      <w:proofErr w:type="gramStart"/>
      <w:r>
        <w:t>(специальность по образованию, наименование учебного заведения,</w:t>
      </w:r>
      <w:proofErr w:type="gramEnd"/>
    </w:p>
    <w:p w:rsidR="00792298" w:rsidRDefault="00792298">
      <w:pPr>
        <w:pStyle w:val="ConsPlusNonformat"/>
        <w:jc w:val="both"/>
      </w:pPr>
      <w:r>
        <w:t xml:space="preserve">                              год окончания)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6. Ученая степень, ученое звание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7. Квалификационная категория (для педагогических работников)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8. Какими государственными наградами награжде</w:t>
      </w:r>
      <w:proofErr w:type="gramStart"/>
      <w:r>
        <w:t>н(</w:t>
      </w:r>
      <w:proofErr w:type="gramEnd"/>
      <w:r>
        <w:t>а), даты награждений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9. Общий стаж работы в системе образования Ленинградской области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10. Домашний адрес: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>___________________________________________________________________________</w:t>
      </w:r>
    </w:p>
    <w:p w:rsidR="00792298" w:rsidRDefault="00792298">
      <w:pPr>
        <w:pStyle w:val="ConsPlusNonformat"/>
        <w:jc w:val="both"/>
      </w:pPr>
      <w:r>
        <w:t xml:space="preserve">11. </w:t>
      </w:r>
      <w:proofErr w:type="gramStart"/>
      <w:r>
        <w:t>Трудовая деятельность (включая учебу в  высших  и  средних  специальных</w:t>
      </w:r>
      <w:proofErr w:type="gramEnd"/>
    </w:p>
    <w:p w:rsidR="00792298" w:rsidRDefault="00792298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792298" w:rsidRDefault="00792298">
      <w:pPr>
        <w:pStyle w:val="ConsPlusNormal"/>
      </w:pPr>
    </w:p>
    <w:p w:rsidR="00792298" w:rsidRDefault="00792298">
      <w:pPr>
        <w:sectPr w:rsidR="00792298" w:rsidSect="000F6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3005"/>
        <w:gridCol w:w="2948"/>
      </w:tblGrid>
      <w:tr w:rsidR="00792298">
        <w:tc>
          <w:tcPr>
            <w:tcW w:w="3628" w:type="dxa"/>
            <w:gridSpan w:val="2"/>
          </w:tcPr>
          <w:p w:rsidR="00792298" w:rsidRDefault="00792298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3005" w:type="dxa"/>
            <w:vMerge w:val="restart"/>
          </w:tcPr>
          <w:p w:rsidR="00792298" w:rsidRDefault="00792298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48" w:type="dxa"/>
            <w:vMerge w:val="restart"/>
          </w:tcPr>
          <w:p w:rsidR="00792298" w:rsidRDefault="00792298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792298">
        <w:tc>
          <w:tcPr>
            <w:tcW w:w="1814" w:type="dxa"/>
          </w:tcPr>
          <w:p w:rsidR="00792298" w:rsidRDefault="007922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792298" w:rsidRDefault="00792298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005" w:type="dxa"/>
            <w:vMerge/>
          </w:tcPr>
          <w:p w:rsidR="00792298" w:rsidRDefault="00792298"/>
        </w:tc>
        <w:tc>
          <w:tcPr>
            <w:tcW w:w="2948" w:type="dxa"/>
            <w:vMerge/>
          </w:tcPr>
          <w:p w:rsidR="00792298" w:rsidRDefault="00792298"/>
        </w:tc>
      </w:tr>
      <w:tr w:rsidR="00792298">
        <w:tc>
          <w:tcPr>
            <w:tcW w:w="1814" w:type="dxa"/>
          </w:tcPr>
          <w:p w:rsidR="00792298" w:rsidRDefault="0079229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792298" w:rsidRDefault="0079229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792298" w:rsidRDefault="00792298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792298" w:rsidRDefault="00792298">
            <w:pPr>
              <w:pStyle w:val="ConsPlusNormal"/>
              <w:jc w:val="both"/>
            </w:pPr>
          </w:p>
        </w:tc>
      </w:tr>
    </w:tbl>
    <w:p w:rsidR="00792298" w:rsidRDefault="00792298">
      <w:pPr>
        <w:pStyle w:val="ConsPlusNormal"/>
      </w:pPr>
    </w:p>
    <w:p w:rsidR="00792298" w:rsidRDefault="00792298">
      <w:pPr>
        <w:pStyle w:val="ConsPlusNonformat"/>
        <w:jc w:val="both"/>
      </w:pPr>
      <w:bookmarkStart w:id="3" w:name="P184"/>
      <w:bookmarkEnd w:id="3"/>
      <w:r>
        <w:t xml:space="preserve">12.  Характеристика  с  указанием  конкретных  заслуг   </w:t>
      </w:r>
      <w:proofErr w:type="gramStart"/>
      <w:r>
        <w:t>представляемого</w:t>
      </w:r>
      <w:proofErr w:type="gramEnd"/>
      <w:r>
        <w:t xml:space="preserve">   к</w:t>
      </w:r>
    </w:p>
    <w:p w:rsidR="00792298" w:rsidRDefault="00792298">
      <w:pPr>
        <w:pStyle w:val="ConsPlusNonformat"/>
        <w:jc w:val="both"/>
      </w:pPr>
      <w:r>
        <w:t>присвоению звания "Почетный учитель Ленинградской области"</w:t>
      </w:r>
    </w:p>
    <w:p w:rsidR="00792298" w:rsidRDefault="00792298">
      <w:pPr>
        <w:pStyle w:val="ConsPlusNonformat"/>
        <w:jc w:val="both"/>
      </w:pPr>
    </w:p>
    <w:p w:rsidR="00792298" w:rsidRDefault="00792298">
      <w:pPr>
        <w:pStyle w:val="ConsPlusNonformat"/>
        <w:jc w:val="both"/>
      </w:pPr>
      <w:r>
        <w:t xml:space="preserve">Сведения, указанные в </w:t>
      </w:r>
      <w:hyperlink w:anchor="P13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4" w:history="1">
        <w:r>
          <w:rPr>
            <w:color w:val="0000FF"/>
          </w:rPr>
          <w:t>12</w:t>
        </w:r>
      </w:hyperlink>
      <w:r>
        <w:t>, соответствуют данным трудовой  книжки</w:t>
      </w:r>
    </w:p>
    <w:p w:rsidR="00792298" w:rsidRDefault="00792298">
      <w:pPr>
        <w:pStyle w:val="ConsPlusNonformat"/>
        <w:jc w:val="both"/>
      </w:pPr>
      <w:r>
        <w:t>и паспорта.</w:t>
      </w:r>
    </w:p>
    <w:p w:rsidR="00792298" w:rsidRDefault="00792298">
      <w:pPr>
        <w:pStyle w:val="ConsPlusNonformat"/>
        <w:jc w:val="both"/>
      </w:pPr>
    </w:p>
    <w:p w:rsidR="00792298" w:rsidRDefault="00792298">
      <w:pPr>
        <w:pStyle w:val="ConsPlusNonformat"/>
        <w:jc w:val="both"/>
      </w:pPr>
      <w:r>
        <w:t>Место печати</w:t>
      </w:r>
    </w:p>
    <w:p w:rsidR="00792298" w:rsidRDefault="00792298">
      <w:pPr>
        <w:pStyle w:val="ConsPlusNonformat"/>
        <w:jc w:val="both"/>
      </w:pPr>
      <w:r>
        <w:t xml:space="preserve">           ________________________________________________________________</w:t>
      </w:r>
    </w:p>
    <w:p w:rsidR="00792298" w:rsidRDefault="00792298">
      <w:pPr>
        <w:pStyle w:val="ConsPlusNonformat"/>
        <w:jc w:val="both"/>
      </w:pPr>
      <w:r>
        <w:t xml:space="preserve">           (должность, подпись, фамилия, инициалы руководителя организации)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jc w:val="right"/>
        <w:outlineLvl w:val="0"/>
      </w:pPr>
      <w:r>
        <w:t>ПРИЛОЖЕНИЕ 2</w:t>
      </w:r>
    </w:p>
    <w:p w:rsidR="00792298" w:rsidRDefault="00792298">
      <w:pPr>
        <w:pStyle w:val="ConsPlusNormal"/>
        <w:jc w:val="right"/>
      </w:pPr>
      <w:r>
        <w:t>к областному закону</w:t>
      </w:r>
    </w:p>
    <w:p w:rsidR="00792298" w:rsidRDefault="00792298">
      <w:pPr>
        <w:pStyle w:val="ConsPlusNormal"/>
        <w:jc w:val="right"/>
      </w:pPr>
      <w:r>
        <w:t>от 21.12.2010 N 80-оз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Title"/>
        <w:jc w:val="center"/>
      </w:pPr>
      <w:bookmarkStart w:id="4" w:name="P202"/>
      <w:bookmarkEnd w:id="4"/>
      <w:r>
        <w:t>ОПИСАНИЕ</w:t>
      </w:r>
    </w:p>
    <w:p w:rsidR="00792298" w:rsidRDefault="00792298">
      <w:pPr>
        <w:pStyle w:val="ConsPlusTitle"/>
        <w:jc w:val="center"/>
      </w:pPr>
      <w:r>
        <w:t>УДОСТОВЕРЕНИЯ К ЗВАНИЮ</w:t>
      </w:r>
    </w:p>
    <w:p w:rsidR="00792298" w:rsidRDefault="00792298">
      <w:pPr>
        <w:pStyle w:val="ConsPlusTitle"/>
        <w:jc w:val="center"/>
      </w:pPr>
      <w:r>
        <w:t>"ПОЧЕТНЫЙ УЧИТЕЛЬ ЛЕНИНГРАДСКОЙ ОБЛАСТИ"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  <w:r>
        <w:t>Удостоверение к званию "Почетный учитель Ленинградской области" размером 220 x 70 мм (в развернутом виде) выполнено из плотного картона с покрытием красного цвета.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 xml:space="preserve">На лицевой стороне удостоверения в центре расположены герб Ленинградской области и ниже - надпись буквами золотого цвета "УДОСТОВЕРЕНИЕ Почетного учителя Ленинградской области". На развороте </w:t>
      </w:r>
      <w:proofErr w:type="gramStart"/>
      <w:r>
        <w:t>удостоверения</w:t>
      </w:r>
      <w:proofErr w:type="gramEnd"/>
      <w:r>
        <w:t xml:space="preserve"> на белом фоне в левой части вверху в центре расположено изображение флага Ленинградской области, ниже - шрифтом жирный курсив выполнена надпись "ЛЕНИНГРАДСКАЯ ОБЛАСТЬ".</w:t>
      </w:r>
    </w:p>
    <w:p w:rsidR="00792298" w:rsidRDefault="00792298">
      <w:pPr>
        <w:pStyle w:val="ConsPlusNormal"/>
        <w:spacing w:before="220"/>
        <w:ind w:firstLine="540"/>
        <w:jc w:val="both"/>
      </w:pPr>
      <w:r>
        <w:t xml:space="preserve">В правой части удостоверения на белом фоне черным шрифтом выполнена надпись "УДОСТОВЕРЕНИЕ N", ниже размещены слова "фамилия, имя, </w:t>
      </w:r>
      <w:r>
        <w:lastRenderedPageBreak/>
        <w:t>отчество" и текст: "присвоено звание "Почетный учитель Ленинградской области", дата и номер распоряжения Губернатора Ленинградской области, ниже - подпись Губернатора Ленинградской области, ниже обозначения места для подписи - место печати.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  <w:outlineLvl w:val="1"/>
      </w:pPr>
      <w:r>
        <w:t>Образец удостоверения к званию "Почетный учитель Ленинградской области"</w:t>
      </w: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  <w:outlineLvl w:val="2"/>
      </w:pPr>
      <w:r>
        <w:t>Лицевая сторона</w:t>
      </w:r>
    </w:p>
    <w:p w:rsidR="00792298" w:rsidRDefault="007922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819"/>
      </w:tblGrid>
      <w:tr w:rsidR="00792298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298" w:rsidRDefault="0079229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</w:p>
        </w:tc>
      </w:tr>
      <w:tr w:rsidR="00792298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2298" w:rsidRDefault="00792298"/>
        </w:tc>
        <w:tc>
          <w:tcPr>
            <w:tcW w:w="4819" w:type="dxa"/>
            <w:tcBorders>
              <w:top w:val="nil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  <w:r>
              <w:t>герб</w:t>
            </w:r>
          </w:p>
        </w:tc>
      </w:tr>
      <w:tr w:rsidR="00792298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2298" w:rsidRDefault="00792298"/>
        </w:tc>
        <w:tc>
          <w:tcPr>
            <w:tcW w:w="4819" w:type="dxa"/>
            <w:tcBorders>
              <w:top w:val="nil"/>
              <w:bottom w:val="nil"/>
            </w:tcBorders>
          </w:tcPr>
          <w:p w:rsidR="00792298" w:rsidRDefault="00792298">
            <w:pPr>
              <w:pStyle w:val="ConsPlusNormal"/>
            </w:pPr>
          </w:p>
        </w:tc>
      </w:tr>
      <w:tr w:rsidR="00792298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2298" w:rsidRDefault="00792298"/>
        </w:tc>
        <w:tc>
          <w:tcPr>
            <w:tcW w:w="4819" w:type="dxa"/>
            <w:tcBorders>
              <w:top w:val="nil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  <w:r>
              <w:t>УДОСТОВЕРЕНИЕ</w:t>
            </w:r>
          </w:p>
          <w:p w:rsidR="00792298" w:rsidRDefault="00792298">
            <w:pPr>
              <w:pStyle w:val="ConsPlusNormal"/>
              <w:jc w:val="center"/>
            </w:pPr>
            <w:r>
              <w:t>Почетного учителя</w:t>
            </w:r>
          </w:p>
          <w:p w:rsidR="00792298" w:rsidRDefault="00792298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792298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2298" w:rsidRDefault="00792298"/>
        </w:tc>
        <w:tc>
          <w:tcPr>
            <w:tcW w:w="4819" w:type="dxa"/>
            <w:tcBorders>
              <w:top w:val="nil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</w:p>
        </w:tc>
      </w:tr>
      <w:tr w:rsidR="00792298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2298" w:rsidRDefault="00792298"/>
        </w:tc>
        <w:tc>
          <w:tcPr>
            <w:tcW w:w="4819" w:type="dxa"/>
            <w:tcBorders>
              <w:top w:val="nil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</w:p>
        </w:tc>
      </w:tr>
      <w:tr w:rsidR="00792298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2298" w:rsidRDefault="00792298"/>
        </w:tc>
        <w:tc>
          <w:tcPr>
            <w:tcW w:w="4819" w:type="dxa"/>
            <w:tcBorders>
              <w:top w:val="nil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</w:p>
        </w:tc>
      </w:tr>
      <w:tr w:rsidR="00792298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2298" w:rsidRDefault="00792298"/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792298" w:rsidRDefault="00792298">
            <w:pPr>
              <w:pStyle w:val="ConsPlusNormal"/>
              <w:jc w:val="center"/>
            </w:pPr>
          </w:p>
        </w:tc>
      </w:tr>
    </w:tbl>
    <w:p w:rsidR="00792298" w:rsidRDefault="00792298">
      <w:pPr>
        <w:pStyle w:val="ConsPlusNormal"/>
      </w:pPr>
    </w:p>
    <w:p w:rsidR="00792298" w:rsidRDefault="00792298">
      <w:pPr>
        <w:pStyle w:val="ConsPlusNormal"/>
        <w:ind w:firstLine="540"/>
        <w:jc w:val="both"/>
        <w:outlineLvl w:val="2"/>
      </w:pPr>
      <w:r>
        <w:t>Разворот удостоверения</w:t>
      </w:r>
    </w:p>
    <w:p w:rsidR="00792298" w:rsidRDefault="007922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421"/>
        <w:gridCol w:w="2398"/>
      </w:tblGrid>
      <w:tr w:rsidR="00792298">
        <w:tc>
          <w:tcPr>
            <w:tcW w:w="4762" w:type="dxa"/>
            <w:tcBorders>
              <w:top w:val="single" w:sz="4" w:space="0" w:color="auto"/>
              <w:bottom w:val="nil"/>
            </w:tcBorders>
            <w:vAlign w:val="center"/>
          </w:tcPr>
          <w:p w:rsidR="00792298" w:rsidRDefault="00792298">
            <w:pPr>
              <w:pStyle w:val="ConsPlusNormal"/>
              <w:jc w:val="center"/>
            </w:pPr>
            <w:r>
              <w:t>флаг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  <w:r>
              <w:t>УДОСТОВЕРЕНИЕ N _______________________________</w:t>
            </w:r>
          </w:p>
          <w:p w:rsidR="00792298" w:rsidRDefault="00792298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792298">
        <w:tc>
          <w:tcPr>
            <w:tcW w:w="4762" w:type="dxa"/>
            <w:tcBorders>
              <w:top w:val="nil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  <w:r>
              <w:t>присвоено звание "Почетный учитель</w:t>
            </w:r>
          </w:p>
          <w:p w:rsidR="00792298" w:rsidRDefault="00792298">
            <w:pPr>
              <w:pStyle w:val="ConsPlusNormal"/>
              <w:jc w:val="center"/>
            </w:pPr>
            <w:r>
              <w:t>Ленинградской области"</w:t>
            </w:r>
          </w:p>
        </w:tc>
      </w:tr>
      <w:tr w:rsidR="00792298">
        <w:tc>
          <w:tcPr>
            <w:tcW w:w="4762" w:type="dxa"/>
            <w:vMerge w:val="restart"/>
            <w:tcBorders>
              <w:top w:val="nil"/>
              <w:bottom w:val="single" w:sz="4" w:space="0" w:color="auto"/>
            </w:tcBorders>
          </w:tcPr>
          <w:p w:rsidR="00792298" w:rsidRDefault="00792298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  <w:r>
              <w:t>распоряжением Губернатора</w:t>
            </w:r>
          </w:p>
          <w:p w:rsidR="00792298" w:rsidRDefault="00792298">
            <w:pPr>
              <w:pStyle w:val="ConsPlusNormal"/>
              <w:jc w:val="center"/>
            </w:pPr>
            <w:r>
              <w:lastRenderedPageBreak/>
              <w:t>Ленинградской области</w:t>
            </w:r>
          </w:p>
        </w:tc>
      </w:tr>
      <w:tr w:rsidR="00792298">
        <w:tblPrEx>
          <w:tblBorders>
            <w:insideV w:val="nil"/>
          </w:tblBorders>
        </w:tblPrEx>
        <w:tc>
          <w:tcPr>
            <w:tcW w:w="4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98" w:rsidRDefault="00792298"/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792298" w:rsidRDefault="00792298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2398" w:type="dxa"/>
            <w:tcBorders>
              <w:top w:val="nil"/>
              <w:bottom w:val="nil"/>
              <w:right w:val="single" w:sz="4" w:space="0" w:color="auto"/>
            </w:tcBorders>
          </w:tcPr>
          <w:p w:rsidR="00792298" w:rsidRDefault="00792298">
            <w:pPr>
              <w:pStyle w:val="ConsPlusNormal"/>
              <w:jc w:val="center"/>
            </w:pPr>
            <w:r>
              <w:t>N</w:t>
            </w:r>
          </w:p>
        </w:tc>
      </w:tr>
      <w:tr w:rsidR="00792298">
        <w:tc>
          <w:tcPr>
            <w:tcW w:w="4762" w:type="dxa"/>
            <w:vMerge/>
            <w:tcBorders>
              <w:top w:val="nil"/>
              <w:bottom w:val="single" w:sz="4" w:space="0" w:color="auto"/>
            </w:tcBorders>
          </w:tcPr>
          <w:p w:rsidR="00792298" w:rsidRDefault="00792298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792298" w:rsidRDefault="00792298">
            <w:pPr>
              <w:pStyle w:val="ConsPlusNormal"/>
            </w:pPr>
            <w:r>
              <w:t>подпись Губернатора Ленинградской области</w:t>
            </w:r>
          </w:p>
        </w:tc>
      </w:tr>
      <w:tr w:rsidR="00792298">
        <w:tc>
          <w:tcPr>
            <w:tcW w:w="4762" w:type="dxa"/>
            <w:vMerge/>
            <w:tcBorders>
              <w:top w:val="nil"/>
              <w:bottom w:val="single" w:sz="4" w:space="0" w:color="auto"/>
            </w:tcBorders>
          </w:tcPr>
          <w:p w:rsidR="00792298" w:rsidRDefault="00792298"/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</w:tcBorders>
          </w:tcPr>
          <w:p w:rsidR="00792298" w:rsidRDefault="00792298">
            <w:pPr>
              <w:pStyle w:val="ConsPlusNormal"/>
            </w:pPr>
            <w:r>
              <w:t>место печати</w:t>
            </w:r>
          </w:p>
        </w:tc>
      </w:tr>
    </w:tbl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ind w:firstLine="540"/>
        <w:jc w:val="both"/>
      </w:pPr>
    </w:p>
    <w:p w:rsidR="00792298" w:rsidRDefault="00792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>
      <w:bookmarkStart w:id="5" w:name="_GoBack"/>
      <w:bookmarkEnd w:id="5"/>
    </w:p>
    <w:sectPr w:rsidR="0064012E" w:rsidSect="00BE38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98"/>
    <w:rsid w:val="00455513"/>
    <w:rsid w:val="0064012E"/>
    <w:rsid w:val="007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A038C2CCE812B04E752EA88943C612D1473CDDED2B471430D92E3D96997903FD4B20ADE844AAE03381F3DC35E3BDCC0112A063969D3C2UFe5G" TargetMode="External"/><Relationship Id="rId13" Type="http://schemas.openxmlformats.org/officeDocument/2006/relationships/hyperlink" Target="consultantplus://offline/ref=564A038C2CCE812B04E752EA88943C612D1F70CCD8D6B471430D92E3D96997903FD4B20ADE844AAC01381F3DC35E3BDCC0112A063969D3C2UFe5G" TargetMode="External"/><Relationship Id="rId18" Type="http://schemas.openxmlformats.org/officeDocument/2006/relationships/hyperlink" Target="consultantplus://offline/ref=564A038C2CCE812B04E752EA88943C612D1B74C7D4D7B471430D92E3D96997903FD4B20ADE844AAF0C381F3DC35E3BDCC0112A063969D3C2UFe5G" TargetMode="External"/><Relationship Id="rId26" Type="http://schemas.openxmlformats.org/officeDocument/2006/relationships/hyperlink" Target="consultantplus://offline/ref=564A038C2CCE812B04E752EA88943C612D1F70CCD8D6B471430D92E3D96997903FD4B20ADE844AAC0C381F3DC35E3BDCC0112A063969D3C2UFe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4A038C2CCE812B04E752EA88943C612D1E74C8DAD6B471430D92E3D96997903FD4B20ADE844AAC02381F3DC35E3BDCC0112A063969D3C2UFe5G" TargetMode="External"/><Relationship Id="rId7" Type="http://schemas.openxmlformats.org/officeDocument/2006/relationships/hyperlink" Target="consultantplus://offline/ref=564A038C2CCE812B04E752EA88943C612D1F70CCD8D6B471430D92E3D96997903FD4B20ADE844AAD0D381F3DC35E3BDCC0112A063969D3C2UFe5G" TargetMode="External"/><Relationship Id="rId12" Type="http://schemas.openxmlformats.org/officeDocument/2006/relationships/hyperlink" Target="consultantplus://offline/ref=564A038C2CCE812B04E752EA88943C612D1F70CCD8D6B471430D92E3D96997903FD4B20ADE844AAC06381F3DC35E3BDCC0112A063969D3C2UFe5G" TargetMode="External"/><Relationship Id="rId17" Type="http://schemas.openxmlformats.org/officeDocument/2006/relationships/hyperlink" Target="consultantplus://offline/ref=564A038C2CCE812B04E752EA88943C612D1B74C7D4D7B471430D92E3D96997903FD4B20ADE844AAD0C381F3DC35E3BDCC0112A063969D3C2UFe5G" TargetMode="External"/><Relationship Id="rId25" Type="http://schemas.openxmlformats.org/officeDocument/2006/relationships/hyperlink" Target="consultantplus://offline/ref=564A038C2CCE812B04E752EA88943C612D1F70CCD8D6B471430D92E3D96997903FD4B20ADE844AAC00381F3DC35E3BDCC0112A063969D3C2UFe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4A038C2CCE812B04E752EA88943C612D1B74C7D4D4B471430D92E3D96997903FD4B20ADE844AAD00381F3DC35E3BDCC0112A063969D3C2UFe5G" TargetMode="External"/><Relationship Id="rId20" Type="http://schemas.openxmlformats.org/officeDocument/2006/relationships/hyperlink" Target="consultantplus://offline/ref=564A038C2CCE812B04E752EA88943C612D1E74C8DAD6B471430D92E3D96997903FD4B20ADE844AAD0C381F3DC35E3BDCC0112A063969D3C2UFe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A038C2CCE812B04E752EA88943C612D1E74C8DAD6B471430D92E3D96997903FD4B20ADE844AAD0D381F3DC35E3BDCC0112A063969D3C2UFe5G" TargetMode="External"/><Relationship Id="rId11" Type="http://schemas.openxmlformats.org/officeDocument/2006/relationships/hyperlink" Target="consultantplus://offline/ref=564A038C2CCE812B04E752EA88943C612D1F7FCBDCD3B471430D92E3D96997903FD4B20ADE844AAD0D381F3DC35E3BDCC0112A063969D3C2UFe5G" TargetMode="External"/><Relationship Id="rId24" Type="http://schemas.openxmlformats.org/officeDocument/2006/relationships/hyperlink" Target="consultantplus://offline/ref=564A038C2CCE812B04E752EA88943C612E1E73C7DDD2B471430D92E3D96997903FD4B20ADE844AAC06381F3DC35E3BDCC0112A063969D3C2UFe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4A038C2CCE812B04E752EA88943C612D1F7FCBDCD3B471430D92E3D96997903FD4B20ADE844AAD0D381F3DC35E3BDCC0112A063969D3C2UFe5G" TargetMode="External"/><Relationship Id="rId23" Type="http://schemas.openxmlformats.org/officeDocument/2006/relationships/hyperlink" Target="consultantplus://offline/ref=564A038C2CCE812B04E752EA88943C612D1473CDDED2B471430D92E3D96997903FD4B20ADE844AAE03381F3DC35E3BDCC0112A063969D3C2UFe5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64A038C2CCE812B04E752EA88943C612D1F70CCD8D6B471430D92E3D96997903FD4B20ADE844AAC05381F3DC35E3BDCC0112A063969D3C2UFe5G" TargetMode="External"/><Relationship Id="rId19" Type="http://schemas.openxmlformats.org/officeDocument/2006/relationships/hyperlink" Target="consultantplus://offline/ref=564A038C2CCE812B04E752EA88943C612E1E74CFDED5B471430D92E3D96997903FD4B208DA8F1EFC4166466D831537DDDA0D2B04U2e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A038C2CCE812B04E752EA88943C612D1F70CCD8D6B471430D92E3D96997903FD4B20ADE844AAD0C381F3DC35E3BDCC0112A063969D3C2UFe5G" TargetMode="External"/><Relationship Id="rId14" Type="http://schemas.openxmlformats.org/officeDocument/2006/relationships/hyperlink" Target="consultantplus://offline/ref=564A038C2CCE812B04E752EA88943C612E1E74CFDED5B471430D92E3D96997903FD4B20ADE844FAF0C381F3DC35E3BDCC0112A063969D3C2UFe5G" TargetMode="External"/><Relationship Id="rId22" Type="http://schemas.openxmlformats.org/officeDocument/2006/relationships/hyperlink" Target="consultantplus://offline/ref=564A038C2CCE812B04E752EA88943C612D1573CFDFD2B471430D92E3D96997903FD4B20ADE844BA90C381F3DC35E3BDCC0112A063969D3C2UFe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1</cp:revision>
  <dcterms:created xsi:type="dcterms:W3CDTF">2020-10-14T06:30:00Z</dcterms:created>
  <dcterms:modified xsi:type="dcterms:W3CDTF">2020-10-14T06:30:00Z</dcterms:modified>
</cp:coreProperties>
</file>